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62" w:rsidRPr="00037A3C" w:rsidRDefault="00FD347C" w:rsidP="00761C3D">
      <w:pPr>
        <w:pStyle w:val="Name"/>
        <w:spacing w:after="360"/>
        <w:rPr>
          <w:sz w:val="16"/>
          <w:szCs w:val="16"/>
        </w:rPr>
      </w:pPr>
      <w:r>
        <w:rPr>
          <w:b/>
          <w:szCs w:val="44"/>
        </w:rPr>
        <w:t>P</w:t>
      </w:r>
      <w:r w:rsidR="00377FC4">
        <w:rPr>
          <w:b/>
          <w:sz w:val="32"/>
          <w:szCs w:val="32"/>
        </w:rPr>
        <w:t>a</w:t>
      </w:r>
      <w:r>
        <w:rPr>
          <w:b/>
          <w:sz w:val="32"/>
          <w:szCs w:val="32"/>
        </w:rPr>
        <w:t>ul</w:t>
      </w:r>
      <w:r w:rsidR="00377FC4" w:rsidRPr="009A6F1E">
        <w:rPr>
          <w:b/>
          <w:sz w:val="36"/>
          <w:szCs w:val="36"/>
        </w:rPr>
        <w:t xml:space="preserve"> </w:t>
      </w:r>
      <w:r>
        <w:rPr>
          <w:b/>
          <w:szCs w:val="44"/>
        </w:rPr>
        <w:t>M</w:t>
      </w:r>
      <w:r>
        <w:rPr>
          <w:b/>
          <w:sz w:val="32"/>
          <w:szCs w:val="32"/>
        </w:rPr>
        <w:t>atthew</w:t>
      </w:r>
      <w:r w:rsidRPr="009A6F1E">
        <w:rPr>
          <w:b/>
          <w:sz w:val="36"/>
          <w:szCs w:val="36"/>
        </w:rPr>
        <w:t xml:space="preserve"> </w:t>
      </w:r>
      <w:r w:rsidR="00377FC4">
        <w:rPr>
          <w:b/>
          <w:szCs w:val="44"/>
        </w:rPr>
        <w:t>P</w:t>
      </w:r>
      <w:r w:rsidR="00377FC4">
        <w:rPr>
          <w:b/>
          <w:sz w:val="32"/>
          <w:szCs w:val="32"/>
        </w:rPr>
        <w:t>lumb</w:t>
      </w:r>
      <w:r w:rsidR="00012A62">
        <w:br/>
      </w:r>
      <w:r w:rsidR="00B631E9">
        <w:rPr>
          <w:sz w:val="18"/>
          <w:szCs w:val="18"/>
        </w:rPr>
        <w:t xml:space="preserve">630 </w:t>
      </w:r>
      <w:r w:rsidR="00280970">
        <w:rPr>
          <w:sz w:val="18"/>
          <w:szCs w:val="18"/>
        </w:rPr>
        <w:t>Merlin Drive 206</w:t>
      </w:r>
      <w:r w:rsidR="001A1742">
        <w:rPr>
          <w:sz w:val="18"/>
          <w:szCs w:val="18"/>
        </w:rPr>
        <w:br/>
      </w:r>
      <w:r w:rsidR="0085259D">
        <w:rPr>
          <w:sz w:val="18"/>
          <w:szCs w:val="18"/>
        </w:rPr>
        <w:t>LAFAYETTE, CO 80026</w:t>
      </w:r>
      <w:r w:rsidR="00012A62">
        <w:rPr>
          <w:sz w:val="18"/>
          <w:szCs w:val="18"/>
        </w:rPr>
        <w:br/>
      </w:r>
      <w:r w:rsidR="00012A62" w:rsidRPr="008B0CE1">
        <w:rPr>
          <w:sz w:val="18"/>
          <w:szCs w:val="18"/>
        </w:rPr>
        <w:t>(</w:t>
      </w:r>
      <w:r w:rsidR="00377FC4">
        <w:rPr>
          <w:sz w:val="18"/>
          <w:szCs w:val="18"/>
        </w:rPr>
        <w:t>720</w:t>
      </w:r>
      <w:r w:rsidR="00012A62" w:rsidRPr="008B0CE1">
        <w:rPr>
          <w:sz w:val="18"/>
          <w:szCs w:val="18"/>
        </w:rPr>
        <w:t xml:space="preserve">) </w:t>
      </w:r>
      <w:r w:rsidR="00377FC4">
        <w:rPr>
          <w:sz w:val="18"/>
          <w:szCs w:val="18"/>
        </w:rPr>
        <w:t>301</w:t>
      </w:r>
      <w:r w:rsidR="00012A62" w:rsidRPr="008B0CE1">
        <w:rPr>
          <w:sz w:val="18"/>
          <w:szCs w:val="18"/>
        </w:rPr>
        <w:t>-</w:t>
      </w:r>
      <w:r w:rsidR="00377FC4">
        <w:rPr>
          <w:sz w:val="18"/>
          <w:szCs w:val="18"/>
        </w:rPr>
        <w:t>9807</w:t>
      </w:r>
      <w:r w:rsidR="00012A62" w:rsidRPr="008B0CE1">
        <w:rPr>
          <w:sz w:val="18"/>
          <w:szCs w:val="18"/>
        </w:rPr>
        <w:t xml:space="preserve"> • </w:t>
      </w:r>
      <w:r w:rsidR="003B5C57">
        <w:rPr>
          <w:sz w:val="18"/>
          <w:szCs w:val="18"/>
        </w:rPr>
        <w:t>PMPPLUMB@GMAIL.COM</w:t>
      </w:r>
      <w:r w:rsidR="00012A62" w:rsidRPr="008B0CE1">
        <w:rPr>
          <w:sz w:val="18"/>
          <w:szCs w:val="18"/>
        </w:rPr>
        <w:t xml:space="preserve">  </w:t>
      </w:r>
    </w:p>
    <w:tbl>
      <w:tblPr>
        <w:tblW w:w="4997" w:type="pct"/>
        <w:tblLook w:val="07E0"/>
      </w:tblPr>
      <w:tblGrid>
        <w:gridCol w:w="793"/>
        <w:gridCol w:w="8058"/>
      </w:tblGrid>
      <w:tr w:rsidR="00012A62" w:rsidTr="0083516E">
        <w:trPr>
          <w:trHeight w:val="669"/>
        </w:trPr>
        <w:tc>
          <w:tcPr>
            <w:tcW w:w="5000" w:type="pct"/>
            <w:gridSpan w:val="2"/>
          </w:tcPr>
          <w:p w:rsidR="00012A62" w:rsidRPr="009A22A7" w:rsidRDefault="00377FC4">
            <w:pPr>
              <w:pStyle w:val="SectionTitle"/>
              <w:rPr>
                <w:sz w:val="22"/>
                <w:szCs w:val="22"/>
              </w:rPr>
            </w:pPr>
            <w:r>
              <w:rPr>
                <w:sz w:val="22"/>
                <w:szCs w:val="22"/>
              </w:rPr>
              <w:t>objective</w:t>
            </w:r>
          </w:p>
        </w:tc>
      </w:tr>
      <w:tr w:rsidR="00012A62" w:rsidTr="0083516E">
        <w:trPr>
          <w:trHeight w:val="148"/>
        </w:trPr>
        <w:tc>
          <w:tcPr>
            <w:tcW w:w="448" w:type="pct"/>
          </w:tcPr>
          <w:p w:rsidR="00012A62" w:rsidRDefault="00012A62">
            <w:pPr>
              <w:pStyle w:val="NoTitle"/>
            </w:pPr>
          </w:p>
        </w:tc>
        <w:tc>
          <w:tcPr>
            <w:tcW w:w="4552" w:type="pct"/>
          </w:tcPr>
          <w:p w:rsidR="00907830" w:rsidRPr="00276DB0" w:rsidRDefault="005C701F" w:rsidP="0016674C">
            <w:pPr>
              <w:pStyle w:val="Text"/>
              <w:spacing w:after="100"/>
            </w:pPr>
            <w:r>
              <w:t xml:space="preserve">Environmental and </w:t>
            </w:r>
            <w:r w:rsidR="00EC386E">
              <w:t xml:space="preserve">Chemical </w:t>
            </w:r>
            <w:r>
              <w:t xml:space="preserve">analyst with a B.S. in Biology and over </w:t>
            </w:r>
            <w:r w:rsidR="0016674C">
              <w:t>10</w:t>
            </w:r>
            <w:r>
              <w:t xml:space="preserve"> years of expe</w:t>
            </w:r>
            <w:r w:rsidR="0043286A">
              <w:t>rience in environmental</w:t>
            </w:r>
            <w:r w:rsidR="00EC386E">
              <w:t xml:space="preserve"> monitoring</w:t>
            </w:r>
            <w:r w:rsidR="0043286A">
              <w:t>, pharmaceutical</w:t>
            </w:r>
            <w:r w:rsidR="00EC386E">
              <w:t xml:space="preserve"> production</w:t>
            </w:r>
            <w:r w:rsidR="0043286A">
              <w:t xml:space="preserve">, and chemical manufacturing </w:t>
            </w:r>
            <w:r w:rsidR="005C574E">
              <w:t>analysis</w:t>
            </w:r>
            <w:r w:rsidR="00B32BBB">
              <w:t>.</w:t>
            </w:r>
            <w:r w:rsidRPr="00377FC4">
              <w:t xml:space="preserve"> </w:t>
            </w:r>
            <w:r w:rsidR="00B32BBB">
              <w:t>S</w:t>
            </w:r>
            <w:r w:rsidR="00C32C7F">
              <w:t>eeking</w:t>
            </w:r>
            <w:r w:rsidR="00EC386E">
              <w:t xml:space="preserve"> employment with</w:t>
            </w:r>
            <w:r w:rsidR="00C32C7F">
              <w:t xml:space="preserve"> a </w:t>
            </w:r>
            <w:r w:rsidRPr="00377FC4">
              <w:t xml:space="preserve">company in the </w:t>
            </w:r>
            <w:r w:rsidR="00B32BBB">
              <w:t>b</w:t>
            </w:r>
            <w:r w:rsidRPr="00377FC4">
              <w:t>iotechnical</w:t>
            </w:r>
            <w:r w:rsidR="00EC386E">
              <w:t xml:space="preserve"> or </w:t>
            </w:r>
            <w:r w:rsidR="00B32BBB">
              <w:t>e</w:t>
            </w:r>
            <w:r w:rsidR="00EC386E">
              <w:t>nvironmental</w:t>
            </w:r>
            <w:r>
              <w:t xml:space="preserve"> </w:t>
            </w:r>
            <w:r w:rsidR="00B32BBB">
              <w:t>i</w:t>
            </w:r>
            <w:r w:rsidR="00EC386E">
              <w:t xml:space="preserve">ndustry </w:t>
            </w:r>
            <w:r>
              <w:t>l</w:t>
            </w:r>
            <w:r w:rsidRPr="00377FC4">
              <w:t>ocated in the Rocky Mountain region.</w:t>
            </w:r>
          </w:p>
        </w:tc>
      </w:tr>
      <w:tr w:rsidR="00012A62" w:rsidRPr="006B70A6" w:rsidTr="0083516E">
        <w:trPr>
          <w:trHeight w:val="148"/>
        </w:trPr>
        <w:tc>
          <w:tcPr>
            <w:tcW w:w="5000" w:type="pct"/>
            <w:gridSpan w:val="2"/>
          </w:tcPr>
          <w:p w:rsidR="00012A62" w:rsidRPr="009A22A7" w:rsidRDefault="00377FC4" w:rsidP="009A22A7">
            <w:pPr>
              <w:pStyle w:val="HeadLeft"/>
            </w:pPr>
            <w:r>
              <w:t>skills</w:t>
            </w:r>
          </w:p>
        </w:tc>
      </w:tr>
      <w:tr w:rsidR="00012A62" w:rsidRPr="00DC7855" w:rsidTr="0083516E">
        <w:trPr>
          <w:trHeight w:val="148"/>
        </w:trPr>
        <w:tc>
          <w:tcPr>
            <w:tcW w:w="448" w:type="pct"/>
          </w:tcPr>
          <w:p w:rsidR="00012A62" w:rsidRDefault="00012A62" w:rsidP="00110529">
            <w:pPr>
              <w:pStyle w:val="Objective"/>
              <w:spacing w:after="60"/>
            </w:pPr>
          </w:p>
        </w:tc>
        <w:tc>
          <w:tcPr>
            <w:tcW w:w="4552" w:type="pct"/>
          </w:tcPr>
          <w:p w:rsidR="00012A62" w:rsidRDefault="00377FC4" w:rsidP="00CF5427">
            <w:pPr>
              <w:pStyle w:val="BodyText"/>
              <w:spacing w:before="60" w:after="60"/>
              <w:ind w:left="333" w:hanging="333"/>
              <w:rPr>
                <w:rFonts w:ascii="Microsoft Sans Serif" w:hAnsi="Microsoft Sans Serif" w:cs="Microsoft Sans Serif"/>
                <w:sz w:val="20"/>
              </w:rPr>
            </w:pPr>
            <w:r>
              <w:rPr>
                <w:rFonts w:ascii="Microsoft Sans Serif" w:hAnsi="Microsoft Sans Serif" w:cs="Microsoft Sans Serif"/>
                <w:b/>
                <w:sz w:val="20"/>
              </w:rPr>
              <w:t>Instrumentation</w:t>
            </w:r>
            <w:r w:rsidR="00012A62" w:rsidRPr="00276DB0">
              <w:rPr>
                <w:rFonts w:ascii="Microsoft Sans Serif" w:hAnsi="Microsoft Sans Serif" w:cs="Microsoft Sans Serif"/>
                <w:b/>
                <w:sz w:val="20"/>
              </w:rPr>
              <w:t>:</w:t>
            </w:r>
            <w:r w:rsidR="00012A62">
              <w:rPr>
                <w:rFonts w:ascii="Microsoft Sans Serif" w:hAnsi="Microsoft Sans Serif" w:cs="Microsoft Sans Serif"/>
                <w:sz w:val="20"/>
              </w:rPr>
              <w:t xml:space="preserve">  </w:t>
            </w:r>
            <w:r w:rsidR="00F847FF">
              <w:rPr>
                <w:rFonts w:ascii="Microsoft Sans Serif" w:hAnsi="Microsoft Sans Serif" w:cs="Microsoft Sans Serif"/>
                <w:sz w:val="20"/>
              </w:rPr>
              <w:t xml:space="preserve">Agilent 4500 </w:t>
            </w:r>
            <w:r w:rsidRPr="00377FC4">
              <w:rPr>
                <w:rFonts w:ascii="Microsoft Sans Serif" w:hAnsi="Microsoft Sans Serif" w:cs="Microsoft Sans Serif"/>
                <w:sz w:val="20"/>
              </w:rPr>
              <w:t>ICP-MS, HPLC, GC, IC, FTIR, Horiba and Rion PSAs, UV-VIS, GF</w:t>
            </w:r>
            <w:r w:rsidR="00203101">
              <w:rPr>
                <w:rFonts w:ascii="Microsoft Sans Serif" w:hAnsi="Microsoft Sans Serif" w:cs="Microsoft Sans Serif"/>
                <w:sz w:val="20"/>
              </w:rPr>
              <w:t>AA, Karl Fischer, Autotitrators</w:t>
            </w:r>
            <w:r w:rsidR="0065774D">
              <w:rPr>
                <w:rFonts w:ascii="Microsoft Sans Serif" w:hAnsi="Microsoft Sans Serif" w:cs="Microsoft Sans Serif"/>
                <w:sz w:val="20"/>
              </w:rPr>
              <w:t>, LECO</w:t>
            </w:r>
            <w:r w:rsidR="00F847FF">
              <w:rPr>
                <w:rFonts w:ascii="Microsoft Sans Serif" w:hAnsi="Microsoft Sans Serif" w:cs="Microsoft Sans Serif"/>
                <w:sz w:val="20"/>
              </w:rPr>
              <w:t xml:space="preserve"> Furnace, ICP</w:t>
            </w:r>
            <w:r w:rsidR="00375D3D">
              <w:rPr>
                <w:rFonts w:ascii="Microsoft Sans Serif" w:hAnsi="Microsoft Sans Serif" w:cs="Microsoft Sans Serif"/>
                <w:sz w:val="20"/>
              </w:rPr>
              <w:t xml:space="preserve">,Sartorius III/IV </w:t>
            </w:r>
            <w:r w:rsidR="00FA54E6">
              <w:rPr>
                <w:rFonts w:ascii="Microsoft Sans Serif" w:hAnsi="Microsoft Sans Serif" w:cs="Microsoft Sans Serif"/>
                <w:sz w:val="20"/>
              </w:rPr>
              <w:t>FIT, Bayer</w:t>
            </w:r>
            <w:r w:rsidR="00471B8C">
              <w:rPr>
                <w:rFonts w:ascii="Microsoft Sans Serif" w:hAnsi="Microsoft Sans Serif" w:cs="Microsoft Sans Serif"/>
                <w:sz w:val="20"/>
              </w:rPr>
              <w:t xml:space="preserve"> Rapidlab </w:t>
            </w:r>
            <w:r w:rsidR="0090225A">
              <w:rPr>
                <w:rFonts w:ascii="Microsoft Sans Serif" w:hAnsi="Microsoft Sans Serif" w:cs="Microsoft Sans Serif"/>
                <w:sz w:val="20"/>
              </w:rPr>
              <w:t>BGA.</w:t>
            </w:r>
          </w:p>
          <w:p w:rsidR="00012A62" w:rsidRDefault="007771D5" w:rsidP="00B32BBB">
            <w:pPr>
              <w:pStyle w:val="BodyText"/>
              <w:spacing w:before="60" w:after="60"/>
              <w:ind w:left="333" w:hanging="333"/>
              <w:rPr>
                <w:rFonts w:ascii="Microsoft Sans Serif" w:hAnsi="Microsoft Sans Serif" w:cs="Microsoft Sans Serif"/>
                <w:sz w:val="20"/>
              </w:rPr>
            </w:pPr>
            <w:r>
              <w:rPr>
                <w:rFonts w:ascii="Microsoft Sans Serif" w:hAnsi="Microsoft Sans Serif" w:cs="Microsoft Sans Serif"/>
                <w:b/>
                <w:sz w:val="20"/>
              </w:rPr>
              <w:t>Software</w:t>
            </w:r>
            <w:r w:rsidRPr="00276DB0">
              <w:rPr>
                <w:rFonts w:ascii="Microsoft Sans Serif" w:hAnsi="Microsoft Sans Serif" w:cs="Microsoft Sans Serif"/>
                <w:b/>
                <w:sz w:val="20"/>
              </w:rPr>
              <w:t>:</w:t>
            </w:r>
            <w:r w:rsidR="00CA3AA0">
              <w:rPr>
                <w:rFonts w:ascii="Microsoft Sans Serif" w:hAnsi="Microsoft Sans Serif" w:cs="Microsoft Sans Serif"/>
                <w:sz w:val="20"/>
              </w:rPr>
              <w:t xml:space="preserve"> </w:t>
            </w:r>
            <w:r>
              <w:rPr>
                <w:rFonts w:ascii="Microsoft Sans Serif" w:hAnsi="Microsoft Sans Serif" w:cs="Microsoft Sans Serif"/>
                <w:sz w:val="20"/>
              </w:rPr>
              <w:t xml:space="preserve">MS </w:t>
            </w:r>
            <w:r w:rsidR="004B5CE5">
              <w:rPr>
                <w:rFonts w:ascii="Microsoft Sans Serif" w:hAnsi="Microsoft Sans Serif" w:cs="Microsoft Sans Serif"/>
                <w:sz w:val="20"/>
              </w:rPr>
              <w:t>Office</w:t>
            </w:r>
            <w:r w:rsidR="005C701F">
              <w:rPr>
                <w:rFonts w:ascii="Microsoft Sans Serif" w:hAnsi="Microsoft Sans Serif" w:cs="Microsoft Sans Serif"/>
                <w:sz w:val="20"/>
              </w:rPr>
              <w:t>,</w:t>
            </w:r>
            <w:r w:rsidR="001C4E88">
              <w:rPr>
                <w:rFonts w:ascii="Microsoft Sans Serif" w:hAnsi="Microsoft Sans Serif" w:cs="Microsoft Sans Serif"/>
                <w:sz w:val="20"/>
              </w:rPr>
              <w:t xml:space="preserve"> Agilent </w:t>
            </w:r>
            <w:r w:rsidR="00003643">
              <w:rPr>
                <w:rFonts w:ascii="Microsoft Sans Serif" w:hAnsi="Microsoft Sans Serif" w:cs="Microsoft Sans Serif"/>
                <w:sz w:val="20"/>
              </w:rPr>
              <w:t>Chem</w:t>
            </w:r>
            <w:r w:rsidR="001C4E88">
              <w:rPr>
                <w:rFonts w:ascii="Microsoft Sans Serif" w:hAnsi="Microsoft Sans Serif" w:cs="Microsoft Sans Serif"/>
                <w:sz w:val="20"/>
              </w:rPr>
              <w:t>S</w:t>
            </w:r>
            <w:r w:rsidR="00003643">
              <w:rPr>
                <w:rFonts w:ascii="Microsoft Sans Serif" w:hAnsi="Microsoft Sans Serif" w:cs="Microsoft Sans Serif"/>
                <w:sz w:val="20"/>
              </w:rPr>
              <w:t>tation</w:t>
            </w:r>
            <w:r w:rsidR="001C4E88">
              <w:rPr>
                <w:rFonts w:ascii="Microsoft Sans Serif" w:hAnsi="Microsoft Sans Serif" w:cs="Microsoft Sans Serif"/>
                <w:sz w:val="20"/>
              </w:rPr>
              <w:t xml:space="preserve"> for GC</w:t>
            </w:r>
            <w:r w:rsidR="00A566D0">
              <w:rPr>
                <w:rFonts w:ascii="Microsoft Sans Serif" w:hAnsi="Microsoft Sans Serif" w:cs="Microsoft Sans Serif"/>
                <w:sz w:val="20"/>
              </w:rPr>
              <w:t>, HPLC</w:t>
            </w:r>
            <w:r w:rsidR="001C4E88">
              <w:rPr>
                <w:rFonts w:ascii="Microsoft Sans Serif" w:hAnsi="Microsoft Sans Serif" w:cs="Microsoft Sans Serif"/>
                <w:sz w:val="20"/>
              </w:rPr>
              <w:t xml:space="preserve"> and ICP-MS</w:t>
            </w:r>
            <w:r w:rsidR="00A566D0">
              <w:rPr>
                <w:rFonts w:ascii="Microsoft Sans Serif" w:hAnsi="Microsoft Sans Serif" w:cs="Microsoft Sans Serif"/>
                <w:sz w:val="20"/>
              </w:rPr>
              <w:t>, Turbochrom</w:t>
            </w:r>
            <w:r w:rsidR="004E1EB6">
              <w:rPr>
                <w:rFonts w:ascii="Microsoft Sans Serif" w:hAnsi="Microsoft Sans Serif" w:cs="Microsoft Sans Serif"/>
                <w:sz w:val="20"/>
              </w:rPr>
              <w:t>e</w:t>
            </w:r>
            <w:r w:rsidR="008814C0">
              <w:rPr>
                <w:rFonts w:ascii="Microsoft Sans Serif" w:hAnsi="Microsoft Sans Serif" w:cs="Microsoft Sans Serif"/>
                <w:sz w:val="20"/>
              </w:rPr>
              <w:t xml:space="preserve">, </w:t>
            </w:r>
            <w:r w:rsidR="00B32BBB">
              <w:rPr>
                <w:rFonts w:ascii="Microsoft Sans Serif" w:hAnsi="Microsoft Sans Serif" w:cs="Microsoft Sans Serif"/>
                <w:sz w:val="20"/>
              </w:rPr>
              <w:t xml:space="preserve">Dionex </w:t>
            </w:r>
            <w:r w:rsidR="005238B8">
              <w:rPr>
                <w:rFonts w:ascii="Microsoft Sans Serif" w:hAnsi="Microsoft Sans Serif" w:cs="Microsoft Sans Serif"/>
                <w:sz w:val="20"/>
              </w:rPr>
              <w:t xml:space="preserve">PeakNet </w:t>
            </w:r>
            <w:r w:rsidR="00A566D0">
              <w:rPr>
                <w:rFonts w:ascii="Microsoft Sans Serif" w:hAnsi="Microsoft Sans Serif" w:cs="Microsoft Sans Serif"/>
                <w:sz w:val="20"/>
              </w:rPr>
              <w:t>,</w:t>
            </w:r>
            <w:r w:rsidR="00327B94">
              <w:rPr>
                <w:rFonts w:ascii="Microsoft Sans Serif" w:hAnsi="Microsoft Sans Serif" w:cs="Microsoft Sans Serif"/>
                <w:sz w:val="20"/>
              </w:rPr>
              <w:t xml:space="preserve"> Waters </w:t>
            </w:r>
            <w:r w:rsidR="00A566D0">
              <w:rPr>
                <w:rFonts w:ascii="Microsoft Sans Serif" w:hAnsi="Microsoft Sans Serif" w:cs="Microsoft Sans Serif"/>
                <w:sz w:val="20"/>
              </w:rPr>
              <w:t>Millennium</w:t>
            </w:r>
            <w:r w:rsidR="00CA3AA0">
              <w:rPr>
                <w:rFonts w:ascii="Microsoft Sans Serif" w:hAnsi="Microsoft Sans Serif" w:cs="Microsoft Sans Serif"/>
                <w:sz w:val="20"/>
              </w:rPr>
              <w:t xml:space="preserve"> HPLC software, Citrix/MES.</w:t>
            </w:r>
          </w:p>
          <w:p w:rsidR="00F119D6" w:rsidRPr="00B32BBB" w:rsidRDefault="00F119D6" w:rsidP="00B32BBB">
            <w:pPr>
              <w:pStyle w:val="BodyText"/>
              <w:spacing w:before="60" w:after="60"/>
              <w:ind w:left="333" w:hanging="333"/>
              <w:rPr>
                <w:rFonts w:ascii="Microsoft Sans Serif" w:hAnsi="Microsoft Sans Serif" w:cs="Microsoft Sans Serif"/>
                <w:sz w:val="20"/>
              </w:rPr>
            </w:pPr>
          </w:p>
        </w:tc>
      </w:tr>
      <w:tr w:rsidR="00012A62" w:rsidTr="0083516E">
        <w:trPr>
          <w:trHeight w:val="148"/>
        </w:trPr>
        <w:tc>
          <w:tcPr>
            <w:tcW w:w="5000" w:type="pct"/>
            <w:gridSpan w:val="2"/>
          </w:tcPr>
          <w:p w:rsidR="00012A62" w:rsidRPr="009A22A7" w:rsidRDefault="00012A62" w:rsidP="000754EB">
            <w:pPr>
              <w:pStyle w:val="SectionTitle"/>
              <w:spacing w:before="100"/>
              <w:rPr>
                <w:sz w:val="22"/>
                <w:szCs w:val="22"/>
              </w:rPr>
            </w:pPr>
            <w:r w:rsidRPr="009A22A7">
              <w:rPr>
                <w:sz w:val="22"/>
                <w:szCs w:val="22"/>
              </w:rPr>
              <w:t>Experience</w:t>
            </w:r>
          </w:p>
        </w:tc>
      </w:tr>
      <w:tr w:rsidR="00D50934" w:rsidTr="0083516E">
        <w:trPr>
          <w:trHeight w:val="148"/>
        </w:trPr>
        <w:tc>
          <w:tcPr>
            <w:tcW w:w="448" w:type="pct"/>
          </w:tcPr>
          <w:p w:rsidR="00D50934" w:rsidRDefault="00D50934">
            <w:pPr>
              <w:pStyle w:val="NoTitle"/>
            </w:pPr>
          </w:p>
          <w:p w:rsidR="00D50934" w:rsidRDefault="00D50934" w:rsidP="0083516E">
            <w:pPr>
              <w:pStyle w:val="NoTitle"/>
            </w:pPr>
          </w:p>
        </w:tc>
        <w:tc>
          <w:tcPr>
            <w:tcW w:w="4552" w:type="pct"/>
          </w:tcPr>
          <w:p w:rsidR="003B5C57" w:rsidRDefault="003B5C57" w:rsidP="003B5C57">
            <w:pPr>
              <w:pStyle w:val="Headmain"/>
              <w:pBdr>
                <w:top w:val="single" w:sz="4" w:space="1" w:color="auto"/>
              </w:pBdr>
              <w:tabs>
                <w:tab w:val="clear" w:pos="6480"/>
                <w:tab w:val="right" w:pos="7842"/>
              </w:tabs>
              <w:spacing w:before="120" w:after="48"/>
            </w:pPr>
            <w:r>
              <w:t xml:space="preserve">MANUFACTURING ASSOCIATE II                            </w:t>
            </w:r>
            <w:r>
              <w:br/>
              <w:t>Amgen</w:t>
            </w:r>
            <w:r w:rsidR="00F526AA">
              <w:t xml:space="preserve"> Inc./Streffco Consulting</w:t>
            </w:r>
            <w:r>
              <w:t xml:space="preserve">, Longmont, CO         </w:t>
            </w:r>
            <w:r w:rsidR="00FE1C9C">
              <w:t xml:space="preserve">                  </w:t>
            </w:r>
            <w:r w:rsidR="00F526AA">
              <w:t>A</w:t>
            </w:r>
            <w:r>
              <w:t>pril 2012—</w:t>
            </w:r>
            <w:r w:rsidR="00FE1C9C">
              <w:t>October 2013</w:t>
            </w:r>
          </w:p>
          <w:p w:rsidR="00375D3D" w:rsidRPr="00EB3E17" w:rsidRDefault="00F526AA" w:rsidP="00FF0BE0">
            <w:pPr>
              <w:pStyle w:val="Bullets3levels"/>
              <w:numPr>
                <w:ilvl w:val="0"/>
                <w:numId w:val="0"/>
              </w:numPr>
              <w:spacing w:afterLines="50"/>
              <w:ind w:firstLine="14"/>
              <w:rPr>
                <w:i/>
              </w:rPr>
            </w:pPr>
            <w:r>
              <w:rPr>
                <w:i/>
              </w:rPr>
              <w:t xml:space="preserve">Amgen is an industry leading biopharmaceutical company. </w:t>
            </w:r>
          </w:p>
          <w:p w:rsidR="00375D3D" w:rsidRPr="00F847FF" w:rsidRDefault="00FA54E6" w:rsidP="00FF0BE0">
            <w:pPr>
              <w:pStyle w:val="SquareBullet"/>
              <w:numPr>
                <w:ilvl w:val="0"/>
                <w:numId w:val="27"/>
              </w:numPr>
              <w:spacing w:afterLines="50"/>
              <w:jc w:val="left"/>
            </w:pPr>
            <w:r>
              <w:t>Working in class 100-10000 clean rooms and using aseptic technique under GMP guidelines, work involves activities in all aspects of cell culture (Media Preparation,</w:t>
            </w:r>
            <w:r w:rsidR="00F909A3">
              <w:t xml:space="preserve"> Scale up,</w:t>
            </w:r>
            <w:r>
              <w:t xml:space="preserve"> Fermentation, and Harvest). </w:t>
            </w:r>
            <w:r w:rsidR="0090225A">
              <w:t xml:space="preserve">Laboratory testing includes pH, </w:t>
            </w:r>
            <w:r w:rsidR="00471B8C">
              <w:t>c</w:t>
            </w:r>
            <w:r w:rsidR="0090225A">
              <w:t xml:space="preserve">onductivity, </w:t>
            </w:r>
            <w:r w:rsidR="00DC74DC">
              <w:t>c</w:t>
            </w:r>
            <w:r w:rsidR="0090225A">
              <w:t xml:space="preserve">ell </w:t>
            </w:r>
            <w:r>
              <w:t>counting, and osmolality</w:t>
            </w:r>
            <w:r w:rsidR="0090225A">
              <w:t>. Production ac</w:t>
            </w:r>
            <w:r w:rsidR="00DC74DC">
              <w:t>ti</w:t>
            </w:r>
            <w:r w:rsidR="0090225A">
              <w:t>vi</w:t>
            </w:r>
            <w:r w:rsidR="00DC74DC">
              <w:t>ti</w:t>
            </w:r>
            <w:r w:rsidR="0090225A">
              <w:t>es including filter integrity tests, CIP, SIP</w:t>
            </w:r>
            <w:r>
              <w:t>, and PT</w:t>
            </w:r>
            <w:r w:rsidR="0090225A">
              <w:t xml:space="preserve"> are common.</w:t>
            </w:r>
          </w:p>
          <w:p w:rsidR="00D50934" w:rsidRDefault="00D50934" w:rsidP="00FF0BE0">
            <w:pPr>
              <w:pStyle w:val="Bullets3levels"/>
              <w:numPr>
                <w:ilvl w:val="0"/>
                <w:numId w:val="0"/>
              </w:numPr>
              <w:spacing w:afterLines="50"/>
              <w:rPr>
                <w:b/>
              </w:rPr>
            </w:pPr>
          </w:p>
          <w:p w:rsidR="00D50934" w:rsidRDefault="0085259D" w:rsidP="00D50934">
            <w:pPr>
              <w:pStyle w:val="Headmain"/>
              <w:pBdr>
                <w:top w:val="single" w:sz="4" w:space="1" w:color="auto"/>
              </w:pBdr>
              <w:tabs>
                <w:tab w:val="clear" w:pos="6480"/>
                <w:tab w:val="right" w:pos="7842"/>
              </w:tabs>
              <w:spacing w:before="120" w:after="48"/>
            </w:pPr>
            <w:r>
              <w:t xml:space="preserve">WET CHEMISTRY </w:t>
            </w:r>
            <w:r w:rsidR="00D50934">
              <w:t xml:space="preserve">ANALYST II                             </w:t>
            </w:r>
            <w:r w:rsidR="00D50934">
              <w:br/>
            </w:r>
            <w:r>
              <w:t>Test</w:t>
            </w:r>
            <w:r w:rsidR="00D50934">
              <w:t>America Inc,</w:t>
            </w:r>
            <w:r w:rsidR="00C3090B">
              <w:t xml:space="preserve"> </w:t>
            </w:r>
            <w:r w:rsidR="00D50934">
              <w:t>Ar</w:t>
            </w:r>
            <w:r w:rsidR="00D50934" w:rsidRPr="00BD2749">
              <w:t>vada, CO</w:t>
            </w:r>
            <w:r w:rsidR="00D50934">
              <w:t xml:space="preserve">                                                </w:t>
            </w:r>
            <w:r w:rsidR="00D50934">
              <w:tab/>
              <w:t xml:space="preserve"> June 2010—</w:t>
            </w:r>
            <w:r w:rsidR="003B5C57">
              <w:t>April 2012</w:t>
            </w:r>
          </w:p>
          <w:p w:rsidR="00D50934" w:rsidRPr="00EB3E17" w:rsidRDefault="00B83406" w:rsidP="00FF0BE0">
            <w:pPr>
              <w:pStyle w:val="Bullets3levels"/>
              <w:numPr>
                <w:ilvl w:val="0"/>
                <w:numId w:val="0"/>
              </w:numPr>
              <w:spacing w:afterLines="50"/>
              <w:ind w:firstLine="14"/>
              <w:rPr>
                <w:i/>
              </w:rPr>
            </w:pPr>
            <w:r>
              <w:rPr>
                <w:i/>
              </w:rPr>
              <w:t>Testamerica is an environmental testing company recognized as a leader in the fields of soil, w</w:t>
            </w:r>
            <w:r w:rsidR="0083516E">
              <w:rPr>
                <w:i/>
              </w:rPr>
              <w:t>ater and air pollution analysis.</w:t>
            </w:r>
          </w:p>
          <w:p w:rsidR="00F847FF" w:rsidRPr="00F847FF" w:rsidRDefault="00FA029F" w:rsidP="00FF0BE0">
            <w:pPr>
              <w:pStyle w:val="SquareBullet"/>
              <w:numPr>
                <w:ilvl w:val="0"/>
                <w:numId w:val="27"/>
              </w:numPr>
              <w:spacing w:afterLines="50"/>
              <w:jc w:val="left"/>
            </w:pPr>
            <w:r>
              <w:t>As a</w:t>
            </w:r>
            <w:r w:rsidR="00B83406">
              <w:t xml:space="preserve"> wet chemistry analyst </w:t>
            </w:r>
            <w:r>
              <w:t xml:space="preserve">with TestAmerica </w:t>
            </w:r>
            <w:r w:rsidR="00266968">
              <w:t>my responsibilities include all</w:t>
            </w:r>
            <w:r>
              <w:t xml:space="preserve"> </w:t>
            </w:r>
            <w:r w:rsidR="00F847FF">
              <w:t xml:space="preserve">Sulfide </w:t>
            </w:r>
            <w:r w:rsidR="0065774D">
              <w:t>testing (</w:t>
            </w:r>
            <w:r w:rsidR="00266968">
              <w:t>Titrimetric</w:t>
            </w:r>
            <w:r w:rsidR="0065774D">
              <w:t>, Distillation</w:t>
            </w:r>
            <w:r w:rsidR="00266968">
              <w:t xml:space="preserve"> and Colorimetric)</w:t>
            </w:r>
            <w:r w:rsidR="009A51C4">
              <w:t>, solid Total Organic Carbon</w:t>
            </w:r>
            <w:r w:rsidR="0065774D">
              <w:t xml:space="preserve">, </w:t>
            </w:r>
            <w:r w:rsidR="009A51C4">
              <w:t xml:space="preserve">Specific </w:t>
            </w:r>
            <w:r w:rsidR="0065774D">
              <w:t xml:space="preserve">Conductance </w:t>
            </w:r>
            <w:r w:rsidR="007E2AD2">
              <w:t xml:space="preserve">and Total </w:t>
            </w:r>
            <w:r w:rsidR="00905481">
              <w:t>/</w:t>
            </w:r>
            <w:r w:rsidR="007E2AD2">
              <w:t xml:space="preserve"> Fecal Coliform </w:t>
            </w:r>
            <w:r w:rsidR="004450DD">
              <w:t>analysis (</w:t>
            </w:r>
            <w:r w:rsidR="0083516E">
              <w:t>EPA methods SM4500S2D/F</w:t>
            </w:r>
            <w:r w:rsidR="004450DD">
              <w:t>, 9030B</w:t>
            </w:r>
            <w:r w:rsidR="009A51C4">
              <w:t>/9034</w:t>
            </w:r>
            <w:r w:rsidR="0065774D">
              <w:t>, 9060</w:t>
            </w:r>
            <w:r w:rsidR="00050FF6">
              <w:t>/9060A</w:t>
            </w:r>
            <w:r w:rsidR="0065774D">
              <w:t>, 2510B</w:t>
            </w:r>
            <w:r w:rsidR="00050FF6">
              <w:t xml:space="preserve"> and 9050A</w:t>
            </w:r>
            <w:r w:rsidR="004450DD">
              <w:t>, 9222B</w:t>
            </w:r>
            <w:r w:rsidR="007E2AD2">
              <w:t>/D</w:t>
            </w:r>
            <w:r w:rsidR="00050FF6">
              <w:t>)</w:t>
            </w:r>
            <w:r w:rsidR="0083516E">
              <w:t>.</w:t>
            </w:r>
          </w:p>
          <w:p w:rsidR="00D50934" w:rsidRDefault="00D50934" w:rsidP="00FF0BE0">
            <w:pPr>
              <w:pStyle w:val="Bullets3levels"/>
              <w:numPr>
                <w:ilvl w:val="0"/>
                <w:numId w:val="0"/>
              </w:numPr>
              <w:spacing w:afterLines="50"/>
              <w:ind w:firstLine="14"/>
              <w:jc w:val="left"/>
              <w:rPr>
                <w:b/>
              </w:rPr>
            </w:pPr>
            <w:r>
              <w:rPr>
                <w:b/>
              </w:rPr>
              <w:t>________________________________________</w:t>
            </w:r>
            <w:r w:rsidR="007E2AD2">
              <w:rPr>
                <w:b/>
              </w:rPr>
              <w:t>______________________________</w:t>
            </w:r>
          </w:p>
          <w:p w:rsidR="00D50934" w:rsidRPr="00EB3E17" w:rsidRDefault="00D50934" w:rsidP="00FF0BE0">
            <w:pPr>
              <w:pStyle w:val="Bullets3levels"/>
              <w:numPr>
                <w:ilvl w:val="0"/>
                <w:numId w:val="0"/>
              </w:numPr>
              <w:spacing w:afterLines="50"/>
              <w:ind w:firstLine="14"/>
              <w:jc w:val="left"/>
              <w:rPr>
                <w:i/>
              </w:rPr>
            </w:pPr>
            <w:r>
              <w:rPr>
                <w:b/>
              </w:rPr>
              <w:t>METALS ANALYS</w:t>
            </w:r>
            <w:r w:rsidRPr="00D24F97">
              <w:rPr>
                <w:b/>
              </w:rPr>
              <w:t>T</w:t>
            </w:r>
            <w:r>
              <w:rPr>
                <w:b/>
              </w:rPr>
              <w:t xml:space="preserve">     </w:t>
            </w:r>
            <w:r w:rsidR="003B5C57">
              <w:rPr>
                <w:b/>
              </w:rPr>
              <w:br/>
              <w:t>Analytica Group</w:t>
            </w:r>
            <w:r w:rsidR="003B5C57">
              <w:rPr>
                <w:b/>
              </w:rPr>
              <w:tab/>
              <w:t>, Thornton, CO</w:t>
            </w:r>
            <w:r w:rsidRPr="00D24F97">
              <w:rPr>
                <w:b/>
              </w:rPr>
              <w:t xml:space="preserve">                                        </w:t>
            </w:r>
            <w:r w:rsidR="00F526AA">
              <w:rPr>
                <w:b/>
              </w:rPr>
              <w:t xml:space="preserve">         </w:t>
            </w:r>
            <w:r w:rsidRPr="00D24F97">
              <w:rPr>
                <w:b/>
              </w:rPr>
              <w:t xml:space="preserve">  </w:t>
            </w:r>
            <w:r>
              <w:rPr>
                <w:b/>
              </w:rPr>
              <w:t>February</w:t>
            </w:r>
            <w:r w:rsidRPr="00D24F97">
              <w:rPr>
                <w:b/>
              </w:rPr>
              <w:t xml:space="preserve"> 2010—May 2010</w:t>
            </w:r>
            <w:r>
              <w:br/>
            </w:r>
            <w:r>
              <w:rPr>
                <w:i/>
              </w:rPr>
              <w:t>Analytica provides</w:t>
            </w:r>
            <w:r w:rsidRPr="006D684E">
              <w:rPr>
                <w:i/>
              </w:rPr>
              <w:t xml:space="preserve"> </w:t>
            </w:r>
            <w:r>
              <w:rPr>
                <w:i/>
              </w:rPr>
              <w:t>environmental testing</w:t>
            </w:r>
            <w:r w:rsidRPr="006D684E">
              <w:rPr>
                <w:i/>
              </w:rPr>
              <w:t xml:space="preserve"> serv</w:t>
            </w:r>
            <w:r>
              <w:rPr>
                <w:i/>
              </w:rPr>
              <w:t xml:space="preserve">ices. </w:t>
            </w:r>
          </w:p>
          <w:p w:rsidR="00D50934" w:rsidRDefault="00D50934" w:rsidP="00CA3AA0">
            <w:pPr>
              <w:pStyle w:val="Bullets3levels"/>
            </w:pPr>
            <w:r w:rsidRPr="0091112C">
              <w:t xml:space="preserve">Worked as a contract </w:t>
            </w:r>
            <w:r w:rsidR="00CA3AA0">
              <w:t>analyst</w:t>
            </w:r>
            <w:r w:rsidRPr="0091112C">
              <w:t xml:space="preserve"> for Environmental Company testing water and soil samples for trace </w:t>
            </w:r>
            <w:r>
              <w:t xml:space="preserve">metals using ICP and ICP-MS.  </w:t>
            </w:r>
          </w:p>
        </w:tc>
      </w:tr>
      <w:tr w:rsidR="00D50934" w:rsidTr="0083516E">
        <w:trPr>
          <w:trHeight w:val="148"/>
        </w:trPr>
        <w:tc>
          <w:tcPr>
            <w:tcW w:w="448" w:type="pct"/>
          </w:tcPr>
          <w:p w:rsidR="00D50934" w:rsidRDefault="00D50934">
            <w:pPr>
              <w:pStyle w:val="NoTitle"/>
            </w:pPr>
          </w:p>
        </w:tc>
        <w:tc>
          <w:tcPr>
            <w:tcW w:w="4552" w:type="pct"/>
          </w:tcPr>
          <w:p w:rsidR="00D50934" w:rsidRDefault="00D50934" w:rsidP="00AD13E0">
            <w:pPr>
              <w:pStyle w:val="Headmain"/>
              <w:pBdr>
                <w:top w:val="single" w:sz="4" w:space="1" w:color="auto"/>
              </w:pBdr>
              <w:tabs>
                <w:tab w:val="clear" w:pos="6480"/>
                <w:tab w:val="right" w:pos="7842"/>
              </w:tabs>
              <w:spacing w:before="120" w:after="48"/>
            </w:pPr>
            <w:r>
              <w:t xml:space="preserve">ENVIRONMENTAL ANALYST, GAS CHROMATOGRAPHY ANALYST                             </w:t>
            </w:r>
            <w:r>
              <w:br/>
              <w:t>Air Pollution Testing, Inc</w:t>
            </w:r>
            <w:r w:rsidRPr="00BD2749">
              <w:t xml:space="preserve">.  </w:t>
            </w:r>
            <w:smartTag w:uri="urn:schemas-microsoft-com:office:smarttags" w:element="place">
              <w:smartTag w:uri="urn:schemas-microsoft-com:office:smarttags" w:element="City">
                <w:r w:rsidRPr="00BD2749">
                  <w:t>Arvada</w:t>
                </w:r>
              </w:smartTag>
              <w:r w:rsidRPr="00BD2749">
                <w:t xml:space="preserve">, </w:t>
              </w:r>
              <w:smartTag w:uri="urn:schemas-microsoft-com:office:smarttags" w:element="State">
                <w:r w:rsidRPr="00BD2749">
                  <w:t>CO</w:t>
                </w:r>
              </w:smartTag>
            </w:smartTag>
            <w:r>
              <w:t xml:space="preserve">                                                 </w:t>
            </w:r>
            <w:r>
              <w:tab/>
              <w:t>2007—2009</w:t>
            </w:r>
          </w:p>
          <w:p w:rsidR="00D50934" w:rsidRPr="00EB3E17" w:rsidRDefault="00D50934" w:rsidP="00FF0BE0">
            <w:pPr>
              <w:pStyle w:val="Bullets3levels"/>
              <w:numPr>
                <w:ilvl w:val="0"/>
                <w:numId w:val="0"/>
              </w:numPr>
              <w:spacing w:afterLines="50"/>
              <w:ind w:firstLine="14"/>
              <w:rPr>
                <w:i/>
              </w:rPr>
            </w:pPr>
            <w:r>
              <w:rPr>
                <w:i/>
              </w:rPr>
              <w:t>Air Pollution Testing, Inc. provides</w:t>
            </w:r>
            <w:r w:rsidRPr="006D684E">
              <w:rPr>
                <w:i/>
              </w:rPr>
              <w:t xml:space="preserve"> emissions monitoring serv</w:t>
            </w:r>
            <w:r>
              <w:rPr>
                <w:i/>
              </w:rPr>
              <w:t xml:space="preserve">ices in a variety of industries, including stack emissions testing, </w:t>
            </w:r>
            <w:r w:rsidRPr="006D684E">
              <w:rPr>
                <w:i/>
              </w:rPr>
              <w:t>air pollution monitoring</w:t>
            </w:r>
            <w:r>
              <w:rPr>
                <w:i/>
              </w:rPr>
              <w:t xml:space="preserve">, gas </w:t>
            </w:r>
            <w:r>
              <w:rPr>
                <w:i/>
              </w:rPr>
              <w:lastRenderedPageBreak/>
              <w:t xml:space="preserve">chromatography, and </w:t>
            </w:r>
            <w:r w:rsidRPr="002C3C80">
              <w:rPr>
                <w:i/>
              </w:rPr>
              <w:t>Relative Accuracy Test Audits (RATAs)</w:t>
            </w:r>
            <w:r>
              <w:rPr>
                <w:i/>
              </w:rPr>
              <w:t>.</w:t>
            </w:r>
            <w:r w:rsidRPr="006D684E">
              <w:rPr>
                <w:i/>
              </w:rPr>
              <w:t xml:space="preserve"> </w:t>
            </w:r>
            <w:r>
              <w:rPr>
                <w:i/>
              </w:rPr>
              <w:t xml:space="preserve"> </w:t>
            </w:r>
          </w:p>
          <w:p w:rsidR="00D50934" w:rsidRDefault="00D50934" w:rsidP="0083516E">
            <w:pPr>
              <w:pStyle w:val="Bullets3levels"/>
            </w:pPr>
            <w:r>
              <w:t xml:space="preserve">Conducted environmental testing and air pollution monitoring for various companies across 12 states. This testing included Regulatory Compliance as well as Diagnostic and efficiency evaluations.  </w:t>
            </w:r>
          </w:p>
          <w:p w:rsidR="00F909A3" w:rsidRDefault="00D50934" w:rsidP="00F909A3">
            <w:pPr>
              <w:pStyle w:val="Bullets3levels"/>
            </w:pPr>
            <w:r>
              <w:t xml:space="preserve">Performed emissions testing using Gas Chromatography for at a variety of Industrial sites such as ethanol plants, natural gas collection sites, and power plants. Analytes of interest were typically Hazardous Air Pollutants (HAPs) and Volatile Organic Compounds (VOCs). On site analyses involved the complete mobilization, setup and breakdown of mobile laboratory housed in custom designed trailers. </w:t>
            </w:r>
          </w:p>
          <w:p w:rsidR="00D50934" w:rsidRPr="004F65B0" w:rsidRDefault="00D50934" w:rsidP="00F909A3">
            <w:pPr>
              <w:pStyle w:val="Bullets3levels"/>
            </w:pPr>
            <w:r>
              <w:t>Conducted technical training for new analysts in Gas Chromatography theory and application in the field as well as at our Arvada based laboratory. Performed high volume of Gravimetric analysis in Arvada laboratory when not in the field.</w:t>
            </w:r>
          </w:p>
        </w:tc>
      </w:tr>
      <w:tr w:rsidR="00D50934" w:rsidTr="0083516E">
        <w:trPr>
          <w:trHeight w:val="148"/>
        </w:trPr>
        <w:tc>
          <w:tcPr>
            <w:tcW w:w="448" w:type="pct"/>
          </w:tcPr>
          <w:p w:rsidR="00D50934" w:rsidRDefault="00D50934">
            <w:pPr>
              <w:pStyle w:val="NoTitle"/>
            </w:pPr>
          </w:p>
        </w:tc>
        <w:tc>
          <w:tcPr>
            <w:tcW w:w="4552" w:type="pct"/>
          </w:tcPr>
          <w:p w:rsidR="00D50934" w:rsidRPr="008D5211" w:rsidRDefault="00D50934" w:rsidP="00CE755A">
            <w:pPr>
              <w:pStyle w:val="Bullets3levels"/>
              <w:numPr>
                <w:ilvl w:val="0"/>
                <w:numId w:val="0"/>
              </w:numPr>
              <w:tabs>
                <w:tab w:val="left" w:pos="1104"/>
              </w:tabs>
            </w:pPr>
          </w:p>
        </w:tc>
      </w:tr>
      <w:tr w:rsidR="00D50934" w:rsidTr="0083516E">
        <w:trPr>
          <w:trHeight w:val="148"/>
        </w:trPr>
        <w:tc>
          <w:tcPr>
            <w:tcW w:w="448" w:type="pct"/>
          </w:tcPr>
          <w:p w:rsidR="00D50934" w:rsidRDefault="00D50934">
            <w:pPr>
              <w:pStyle w:val="NoTitle"/>
            </w:pPr>
            <w:r>
              <w:rPr>
                <w:caps w:val="0"/>
              </w:rPr>
              <w:br w:type="page"/>
            </w:r>
          </w:p>
        </w:tc>
        <w:tc>
          <w:tcPr>
            <w:tcW w:w="4552" w:type="pct"/>
          </w:tcPr>
          <w:p w:rsidR="00D50934" w:rsidRDefault="00D50934" w:rsidP="00C5266A">
            <w:pPr>
              <w:pStyle w:val="CoName"/>
              <w:spacing w:before="120" w:after="120"/>
              <w:ind w:firstLine="0"/>
            </w:pPr>
            <w:r>
              <w:t>ASSOCIATE CHEMIST</w:t>
            </w:r>
            <w:r>
              <w:tab/>
            </w:r>
            <w:r>
              <w:br/>
              <w:t>Sandoz Pharmaceuticals</w:t>
            </w:r>
            <w:r w:rsidRPr="00C75F08">
              <w:t xml:space="preserve">    Broomfield, CO</w:t>
            </w:r>
            <w:r>
              <w:t xml:space="preserve"> </w:t>
            </w:r>
            <w:r>
              <w:tab/>
              <w:t>2002—2006</w:t>
            </w:r>
          </w:p>
          <w:p w:rsidR="00D50934" w:rsidRPr="00B574AB" w:rsidRDefault="00D50934" w:rsidP="00B0412D">
            <w:pPr>
              <w:pStyle w:val="CoDescription"/>
            </w:pPr>
            <w:r>
              <w:t>Sandoz is a Generic Pharmaceutical Manufacturing company with a line of over 200 products providing medicine worldwide.</w:t>
            </w:r>
          </w:p>
          <w:p w:rsidR="00D50934" w:rsidRDefault="00D50934" w:rsidP="00666613">
            <w:pPr>
              <w:pStyle w:val="Bullets3levels"/>
            </w:pPr>
            <w:r>
              <w:t>Worked in the Quality Control Raw Materials Laboratory. Performed diverse testing to determine conformance to quality standards under cGMP guidelines and stringent production demands.</w:t>
            </w:r>
          </w:p>
          <w:p w:rsidR="00D50934" w:rsidRDefault="00D50934" w:rsidP="00666613">
            <w:pPr>
              <w:pStyle w:val="Bullets3levels"/>
            </w:pPr>
            <w:r>
              <w:t>Tested all incoming raw materials that were to be used in production. including active and excipient ingredients used to formulate Sandoz’ product line,</w:t>
            </w:r>
          </w:p>
          <w:p w:rsidR="00D50934" w:rsidRPr="008D5211" w:rsidRDefault="00D50934" w:rsidP="00CE755A">
            <w:pPr>
              <w:pStyle w:val="Bullets3levels"/>
            </w:pPr>
            <w:r>
              <w:t>Methods were typically followed or derived from the United States Pharmacopoeia. Examples are Assay by HPLC, GC, and titration; Identification by FTIR, UV, and</w:t>
            </w:r>
            <w:r w:rsidR="00CE755A">
              <w:t xml:space="preserve"> various Wet Chemistry and Colorimetric testing.</w:t>
            </w:r>
          </w:p>
        </w:tc>
      </w:tr>
      <w:tr w:rsidR="00D50934" w:rsidTr="0083516E">
        <w:trPr>
          <w:trHeight w:val="148"/>
        </w:trPr>
        <w:tc>
          <w:tcPr>
            <w:tcW w:w="448" w:type="pct"/>
          </w:tcPr>
          <w:p w:rsidR="00D50934" w:rsidRDefault="00D50934">
            <w:pPr>
              <w:pStyle w:val="NoTitle"/>
            </w:pPr>
          </w:p>
          <w:p w:rsidR="004450DD" w:rsidRDefault="004450DD">
            <w:pPr>
              <w:pStyle w:val="NoTitle"/>
            </w:pPr>
          </w:p>
        </w:tc>
        <w:tc>
          <w:tcPr>
            <w:tcW w:w="4552" w:type="pct"/>
          </w:tcPr>
          <w:p w:rsidR="00D50934" w:rsidRDefault="00D50934" w:rsidP="00F119D6">
            <w:pPr>
              <w:pStyle w:val="CoName"/>
              <w:spacing w:before="120" w:after="120"/>
            </w:pPr>
            <w:r>
              <w:t>LABORATORY ANALYST</w:t>
            </w:r>
            <w:r>
              <w:tab/>
            </w:r>
            <w:r>
              <w:br/>
              <w:t>Sachem, Inc.</w:t>
            </w:r>
            <w:r w:rsidRPr="006A22B3">
              <w:t xml:space="preserve"> </w:t>
            </w:r>
            <w:r>
              <w:t xml:space="preserve">  Cleburne</w:t>
            </w:r>
            <w:r w:rsidRPr="00387F4C">
              <w:t>, TX</w:t>
            </w:r>
            <w:r>
              <w:t xml:space="preserve"> </w:t>
            </w:r>
            <w:r>
              <w:tab/>
              <w:t>1998</w:t>
            </w:r>
            <w:r>
              <w:rPr>
                <w:bCs/>
              </w:rPr>
              <w:t>—</w:t>
            </w:r>
            <w:r>
              <w:t>2002</w:t>
            </w:r>
          </w:p>
          <w:p w:rsidR="00D50934" w:rsidRPr="00B574AB" w:rsidRDefault="00D50934" w:rsidP="00B574AB">
            <w:pPr>
              <w:pStyle w:val="CoDescription"/>
            </w:pPr>
            <w:r>
              <w:t>Sachem is a chemical manufacturing company providing high purity specialty chemicals for the semiconductor, petroleum and a wide variety of other industries.</w:t>
            </w:r>
          </w:p>
          <w:p w:rsidR="00D50934" w:rsidRDefault="00D50934" w:rsidP="00C01BD0">
            <w:pPr>
              <w:pStyle w:val="Bullets3levels"/>
            </w:pPr>
            <w:r>
              <w:t>Performed final lot and process analysis in Sachem’s ISO certified QC/QA laboratory.</w:t>
            </w:r>
          </w:p>
          <w:p w:rsidR="00D50934" w:rsidRDefault="00D50934" w:rsidP="000078B2">
            <w:pPr>
              <w:pStyle w:val="Bullets3levels"/>
            </w:pPr>
            <w:r>
              <w:t xml:space="preserve">Worked in a </w:t>
            </w:r>
            <w:r w:rsidRPr="000078B2">
              <w:t>class 100 clean room</w:t>
            </w:r>
            <w:r>
              <w:t xml:space="preserve"> using Inductively Coupled Plasma Mass Spectrometry (</w:t>
            </w:r>
            <w:r w:rsidRPr="007C1F24">
              <w:t>ICP-MS</w:t>
            </w:r>
            <w:r>
              <w:t>), Ion C</w:t>
            </w:r>
            <w:r w:rsidRPr="000078B2">
              <w:t>hromatography</w:t>
            </w:r>
            <w:r>
              <w:t>, and Particle Size Analysis to evaluate impurities in Sachems line of semiconductor developers</w:t>
            </w:r>
          </w:p>
          <w:p w:rsidR="00D50934" w:rsidRDefault="00D50934" w:rsidP="00C01BD0">
            <w:pPr>
              <w:pStyle w:val="Bullets3levels"/>
            </w:pPr>
            <w:r>
              <w:t>In Sachem’s main laboratory ran Graphite Furnace for Sodium Analysis, ran a constant stream of titrations on a variety of autotitrators, Karl Fischer water analysis, Colorimetric Methanol Analysis, and assay by GC.</w:t>
            </w:r>
          </w:p>
          <w:p w:rsidR="004450DD" w:rsidRPr="006A22B3" w:rsidRDefault="004450DD" w:rsidP="00F909A3">
            <w:pPr>
              <w:pStyle w:val="Bullets3levels"/>
              <w:numPr>
                <w:ilvl w:val="0"/>
                <w:numId w:val="0"/>
              </w:numPr>
            </w:pPr>
          </w:p>
        </w:tc>
      </w:tr>
      <w:tr w:rsidR="00D50934" w:rsidTr="0083516E">
        <w:trPr>
          <w:trHeight w:val="494"/>
        </w:trPr>
        <w:tc>
          <w:tcPr>
            <w:tcW w:w="5000" w:type="pct"/>
            <w:gridSpan w:val="2"/>
          </w:tcPr>
          <w:p w:rsidR="00D50934" w:rsidRPr="00787E73" w:rsidRDefault="00D50934" w:rsidP="00787E73">
            <w:pPr>
              <w:pStyle w:val="SectionTitle"/>
              <w:rPr>
                <w:sz w:val="22"/>
                <w:szCs w:val="22"/>
              </w:rPr>
            </w:pPr>
            <w:r w:rsidRPr="00787E73">
              <w:rPr>
                <w:sz w:val="22"/>
                <w:szCs w:val="22"/>
              </w:rPr>
              <w:t>Education</w:t>
            </w:r>
            <w:r>
              <w:rPr>
                <w:sz w:val="22"/>
                <w:szCs w:val="22"/>
              </w:rPr>
              <w:t xml:space="preserve"> and training </w:t>
            </w:r>
          </w:p>
        </w:tc>
      </w:tr>
      <w:tr w:rsidR="00D50934" w:rsidTr="0083516E">
        <w:trPr>
          <w:trHeight w:val="1698"/>
        </w:trPr>
        <w:tc>
          <w:tcPr>
            <w:tcW w:w="448" w:type="pct"/>
          </w:tcPr>
          <w:p w:rsidR="00D50934" w:rsidRDefault="00D50934" w:rsidP="00AF5E48">
            <w:pPr>
              <w:pStyle w:val="NoTitle"/>
              <w:tabs>
                <w:tab w:val="right" w:pos="8640"/>
              </w:tabs>
            </w:pPr>
          </w:p>
        </w:tc>
        <w:tc>
          <w:tcPr>
            <w:tcW w:w="4552" w:type="pct"/>
          </w:tcPr>
          <w:p w:rsidR="00D50934" w:rsidRDefault="00D50934" w:rsidP="00F909A3">
            <w:pPr>
              <w:pStyle w:val="Institution"/>
              <w:tabs>
                <w:tab w:val="clear" w:pos="6480"/>
                <w:tab w:val="right" w:pos="7847"/>
              </w:tabs>
              <w:rPr>
                <w:rFonts w:ascii="Microsoft Sans Serif" w:hAnsi="Microsoft Sans Serif" w:cs="Microsoft Sans Serif"/>
                <w:sz w:val="20"/>
              </w:rPr>
            </w:pPr>
            <w:r>
              <w:rPr>
                <w:rFonts w:ascii="Microsoft Sans Serif" w:hAnsi="Microsoft Sans Serif" w:cs="Microsoft Sans Serif"/>
                <w:b/>
                <w:sz w:val="20"/>
              </w:rPr>
              <w:t xml:space="preserve">B.S. Biology with a Chemistry Minor   </w:t>
            </w:r>
            <w:r w:rsidRPr="00AF5E48">
              <w:rPr>
                <w:rFonts w:ascii="Microsoft Sans Serif" w:hAnsi="Microsoft Sans Serif" w:cs="Microsoft Sans Serif"/>
                <w:sz w:val="20"/>
              </w:rPr>
              <w:t xml:space="preserve">University of </w:t>
            </w:r>
            <w:r>
              <w:rPr>
                <w:rFonts w:ascii="Microsoft Sans Serif" w:hAnsi="Microsoft Sans Serif" w:cs="Microsoft Sans Serif"/>
                <w:sz w:val="20"/>
              </w:rPr>
              <w:t>North Texas, Denton</w:t>
            </w:r>
            <w:r w:rsidRPr="00080C9C">
              <w:rPr>
                <w:rFonts w:ascii="Microsoft Sans Serif" w:hAnsi="Microsoft Sans Serif" w:cs="Microsoft Sans Serif"/>
                <w:sz w:val="20"/>
              </w:rPr>
              <w:t xml:space="preserve">, </w:t>
            </w:r>
            <w:r>
              <w:rPr>
                <w:rFonts w:ascii="Microsoft Sans Serif" w:hAnsi="Microsoft Sans Serif" w:cs="Microsoft Sans Serif"/>
                <w:sz w:val="20"/>
              </w:rPr>
              <w:t>TX</w:t>
            </w:r>
            <w:r>
              <w:rPr>
                <w:rFonts w:ascii="Microsoft Sans Serif" w:hAnsi="Microsoft Sans Serif" w:cs="Microsoft Sans Serif"/>
                <w:sz w:val="20"/>
              </w:rPr>
              <w:tab/>
            </w:r>
            <w:r w:rsidRPr="00AF5E48">
              <w:rPr>
                <w:rFonts w:ascii="Microsoft Sans Serif" w:hAnsi="Microsoft Sans Serif" w:cs="Microsoft Sans Serif"/>
                <w:sz w:val="20"/>
              </w:rPr>
              <w:t>19</w:t>
            </w:r>
            <w:r>
              <w:rPr>
                <w:rFonts w:ascii="Microsoft Sans Serif" w:hAnsi="Microsoft Sans Serif" w:cs="Microsoft Sans Serif"/>
                <w:sz w:val="20"/>
              </w:rPr>
              <w:t>97</w:t>
            </w:r>
          </w:p>
          <w:p w:rsidR="00D50934" w:rsidRDefault="00D50934" w:rsidP="00F909A3">
            <w:pPr>
              <w:pStyle w:val="Achievement"/>
              <w:numPr>
                <w:ilvl w:val="0"/>
                <w:numId w:val="0"/>
              </w:numPr>
              <w:tabs>
                <w:tab w:val="right" w:pos="7820"/>
                <w:tab w:val="right" w:pos="7847"/>
              </w:tabs>
              <w:ind w:left="240" w:hanging="240"/>
              <w:rPr>
                <w:rFonts w:ascii="Microsoft Sans Serif" w:hAnsi="Microsoft Sans Serif" w:cs="Microsoft Sans Serif"/>
                <w:sz w:val="20"/>
              </w:rPr>
            </w:pPr>
            <w:r w:rsidRPr="00037B4E">
              <w:rPr>
                <w:rFonts w:ascii="Microsoft Sans Serif" w:hAnsi="Microsoft Sans Serif" w:cs="Microsoft Sans Serif"/>
                <w:b/>
                <w:sz w:val="20"/>
              </w:rPr>
              <w:t xml:space="preserve">Normal </w:t>
            </w:r>
            <w:r>
              <w:rPr>
                <w:rFonts w:ascii="Microsoft Sans Serif" w:hAnsi="Microsoft Sans Serif" w:cs="Microsoft Sans Serif"/>
                <w:b/>
                <w:sz w:val="20"/>
              </w:rPr>
              <w:t>&amp;</w:t>
            </w:r>
            <w:r w:rsidRPr="00037B4E">
              <w:rPr>
                <w:rFonts w:ascii="Microsoft Sans Serif" w:hAnsi="Microsoft Sans Serif" w:cs="Microsoft Sans Serif"/>
                <w:b/>
                <w:sz w:val="20"/>
              </w:rPr>
              <w:t xml:space="preserve"> Reverse Phase HPLC</w:t>
            </w:r>
            <w:r>
              <w:rPr>
                <w:rFonts w:ascii="Microsoft Sans Serif" w:hAnsi="Microsoft Sans Serif" w:cs="Microsoft Sans Serif"/>
                <w:b/>
                <w:sz w:val="20"/>
              </w:rPr>
              <w:t xml:space="preserve">  </w:t>
            </w:r>
            <w:r w:rsidRPr="00037B4E">
              <w:rPr>
                <w:rFonts w:ascii="Microsoft Sans Serif" w:hAnsi="Microsoft Sans Serif" w:cs="Microsoft Sans Serif"/>
                <w:sz w:val="20"/>
              </w:rPr>
              <w:t>Chromatography Inst</w:t>
            </w:r>
            <w:r>
              <w:rPr>
                <w:rFonts w:ascii="Microsoft Sans Serif" w:hAnsi="Microsoft Sans Serif" w:cs="Microsoft Sans Serif"/>
                <w:sz w:val="20"/>
              </w:rPr>
              <w:t>. of America, Boulder, CO</w:t>
            </w:r>
            <w:r>
              <w:rPr>
                <w:rFonts w:ascii="Microsoft Sans Serif" w:hAnsi="Microsoft Sans Serif" w:cs="Microsoft Sans Serif"/>
                <w:b/>
                <w:sz w:val="20"/>
              </w:rPr>
              <w:t xml:space="preserve">  </w:t>
            </w:r>
            <w:r>
              <w:rPr>
                <w:rFonts w:ascii="Microsoft Sans Serif" w:hAnsi="Microsoft Sans Serif" w:cs="Microsoft Sans Serif"/>
                <w:b/>
                <w:sz w:val="20"/>
              </w:rPr>
              <w:tab/>
            </w:r>
            <w:r>
              <w:rPr>
                <w:rFonts w:ascii="Microsoft Sans Serif" w:hAnsi="Microsoft Sans Serif" w:cs="Microsoft Sans Serif"/>
                <w:sz w:val="20"/>
              </w:rPr>
              <w:t>2001</w:t>
            </w:r>
            <w:r w:rsidR="00F909A3">
              <w:rPr>
                <w:rFonts w:ascii="Microsoft Sans Serif" w:hAnsi="Microsoft Sans Serif" w:cs="Microsoft Sans Serif"/>
                <w:sz w:val="20"/>
              </w:rPr>
              <w:t>/2004</w:t>
            </w:r>
            <w:r>
              <w:rPr>
                <w:rFonts w:ascii="Microsoft Sans Serif" w:hAnsi="Microsoft Sans Serif" w:cs="Microsoft Sans Serif"/>
                <w:sz w:val="20"/>
              </w:rPr>
              <w:br/>
              <w:t xml:space="preserve">  Certificate of Completion for 24 hours of training in HPLC theory and operation.</w:t>
            </w:r>
          </w:p>
          <w:p w:rsidR="00D50934" w:rsidRDefault="00D50934" w:rsidP="00037B4E">
            <w:pPr>
              <w:pStyle w:val="Achievement"/>
              <w:numPr>
                <w:ilvl w:val="0"/>
                <w:numId w:val="0"/>
              </w:numPr>
              <w:tabs>
                <w:tab w:val="right" w:pos="7847"/>
              </w:tabs>
              <w:ind w:left="240" w:hanging="240"/>
              <w:rPr>
                <w:rFonts w:ascii="Microsoft Sans Serif" w:hAnsi="Microsoft Sans Serif" w:cs="Microsoft Sans Serif"/>
                <w:sz w:val="20"/>
              </w:rPr>
            </w:pPr>
            <w:r w:rsidRPr="00AF5E48">
              <w:rPr>
                <w:rFonts w:ascii="Microsoft Sans Serif" w:hAnsi="Microsoft Sans Serif" w:cs="Microsoft Sans Serif"/>
                <w:b/>
                <w:sz w:val="20"/>
              </w:rPr>
              <w:t>Certified</w:t>
            </w:r>
            <w:r>
              <w:rPr>
                <w:rFonts w:ascii="Microsoft Sans Serif" w:hAnsi="Microsoft Sans Serif" w:cs="Microsoft Sans Serif"/>
                <w:b/>
                <w:sz w:val="20"/>
              </w:rPr>
              <w:t xml:space="preserve"> </w:t>
            </w:r>
            <w:r w:rsidRPr="00037B4E">
              <w:rPr>
                <w:rFonts w:ascii="Microsoft Sans Serif" w:hAnsi="Microsoft Sans Serif" w:cs="Microsoft Sans Serif"/>
                <w:b/>
                <w:sz w:val="20"/>
              </w:rPr>
              <w:t>Agilent 4500 ICP-MS Oper</w:t>
            </w:r>
            <w:r>
              <w:rPr>
                <w:rFonts w:ascii="Microsoft Sans Serif" w:hAnsi="Microsoft Sans Serif" w:cs="Microsoft Sans Serif"/>
                <w:b/>
                <w:sz w:val="20"/>
              </w:rPr>
              <w:t xml:space="preserve">ator      </w:t>
            </w:r>
            <w:r w:rsidRPr="00037B4E">
              <w:rPr>
                <w:rFonts w:ascii="Microsoft Sans Serif" w:hAnsi="Microsoft Sans Serif" w:cs="Microsoft Sans Serif"/>
                <w:sz w:val="20"/>
              </w:rPr>
              <w:t>Agilent Technologies</w:t>
            </w:r>
            <w:r>
              <w:rPr>
                <w:rFonts w:ascii="Microsoft Sans Serif" w:hAnsi="Microsoft Sans Serif" w:cs="Microsoft Sans Serif"/>
                <w:sz w:val="20"/>
              </w:rPr>
              <w:t>,</w:t>
            </w:r>
            <w:r w:rsidRPr="00AF5E48">
              <w:rPr>
                <w:rFonts w:ascii="Microsoft Sans Serif" w:hAnsi="Microsoft Sans Serif" w:cs="Microsoft Sans Serif"/>
                <w:sz w:val="20"/>
              </w:rPr>
              <w:t xml:space="preserve">   </w:t>
            </w:r>
            <w:r>
              <w:rPr>
                <w:rFonts w:ascii="Microsoft Sans Serif" w:hAnsi="Microsoft Sans Serif" w:cs="Microsoft Sans Serif"/>
                <w:sz w:val="20"/>
              </w:rPr>
              <w:t>Wilmington, DE 2001</w:t>
            </w:r>
          </w:p>
          <w:p w:rsidR="00D50934" w:rsidRPr="00246477" w:rsidRDefault="00D50934" w:rsidP="0025407B">
            <w:pPr>
              <w:pStyle w:val="Achievement"/>
              <w:numPr>
                <w:ilvl w:val="0"/>
                <w:numId w:val="0"/>
              </w:numPr>
              <w:tabs>
                <w:tab w:val="right" w:pos="7847"/>
              </w:tabs>
            </w:pPr>
          </w:p>
        </w:tc>
      </w:tr>
    </w:tbl>
    <w:p w:rsidR="00012A62" w:rsidRPr="001A2517" w:rsidRDefault="00012A62" w:rsidP="00934785">
      <w:pPr>
        <w:pStyle w:val="Bullets3levels"/>
        <w:numPr>
          <w:ilvl w:val="0"/>
          <w:numId w:val="0"/>
        </w:numPr>
        <w:spacing w:afterLines="50"/>
        <w:ind w:firstLine="14"/>
        <w:rPr>
          <w:sz w:val="2"/>
          <w:szCs w:val="2"/>
        </w:rPr>
      </w:pPr>
    </w:p>
    <w:sectPr w:rsidR="00012A62" w:rsidRPr="001A2517" w:rsidSect="00317FE7">
      <w:pgSz w:w="12240" w:h="15840" w:code="1"/>
      <w:pgMar w:top="1080" w:right="1800" w:bottom="720" w:left="1800" w:header="576" w:footer="288" w:gutter="0"/>
      <w:pgNumType w:start="1"/>
      <w:cols w:space="720"/>
      <w:titlePg/>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85A" w:rsidRDefault="00A6185A">
      <w:r>
        <w:separator/>
      </w:r>
    </w:p>
  </w:endnote>
  <w:endnote w:type="continuationSeparator" w:id="0">
    <w:p w:rsidR="00A6185A" w:rsidRDefault="00A61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85A" w:rsidRDefault="00A6185A">
      <w:r>
        <w:separator/>
      </w:r>
    </w:p>
  </w:footnote>
  <w:footnote w:type="continuationSeparator" w:id="0">
    <w:p w:rsidR="00A6185A" w:rsidRDefault="00A61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8A7DA6"/>
    <w:lvl w:ilvl="0">
      <w:start w:val="1"/>
      <w:numFmt w:val="decimal"/>
      <w:lvlText w:val="%1."/>
      <w:lvlJc w:val="left"/>
      <w:pPr>
        <w:tabs>
          <w:tab w:val="num" w:pos="1800"/>
        </w:tabs>
        <w:ind w:left="1800" w:hanging="360"/>
      </w:pPr>
    </w:lvl>
  </w:abstractNum>
  <w:abstractNum w:abstractNumId="1">
    <w:nsid w:val="FFFFFF7D"/>
    <w:multiLevelType w:val="singleLevel"/>
    <w:tmpl w:val="6C2C4BB0"/>
    <w:lvl w:ilvl="0">
      <w:start w:val="1"/>
      <w:numFmt w:val="decimal"/>
      <w:lvlText w:val="%1."/>
      <w:lvlJc w:val="left"/>
      <w:pPr>
        <w:tabs>
          <w:tab w:val="num" w:pos="1440"/>
        </w:tabs>
        <w:ind w:left="1440" w:hanging="360"/>
      </w:pPr>
    </w:lvl>
  </w:abstractNum>
  <w:abstractNum w:abstractNumId="2">
    <w:nsid w:val="FFFFFF7E"/>
    <w:multiLevelType w:val="singleLevel"/>
    <w:tmpl w:val="01E03396"/>
    <w:lvl w:ilvl="0">
      <w:start w:val="1"/>
      <w:numFmt w:val="decimal"/>
      <w:lvlText w:val="%1."/>
      <w:lvlJc w:val="left"/>
      <w:pPr>
        <w:tabs>
          <w:tab w:val="num" w:pos="1080"/>
        </w:tabs>
        <w:ind w:left="1080" w:hanging="360"/>
      </w:pPr>
    </w:lvl>
  </w:abstractNum>
  <w:abstractNum w:abstractNumId="3">
    <w:nsid w:val="FFFFFF7F"/>
    <w:multiLevelType w:val="singleLevel"/>
    <w:tmpl w:val="D56AD9A4"/>
    <w:lvl w:ilvl="0">
      <w:start w:val="1"/>
      <w:numFmt w:val="decimal"/>
      <w:lvlText w:val="%1."/>
      <w:lvlJc w:val="left"/>
      <w:pPr>
        <w:tabs>
          <w:tab w:val="num" w:pos="720"/>
        </w:tabs>
        <w:ind w:left="720" w:hanging="360"/>
      </w:pPr>
    </w:lvl>
  </w:abstractNum>
  <w:abstractNum w:abstractNumId="4">
    <w:nsid w:val="FFFFFF80"/>
    <w:multiLevelType w:val="singleLevel"/>
    <w:tmpl w:val="122462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7EA8E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211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7AA8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6A6ACE"/>
    <w:lvl w:ilvl="0">
      <w:start w:val="1"/>
      <w:numFmt w:val="decimal"/>
      <w:lvlText w:val="%1."/>
      <w:lvlJc w:val="left"/>
      <w:pPr>
        <w:tabs>
          <w:tab w:val="num" w:pos="360"/>
        </w:tabs>
        <w:ind w:left="360" w:hanging="360"/>
      </w:pPr>
    </w:lvl>
  </w:abstractNum>
  <w:abstractNum w:abstractNumId="9">
    <w:nsid w:val="FFFFFF89"/>
    <w:multiLevelType w:val="singleLevel"/>
    <w:tmpl w:val="8C32FAF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86E7272"/>
    <w:lvl w:ilvl="0">
      <w:numFmt w:val="decimal"/>
      <w:pStyle w:val="Achievement"/>
      <w:lvlText w:val="*"/>
      <w:lvlJc w:val="left"/>
      <w:rPr>
        <w:rFonts w:cs="Times New Roman"/>
      </w:rPr>
    </w:lvl>
  </w:abstractNum>
  <w:abstractNum w:abstractNumId="11">
    <w:nsid w:val="065638B7"/>
    <w:multiLevelType w:val="hybridMultilevel"/>
    <w:tmpl w:val="F8881B4A"/>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nsid w:val="111C1942"/>
    <w:multiLevelType w:val="hybridMultilevel"/>
    <w:tmpl w:val="7A66110E"/>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3">
    <w:nsid w:val="134870C0"/>
    <w:multiLevelType w:val="hybridMultilevel"/>
    <w:tmpl w:val="AEA2FFFA"/>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4">
    <w:nsid w:val="136D7F6E"/>
    <w:multiLevelType w:val="hybridMultilevel"/>
    <w:tmpl w:val="69C8B884"/>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5">
    <w:nsid w:val="2B4404F2"/>
    <w:multiLevelType w:val="hybridMultilevel"/>
    <w:tmpl w:val="F27C0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45143"/>
    <w:multiLevelType w:val="multilevel"/>
    <w:tmpl w:val="4D16B964"/>
    <w:lvl w:ilvl="0">
      <w:start w:val="1"/>
      <w:numFmt w:val="bullet"/>
      <w:pStyle w:val="Bullets3levels"/>
      <w:lvlText w:val=""/>
      <w:lvlJc w:val="left"/>
      <w:pPr>
        <w:tabs>
          <w:tab w:val="num" w:pos="421"/>
        </w:tabs>
        <w:ind w:left="421" w:hanging="331"/>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7847EBE"/>
    <w:multiLevelType w:val="hybridMultilevel"/>
    <w:tmpl w:val="3FF0689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3A4A63D1"/>
    <w:multiLevelType w:val="hybridMultilevel"/>
    <w:tmpl w:val="05E0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57FC9"/>
    <w:multiLevelType w:val="multilevel"/>
    <w:tmpl w:val="0E60C856"/>
    <w:lvl w:ilvl="0">
      <w:start w:val="1"/>
      <w:numFmt w:val="bullet"/>
      <w:lvlText w:val=""/>
      <w:lvlJc w:val="left"/>
      <w:pPr>
        <w:tabs>
          <w:tab w:val="num" w:pos="360"/>
        </w:tabs>
        <w:ind w:left="360" w:hanging="331"/>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5B5C68"/>
    <w:multiLevelType w:val="hybridMultilevel"/>
    <w:tmpl w:val="A1AA6FD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1">
    <w:nsid w:val="6DCC0A30"/>
    <w:multiLevelType w:val="hybridMultilevel"/>
    <w:tmpl w:val="24FC2D1C"/>
    <w:lvl w:ilvl="0" w:tplc="2780C2BC">
      <w:start w:val="1"/>
      <w:numFmt w:val="bullet"/>
      <w:pStyle w:val="StyleAchievementMicrosoftSansSerif10pt"/>
      <w:lvlText w:val=""/>
      <w:lvlJc w:val="left"/>
      <w:pPr>
        <w:tabs>
          <w:tab w:val="num" w:pos="389"/>
        </w:tabs>
        <w:ind w:left="389" w:hanging="360"/>
      </w:pPr>
      <w:rPr>
        <w:rFonts w:ascii="Symbol" w:hAnsi="Symbol" w:hint="default"/>
        <w:sz w:val="20"/>
        <w:szCs w:val="20"/>
      </w:rPr>
    </w:lvl>
    <w:lvl w:ilvl="1" w:tplc="223E1642" w:tentative="1">
      <w:start w:val="1"/>
      <w:numFmt w:val="bullet"/>
      <w:lvlText w:val="o"/>
      <w:lvlJc w:val="left"/>
      <w:pPr>
        <w:tabs>
          <w:tab w:val="num" w:pos="1469"/>
        </w:tabs>
        <w:ind w:left="1469" w:hanging="360"/>
      </w:pPr>
      <w:rPr>
        <w:rFonts w:ascii="Courier New" w:hAnsi="Courier New" w:cs="Courier New" w:hint="default"/>
      </w:rPr>
    </w:lvl>
    <w:lvl w:ilvl="2" w:tplc="34B68C0E" w:tentative="1">
      <w:start w:val="1"/>
      <w:numFmt w:val="bullet"/>
      <w:lvlText w:val=""/>
      <w:lvlJc w:val="left"/>
      <w:pPr>
        <w:tabs>
          <w:tab w:val="num" w:pos="2189"/>
        </w:tabs>
        <w:ind w:left="2189" w:hanging="360"/>
      </w:pPr>
      <w:rPr>
        <w:rFonts w:ascii="Wingdings" w:hAnsi="Wingdings" w:hint="default"/>
      </w:rPr>
    </w:lvl>
    <w:lvl w:ilvl="3" w:tplc="7FDEEC3C" w:tentative="1">
      <w:start w:val="1"/>
      <w:numFmt w:val="bullet"/>
      <w:lvlText w:val=""/>
      <w:lvlJc w:val="left"/>
      <w:pPr>
        <w:tabs>
          <w:tab w:val="num" w:pos="2909"/>
        </w:tabs>
        <w:ind w:left="2909" w:hanging="360"/>
      </w:pPr>
      <w:rPr>
        <w:rFonts w:ascii="Symbol" w:hAnsi="Symbol" w:hint="default"/>
      </w:rPr>
    </w:lvl>
    <w:lvl w:ilvl="4" w:tplc="78C21EBA" w:tentative="1">
      <w:start w:val="1"/>
      <w:numFmt w:val="bullet"/>
      <w:lvlText w:val="o"/>
      <w:lvlJc w:val="left"/>
      <w:pPr>
        <w:tabs>
          <w:tab w:val="num" w:pos="3629"/>
        </w:tabs>
        <w:ind w:left="3629" w:hanging="360"/>
      </w:pPr>
      <w:rPr>
        <w:rFonts w:ascii="Courier New" w:hAnsi="Courier New" w:cs="Courier New" w:hint="default"/>
      </w:rPr>
    </w:lvl>
    <w:lvl w:ilvl="5" w:tplc="46C8E04C" w:tentative="1">
      <w:start w:val="1"/>
      <w:numFmt w:val="bullet"/>
      <w:lvlText w:val=""/>
      <w:lvlJc w:val="left"/>
      <w:pPr>
        <w:tabs>
          <w:tab w:val="num" w:pos="4349"/>
        </w:tabs>
        <w:ind w:left="4349" w:hanging="360"/>
      </w:pPr>
      <w:rPr>
        <w:rFonts w:ascii="Wingdings" w:hAnsi="Wingdings" w:hint="default"/>
      </w:rPr>
    </w:lvl>
    <w:lvl w:ilvl="6" w:tplc="59907D8C" w:tentative="1">
      <w:start w:val="1"/>
      <w:numFmt w:val="bullet"/>
      <w:lvlText w:val=""/>
      <w:lvlJc w:val="left"/>
      <w:pPr>
        <w:tabs>
          <w:tab w:val="num" w:pos="5069"/>
        </w:tabs>
        <w:ind w:left="5069" w:hanging="360"/>
      </w:pPr>
      <w:rPr>
        <w:rFonts w:ascii="Symbol" w:hAnsi="Symbol" w:hint="default"/>
      </w:rPr>
    </w:lvl>
    <w:lvl w:ilvl="7" w:tplc="DDCC633C" w:tentative="1">
      <w:start w:val="1"/>
      <w:numFmt w:val="bullet"/>
      <w:lvlText w:val="o"/>
      <w:lvlJc w:val="left"/>
      <w:pPr>
        <w:tabs>
          <w:tab w:val="num" w:pos="5789"/>
        </w:tabs>
        <w:ind w:left="5789" w:hanging="360"/>
      </w:pPr>
      <w:rPr>
        <w:rFonts w:ascii="Courier New" w:hAnsi="Courier New" w:cs="Courier New" w:hint="default"/>
      </w:rPr>
    </w:lvl>
    <w:lvl w:ilvl="8" w:tplc="7D64D776" w:tentative="1">
      <w:start w:val="1"/>
      <w:numFmt w:val="bullet"/>
      <w:lvlText w:val=""/>
      <w:lvlJc w:val="left"/>
      <w:pPr>
        <w:tabs>
          <w:tab w:val="num" w:pos="6509"/>
        </w:tabs>
        <w:ind w:left="6509" w:hanging="360"/>
      </w:pPr>
      <w:rPr>
        <w:rFonts w:ascii="Wingdings" w:hAnsi="Wingdings" w:hint="default"/>
      </w:rPr>
    </w:lvl>
  </w:abstractNum>
  <w:abstractNum w:abstractNumId="22">
    <w:nsid w:val="70BF198F"/>
    <w:multiLevelType w:val="hybridMultilevel"/>
    <w:tmpl w:val="8FC0359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64C03AA"/>
    <w:multiLevelType w:val="multilevel"/>
    <w:tmpl w:val="9EAA85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E277E6A"/>
    <w:multiLevelType w:val="hybridMultilevel"/>
    <w:tmpl w:val="03E26E06"/>
    <w:lvl w:ilvl="0" w:tplc="0AF60536">
      <w:start w:val="1"/>
      <w:numFmt w:val="bullet"/>
      <w:lvlText w:val=""/>
      <w:lvlJc w:val="left"/>
      <w:pPr>
        <w:tabs>
          <w:tab w:val="num" w:pos="720"/>
        </w:tabs>
        <w:ind w:left="720" w:hanging="360"/>
      </w:pPr>
      <w:rPr>
        <w:rFonts w:ascii="Symbol" w:hAnsi="Symbol" w:hint="default"/>
      </w:rPr>
    </w:lvl>
    <w:lvl w:ilvl="1" w:tplc="2F0AEFF8">
      <w:start w:val="1"/>
      <w:numFmt w:val="bullet"/>
      <w:lvlText w:val="o"/>
      <w:lvlJc w:val="left"/>
      <w:pPr>
        <w:tabs>
          <w:tab w:val="num" w:pos="1440"/>
        </w:tabs>
        <w:ind w:left="1440" w:hanging="360"/>
      </w:pPr>
      <w:rPr>
        <w:rFonts w:ascii="Courier New" w:hAnsi="Courier New" w:cs="Courier New" w:hint="default"/>
      </w:rPr>
    </w:lvl>
    <w:lvl w:ilvl="2" w:tplc="932A2936" w:tentative="1">
      <w:start w:val="1"/>
      <w:numFmt w:val="bullet"/>
      <w:lvlText w:val=""/>
      <w:lvlJc w:val="left"/>
      <w:pPr>
        <w:tabs>
          <w:tab w:val="num" w:pos="2160"/>
        </w:tabs>
        <w:ind w:left="2160" w:hanging="360"/>
      </w:pPr>
      <w:rPr>
        <w:rFonts w:ascii="Wingdings" w:hAnsi="Wingdings" w:hint="default"/>
      </w:rPr>
    </w:lvl>
    <w:lvl w:ilvl="3" w:tplc="5B346D32" w:tentative="1">
      <w:start w:val="1"/>
      <w:numFmt w:val="bullet"/>
      <w:lvlText w:val=""/>
      <w:lvlJc w:val="left"/>
      <w:pPr>
        <w:tabs>
          <w:tab w:val="num" w:pos="2880"/>
        </w:tabs>
        <w:ind w:left="2880" w:hanging="360"/>
      </w:pPr>
      <w:rPr>
        <w:rFonts w:ascii="Symbol" w:hAnsi="Symbol" w:hint="default"/>
      </w:rPr>
    </w:lvl>
    <w:lvl w:ilvl="4" w:tplc="9C8AFFE0" w:tentative="1">
      <w:start w:val="1"/>
      <w:numFmt w:val="bullet"/>
      <w:lvlText w:val="o"/>
      <w:lvlJc w:val="left"/>
      <w:pPr>
        <w:tabs>
          <w:tab w:val="num" w:pos="3600"/>
        </w:tabs>
        <w:ind w:left="3600" w:hanging="360"/>
      </w:pPr>
      <w:rPr>
        <w:rFonts w:ascii="Courier New" w:hAnsi="Courier New" w:cs="Courier New" w:hint="default"/>
      </w:rPr>
    </w:lvl>
    <w:lvl w:ilvl="5" w:tplc="F4B448E2" w:tentative="1">
      <w:start w:val="1"/>
      <w:numFmt w:val="bullet"/>
      <w:lvlText w:val=""/>
      <w:lvlJc w:val="left"/>
      <w:pPr>
        <w:tabs>
          <w:tab w:val="num" w:pos="4320"/>
        </w:tabs>
        <w:ind w:left="4320" w:hanging="360"/>
      </w:pPr>
      <w:rPr>
        <w:rFonts w:ascii="Wingdings" w:hAnsi="Wingdings" w:hint="default"/>
      </w:rPr>
    </w:lvl>
    <w:lvl w:ilvl="6" w:tplc="8DB6FFEE" w:tentative="1">
      <w:start w:val="1"/>
      <w:numFmt w:val="bullet"/>
      <w:lvlText w:val=""/>
      <w:lvlJc w:val="left"/>
      <w:pPr>
        <w:tabs>
          <w:tab w:val="num" w:pos="5040"/>
        </w:tabs>
        <w:ind w:left="5040" w:hanging="360"/>
      </w:pPr>
      <w:rPr>
        <w:rFonts w:ascii="Symbol" w:hAnsi="Symbol" w:hint="default"/>
      </w:rPr>
    </w:lvl>
    <w:lvl w:ilvl="7" w:tplc="D9B6A61C" w:tentative="1">
      <w:start w:val="1"/>
      <w:numFmt w:val="bullet"/>
      <w:lvlText w:val="o"/>
      <w:lvlJc w:val="left"/>
      <w:pPr>
        <w:tabs>
          <w:tab w:val="num" w:pos="5760"/>
        </w:tabs>
        <w:ind w:left="5760" w:hanging="360"/>
      </w:pPr>
      <w:rPr>
        <w:rFonts w:ascii="Courier New" w:hAnsi="Courier New" w:cs="Courier New" w:hint="default"/>
      </w:rPr>
    </w:lvl>
    <w:lvl w:ilvl="8" w:tplc="21EA595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23"/>
  </w:num>
  <w:num w:numId="4">
    <w:abstractNumId w:val="18"/>
  </w:num>
  <w:num w:numId="5">
    <w:abstractNumId w:val="12"/>
  </w:num>
  <w:num w:numId="6">
    <w:abstractNumId w:val="13"/>
  </w:num>
  <w:num w:numId="7">
    <w:abstractNumId w:val="10"/>
    <w:lvlOverride w:ilvl="0">
      <w:lvl w:ilvl="0">
        <w:start w:val="1"/>
        <w:numFmt w:val="bullet"/>
        <w:pStyle w:val="Achievement"/>
        <w:lvlText w:val=""/>
        <w:lvlJc w:val="left"/>
        <w:pPr>
          <w:tabs>
            <w:tab w:val="num" w:pos="360"/>
          </w:tabs>
          <w:ind w:left="360" w:hanging="331"/>
        </w:pPr>
        <w:rPr>
          <w:rFonts w:ascii="Wingdings" w:hAnsi="Wingdings" w:hint="default"/>
          <w:color w:val="auto"/>
        </w:rPr>
      </w:lvl>
    </w:lvlOverride>
  </w:num>
  <w:num w:numId="8">
    <w:abstractNumId w:val="10"/>
    <w:lvlOverride w:ilvl="0">
      <w:lvl w:ilvl="0">
        <w:numFmt w:val="bullet"/>
        <w:pStyle w:val="Achievement"/>
        <w:lvlText w:val=""/>
        <w:lvlJc w:val="left"/>
        <w:pPr>
          <w:tabs>
            <w:tab w:val="num" w:pos="360"/>
          </w:tabs>
          <w:ind w:left="360" w:hanging="331"/>
        </w:pPr>
        <w:rPr>
          <w:rFonts w:ascii="Wingdings" w:hAnsi="Wingdings" w:hint="default"/>
          <w:color w:val="auto"/>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4"/>
  </w:num>
  <w:num w:numId="22">
    <w:abstractNumId w:val="17"/>
  </w:num>
  <w:num w:numId="23">
    <w:abstractNumId w:val="11"/>
  </w:num>
  <w:num w:numId="24">
    <w:abstractNumId w:val="14"/>
  </w:num>
  <w:num w:numId="25">
    <w:abstractNumId w:val="20"/>
  </w:num>
  <w:num w:numId="26">
    <w:abstractNumId w:val="1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proofState w:spelling="clean" w:grammar="clean"/>
  <w:attachedTemplate r:id="rId1"/>
  <w:stylePaneFormatFilter w:val="0004"/>
  <w:defaultTabStop w:val="360"/>
  <w:doNotHyphenateCaps/>
  <w:drawingGridHorizontalSpacing w:val="171"/>
  <w:drawingGridVerticalSpacing w:val="187"/>
  <w:doNotShadeFormData/>
  <w:noPunctuationKerning/>
  <w:characterSpacingControl w:val="doNotCompress"/>
  <w:footnotePr>
    <w:footnote w:id="-1"/>
    <w:footnote w:id="0"/>
  </w:footnotePr>
  <w:endnotePr>
    <w:endnote w:id="-1"/>
    <w:endnote w:id="0"/>
  </w:endnotePr>
  <w:compat/>
  <w:rsids>
    <w:rsidRoot w:val="00D27D48"/>
    <w:rsid w:val="000018C3"/>
    <w:rsid w:val="00001CB4"/>
    <w:rsid w:val="00003643"/>
    <w:rsid w:val="000048E7"/>
    <w:rsid w:val="00005EFF"/>
    <w:rsid w:val="000078B2"/>
    <w:rsid w:val="00012A62"/>
    <w:rsid w:val="00012CED"/>
    <w:rsid w:val="00016E56"/>
    <w:rsid w:val="00016F54"/>
    <w:rsid w:val="00020469"/>
    <w:rsid w:val="00020F33"/>
    <w:rsid w:val="00021013"/>
    <w:rsid w:val="00022CEE"/>
    <w:rsid w:val="000260EF"/>
    <w:rsid w:val="000270A6"/>
    <w:rsid w:val="0003230C"/>
    <w:rsid w:val="00032C05"/>
    <w:rsid w:val="00034A30"/>
    <w:rsid w:val="00034AFA"/>
    <w:rsid w:val="00037A3C"/>
    <w:rsid w:val="00037A9C"/>
    <w:rsid w:val="00037B4E"/>
    <w:rsid w:val="00037F3D"/>
    <w:rsid w:val="00042C59"/>
    <w:rsid w:val="00043DF6"/>
    <w:rsid w:val="00044B8D"/>
    <w:rsid w:val="000453C8"/>
    <w:rsid w:val="000507F3"/>
    <w:rsid w:val="00050FF6"/>
    <w:rsid w:val="00051034"/>
    <w:rsid w:val="00052033"/>
    <w:rsid w:val="00052EDF"/>
    <w:rsid w:val="000565E0"/>
    <w:rsid w:val="00060C58"/>
    <w:rsid w:val="00063F7A"/>
    <w:rsid w:val="00064746"/>
    <w:rsid w:val="00066DAB"/>
    <w:rsid w:val="000702B0"/>
    <w:rsid w:val="00073753"/>
    <w:rsid w:val="000754EB"/>
    <w:rsid w:val="00075547"/>
    <w:rsid w:val="00080C9C"/>
    <w:rsid w:val="00080FE2"/>
    <w:rsid w:val="00090007"/>
    <w:rsid w:val="00090E81"/>
    <w:rsid w:val="00091CCE"/>
    <w:rsid w:val="0009595F"/>
    <w:rsid w:val="000A0711"/>
    <w:rsid w:val="000A0CE1"/>
    <w:rsid w:val="000A0E9E"/>
    <w:rsid w:val="000A30CF"/>
    <w:rsid w:val="000A7292"/>
    <w:rsid w:val="000A7CAD"/>
    <w:rsid w:val="000B1603"/>
    <w:rsid w:val="000B1E8D"/>
    <w:rsid w:val="000B2778"/>
    <w:rsid w:val="000B27B6"/>
    <w:rsid w:val="000B28D9"/>
    <w:rsid w:val="000B370C"/>
    <w:rsid w:val="000B5074"/>
    <w:rsid w:val="000B61E0"/>
    <w:rsid w:val="000B66AC"/>
    <w:rsid w:val="000C1199"/>
    <w:rsid w:val="000C33E9"/>
    <w:rsid w:val="000C3A2C"/>
    <w:rsid w:val="000C6AEB"/>
    <w:rsid w:val="000D0B9B"/>
    <w:rsid w:val="000D1409"/>
    <w:rsid w:val="000D1D3D"/>
    <w:rsid w:val="000D2530"/>
    <w:rsid w:val="000D2B43"/>
    <w:rsid w:val="000D7141"/>
    <w:rsid w:val="000E6FF6"/>
    <w:rsid w:val="000E7271"/>
    <w:rsid w:val="000E7565"/>
    <w:rsid w:val="000F5F8C"/>
    <w:rsid w:val="0010556C"/>
    <w:rsid w:val="00106675"/>
    <w:rsid w:val="00107412"/>
    <w:rsid w:val="00110529"/>
    <w:rsid w:val="0011149C"/>
    <w:rsid w:val="00113249"/>
    <w:rsid w:val="00113CD9"/>
    <w:rsid w:val="00120A86"/>
    <w:rsid w:val="001319AF"/>
    <w:rsid w:val="00131B5B"/>
    <w:rsid w:val="001341A6"/>
    <w:rsid w:val="00137383"/>
    <w:rsid w:val="001374C4"/>
    <w:rsid w:val="001412BE"/>
    <w:rsid w:val="0014381D"/>
    <w:rsid w:val="00143D02"/>
    <w:rsid w:val="00143E2F"/>
    <w:rsid w:val="001450BB"/>
    <w:rsid w:val="00156D08"/>
    <w:rsid w:val="00160511"/>
    <w:rsid w:val="00162F56"/>
    <w:rsid w:val="00163601"/>
    <w:rsid w:val="00163C25"/>
    <w:rsid w:val="001658AE"/>
    <w:rsid w:val="0016674C"/>
    <w:rsid w:val="00167799"/>
    <w:rsid w:val="001709E6"/>
    <w:rsid w:val="00170F8F"/>
    <w:rsid w:val="00176209"/>
    <w:rsid w:val="00176558"/>
    <w:rsid w:val="00181DB6"/>
    <w:rsid w:val="00181E8D"/>
    <w:rsid w:val="001843F3"/>
    <w:rsid w:val="0018739D"/>
    <w:rsid w:val="00190BCE"/>
    <w:rsid w:val="00197F88"/>
    <w:rsid w:val="001A0EC9"/>
    <w:rsid w:val="001A1742"/>
    <w:rsid w:val="001A1CDB"/>
    <w:rsid w:val="001A2517"/>
    <w:rsid w:val="001A5F6A"/>
    <w:rsid w:val="001A6FCE"/>
    <w:rsid w:val="001B1880"/>
    <w:rsid w:val="001B46DF"/>
    <w:rsid w:val="001B564D"/>
    <w:rsid w:val="001B79A7"/>
    <w:rsid w:val="001C0BEE"/>
    <w:rsid w:val="001C2F18"/>
    <w:rsid w:val="001C324A"/>
    <w:rsid w:val="001C4E88"/>
    <w:rsid w:val="001C4FCE"/>
    <w:rsid w:val="001D0861"/>
    <w:rsid w:val="001D0F2D"/>
    <w:rsid w:val="001D1550"/>
    <w:rsid w:val="001D2C1C"/>
    <w:rsid w:val="001D314A"/>
    <w:rsid w:val="001E28C9"/>
    <w:rsid w:val="001E4171"/>
    <w:rsid w:val="001E6B47"/>
    <w:rsid w:val="001F38A8"/>
    <w:rsid w:val="001F5733"/>
    <w:rsid w:val="001F6E01"/>
    <w:rsid w:val="00201C22"/>
    <w:rsid w:val="00203101"/>
    <w:rsid w:val="0020361F"/>
    <w:rsid w:val="0021089E"/>
    <w:rsid w:val="00210D0C"/>
    <w:rsid w:val="00212D99"/>
    <w:rsid w:val="00220426"/>
    <w:rsid w:val="00220819"/>
    <w:rsid w:val="00221601"/>
    <w:rsid w:val="0022503B"/>
    <w:rsid w:val="002250CC"/>
    <w:rsid w:val="0022680E"/>
    <w:rsid w:val="00227370"/>
    <w:rsid w:val="00230A23"/>
    <w:rsid w:val="00240F2D"/>
    <w:rsid w:val="00241FAF"/>
    <w:rsid w:val="00245BCE"/>
    <w:rsid w:val="00246477"/>
    <w:rsid w:val="002505D3"/>
    <w:rsid w:val="0025185D"/>
    <w:rsid w:val="00252D2E"/>
    <w:rsid w:val="00253AA1"/>
    <w:rsid w:val="0025407B"/>
    <w:rsid w:val="00257399"/>
    <w:rsid w:val="002575BE"/>
    <w:rsid w:val="0026009F"/>
    <w:rsid w:val="00266968"/>
    <w:rsid w:val="002721E3"/>
    <w:rsid w:val="00272E98"/>
    <w:rsid w:val="002732F6"/>
    <w:rsid w:val="002744E8"/>
    <w:rsid w:val="00276DB0"/>
    <w:rsid w:val="00280970"/>
    <w:rsid w:val="002814D9"/>
    <w:rsid w:val="002819B5"/>
    <w:rsid w:val="00282C2A"/>
    <w:rsid w:val="00283C0D"/>
    <w:rsid w:val="00284870"/>
    <w:rsid w:val="0029071B"/>
    <w:rsid w:val="002944DC"/>
    <w:rsid w:val="00295A7B"/>
    <w:rsid w:val="002A4362"/>
    <w:rsid w:val="002A4380"/>
    <w:rsid w:val="002A4C9A"/>
    <w:rsid w:val="002B1A3D"/>
    <w:rsid w:val="002B2FF1"/>
    <w:rsid w:val="002B55DE"/>
    <w:rsid w:val="002B5ABA"/>
    <w:rsid w:val="002B66CD"/>
    <w:rsid w:val="002B7460"/>
    <w:rsid w:val="002C093F"/>
    <w:rsid w:val="002C0CA8"/>
    <w:rsid w:val="002C3B6F"/>
    <w:rsid w:val="002C3C80"/>
    <w:rsid w:val="002C496C"/>
    <w:rsid w:val="002C552C"/>
    <w:rsid w:val="002C5843"/>
    <w:rsid w:val="002D0320"/>
    <w:rsid w:val="002D0B5F"/>
    <w:rsid w:val="002D1D9B"/>
    <w:rsid w:val="002D34EF"/>
    <w:rsid w:val="002D3FED"/>
    <w:rsid w:val="002E1FEB"/>
    <w:rsid w:val="002E2C18"/>
    <w:rsid w:val="002E3862"/>
    <w:rsid w:val="002E3DAA"/>
    <w:rsid w:val="002E4146"/>
    <w:rsid w:val="002E4C3D"/>
    <w:rsid w:val="002E5507"/>
    <w:rsid w:val="002E7342"/>
    <w:rsid w:val="002E7F37"/>
    <w:rsid w:val="002F14FC"/>
    <w:rsid w:val="002F173A"/>
    <w:rsid w:val="002F2E9C"/>
    <w:rsid w:val="002F32CC"/>
    <w:rsid w:val="00301D88"/>
    <w:rsid w:val="00307FAC"/>
    <w:rsid w:val="00317FE7"/>
    <w:rsid w:val="00320E98"/>
    <w:rsid w:val="003213FB"/>
    <w:rsid w:val="00324665"/>
    <w:rsid w:val="00327B94"/>
    <w:rsid w:val="00327D9D"/>
    <w:rsid w:val="00331718"/>
    <w:rsid w:val="003324BF"/>
    <w:rsid w:val="00334425"/>
    <w:rsid w:val="003348DA"/>
    <w:rsid w:val="00334B3E"/>
    <w:rsid w:val="00335479"/>
    <w:rsid w:val="00335668"/>
    <w:rsid w:val="00335CDF"/>
    <w:rsid w:val="00340019"/>
    <w:rsid w:val="0034552A"/>
    <w:rsid w:val="00346802"/>
    <w:rsid w:val="00351C24"/>
    <w:rsid w:val="00354C82"/>
    <w:rsid w:val="0035716C"/>
    <w:rsid w:val="0036117A"/>
    <w:rsid w:val="003633C6"/>
    <w:rsid w:val="00363F07"/>
    <w:rsid w:val="00363F5C"/>
    <w:rsid w:val="003646A5"/>
    <w:rsid w:val="00366A40"/>
    <w:rsid w:val="00366F61"/>
    <w:rsid w:val="003670C2"/>
    <w:rsid w:val="00372042"/>
    <w:rsid w:val="00372206"/>
    <w:rsid w:val="0037310E"/>
    <w:rsid w:val="0037340E"/>
    <w:rsid w:val="0037487E"/>
    <w:rsid w:val="00375152"/>
    <w:rsid w:val="003751C5"/>
    <w:rsid w:val="0037586A"/>
    <w:rsid w:val="00375D3D"/>
    <w:rsid w:val="00376B17"/>
    <w:rsid w:val="00377B14"/>
    <w:rsid w:val="00377FC4"/>
    <w:rsid w:val="003828F6"/>
    <w:rsid w:val="00383BBA"/>
    <w:rsid w:val="00387236"/>
    <w:rsid w:val="003879BC"/>
    <w:rsid w:val="00387F4C"/>
    <w:rsid w:val="00393AAA"/>
    <w:rsid w:val="00393B5D"/>
    <w:rsid w:val="00393F27"/>
    <w:rsid w:val="00397A74"/>
    <w:rsid w:val="003A0262"/>
    <w:rsid w:val="003A58C6"/>
    <w:rsid w:val="003B08EC"/>
    <w:rsid w:val="003B1574"/>
    <w:rsid w:val="003B5799"/>
    <w:rsid w:val="003B5C57"/>
    <w:rsid w:val="003C0E3C"/>
    <w:rsid w:val="003C1365"/>
    <w:rsid w:val="003C15F8"/>
    <w:rsid w:val="003C1DA0"/>
    <w:rsid w:val="003C2378"/>
    <w:rsid w:val="003C3B27"/>
    <w:rsid w:val="003C6F49"/>
    <w:rsid w:val="003C7AB9"/>
    <w:rsid w:val="003D446E"/>
    <w:rsid w:val="003D5E9B"/>
    <w:rsid w:val="003D62EC"/>
    <w:rsid w:val="003E0542"/>
    <w:rsid w:val="003F2ECC"/>
    <w:rsid w:val="003F3A8F"/>
    <w:rsid w:val="003F4DF7"/>
    <w:rsid w:val="003F5E0D"/>
    <w:rsid w:val="003F6362"/>
    <w:rsid w:val="0040327E"/>
    <w:rsid w:val="00403679"/>
    <w:rsid w:val="00404B92"/>
    <w:rsid w:val="00407A59"/>
    <w:rsid w:val="00412315"/>
    <w:rsid w:val="00412A7A"/>
    <w:rsid w:val="00413402"/>
    <w:rsid w:val="00413680"/>
    <w:rsid w:val="00413753"/>
    <w:rsid w:val="0041389E"/>
    <w:rsid w:val="004151EC"/>
    <w:rsid w:val="004157D3"/>
    <w:rsid w:val="00415CE3"/>
    <w:rsid w:val="00417D36"/>
    <w:rsid w:val="0042181A"/>
    <w:rsid w:val="00421BC8"/>
    <w:rsid w:val="004239E7"/>
    <w:rsid w:val="00424918"/>
    <w:rsid w:val="0043286A"/>
    <w:rsid w:val="00440383"/>
    <w:rsid w:val="00441144"/>
    <w:rsid w:val="004429E6"/>
    <w:rsid w:val="00444201"/>
    <w:rsid w:val="004448AA"/>
    <w:rsid w:val="004448EE"/>
    <w:rsid w:val="00444D71"/>
    <w:rsid w:val="004450DD"/>
    <w:rsid w:val="00447FB0"/>
    <w:rsid w:val="00450B23"/>
    <w:rsid w:val="00452452"/>
    <w:rsid w:val="00455B2E"/>
    <w:rsid w:val="004562DB"/>
    <w:rsid w:val="00463651"/>
    <w:rsid w:val="00463B0A"/>
    <w:rsid w:val="004642AA"/>
    <w:rsid w:val="004646A2"/>
    <w:rsid w:val="00466B17"/>
    <w:rsid w:val="00467C93"/>
    <w:rsid w:val="004703FF"/>
    <w:rsid w:val="004711C7"/>
    <w:rsid w:val="00471B8C"/>
    <w:rsid w:val="004763A5"/>
    <w:rsid w:val="004818E3"/>
    <w:rsid w:val="00483398"/>
    <w:rsid w:val="0048464F"/>
    <w:rsid w:val="00486E37"/>
    <w:rsid w:val="00487072"/>
    <w:rsid w:val="00491A84"/>
    <w:rsid w:val="00491F5E"/>
    <w:rsid w:val="00494243"/>
    <w:rsid w:val="00496F92"/>
    <w:rsid w:val="00497A4E"/>
    <w:rsid w:val="004A1893"/>
    <w:rsid w:val="004A1E1D"/>
    <w:rsid w:val="004A1F0B"/>
    <w:rsid w:val="004A21A9"/>
    <w:rsid w:val="004A4E35"/>
    <w:rsid w:val="004A5183"/>
    <w:rsid w:val="004A61CA"/>
    <w:rsid w:val="004B02EE"/>
    <w:rsid w:val="004B142C"/>
    <w:rsid w:val="004B5CE5"/>
    <w:rsid w:val="004B5E13"/>
    <w:rsid w:val="004C2AE3"/>
    <w:rsid w:val="004C4F75"/>
    <w:rsid w:val="004C6144"/>
    <w:rsid w:val="004D05E1"/>
    <w:rsid w:val="004D1410"/>
    <w:rsid w:val="004D55D9"/>
    <w:rsid w:val="004E1604"/>
    <w:rsid w:val="004E1A01"/>
    <w:rsid w:val="004E1EB6"/>
    <w:rsid w:val="004E7709"/>
    <w:rsid w:val="004F06A5"/>
    <w:rsid w:val="004F09CA"/>
    <w:rsid w:val="004F166A"/>
    <w:rsid w:val="004F4300"/>
    <w:rsid w:val="004F4B40"/>
    <w:rsid w:val="004F516A"/>
    <w:rsid w:val="004F5570"/>
    <w:rsid w:val="004F65B0"/>
    <w:rsid w:val="004F6F5D"/>
    <w:rsid w:val="00502FC3"/>
    <w:rsid w:val="00513668"/>
    <w:rsid w:val="00513BDB"/>
    <w:rsid w:val="005141E4"/>
    <w:rsid w:val="005142FD"/>
    <w:rsid w:val="00514B15"/>
    <w:rsid w:val="0051580B"/>
    <w:rsid w:val="00515C93"/>
    <w:rsid w:val="0051675A"/>
    <w:rsid w:val="00516930"/>
    <w:rsid w:val="0051741E"/>
    <w:rsid w:val="005178A3"/>
    <w:rsid w:val="00521B4F"/>
    <w:rsid w:val="005238B8"/>
    <w:rsid w:val="005303E7"/>
    <w:rsid w:val="00530948"/>
    <w:rsid w:val="005335A5"/>
    <w:rsid w:val="0053628E"/>
    <w:rsid w:val="0053646C"/>
    <w:rsid w:val="0054250B"/>
    <w:rsid w:val="00542D97"/>
    <w:rsid w:val="005437F6"/>
    <w:rsid w:val="00544D78"/>
    <w:rsid w:val="00545108"/>
    <w:rsid w:val="005533EC"/>
    <w:rsid w:val="00554125"/>
    <w:rsid w:val="0055456A"/>
    <w:rsid w:val="00560D8F"/>
    <w:rsid w:val="00561FB3"/>
    <w:rsid w:val="00564021"/>
    <w:rsid w:val="00564B41"/>
    <w:rsid w:val="005673A0"/>
    <w:rsid w:val="00567E49"/>
    <w:rsid w:val="005707AA"/>
    <w:rsid w:val="00571E58"/>
    <w:rsid w:val="00572B5C"/>
    <w:rsid w:val="00572BF0"/>
    <w:rsid w:val="005737D9"/>
    <w:rsid w:val="005750BC"/>
    <w:rsid w:val="00577340"/>
    <w:rsid w:val="005869C5"/>
    <w:rsid w:val="0058730B"/>
    <w:rsid w:val="00591C5A"/>
    <w:rsid w:val="00592AE0"/>
    <w:rsid w:val="00592F41"/>
    <w:rsid w:val="005953AC"/>
    <w:rsid w:val="005A4856"/>
    <w:rsid w:val="005B15A2"/>
    <w:rsid w:val="005B1B2C"/>
    <w:rsid w:val="005B3BEF"/>
    <w:rsid w:val="005B423A"/>
    <w:rsid w:val="005B59D9"/>
    <w:rsid w:val="005B6EDF"/>
    <w:rsid w:val="005B7F22"/>
    <w:rsid w:val="005C0B09"/>
    <w:rsid w:val="005C1490"/>
    <w:rsid w:val="005C1DB1"/>
    <w:rsid w:val="005C2791"/>
    <w:rsid w:val="005C4E48"/>
    <w:rsid w:val="005C574E"/>
    <w:rsid w:val="005C6DEE"/>
    <w:rsid w:val="005C701F"/>
    <w:rsid w:val="005D093B"/>
    <w:rsid w:val="005D1770"/>
    <w:rsid w:val="005D2ED5"/>
    <w:rsid w:val="005D30FB"/>
    <w:rsid w:val="005E5F33"/>
    <w:rsid w:val="005F0D1B"/>
    <w:rsid w:val="005F0FAE"/>
    <w:rsid w:val="005F25DD"/>
    <w:rsid w:val="005F3FB4"/>
    <w:rsid w:val="005F60D2"/>
    <w:rsid w:val="005F7F7B"/>
    <w:rsid w:val="0060271B"/>
    <w:rsid w:val="00604549"/>
    <w:rsid w:val="00605469"/>
    <w:rsid w:val="00606D27"/>
    <w:rsid w:val="00611881"/>
    <w:rsid w:val="006118B6"/>
    <w:rsid w:val="006204AA"/>
    <w:rsid w:val="006238F1"/>
    <w:rsid w:val="00625276"/>
    <w:rsid w:val="00630127"/>
    <w:rsid w:val="00631E2A"/>
    <w:rsid w:val="00633C72"/>
    <w:rsid w:val="00635547"/>
    <w:rsid w:val="00636240"/>
    <w:rsid w:val="00636978"/>
    <w:rsid w:val="0064081D"/>
    <w:rsid w:val="00641FC0"/>
    <w:rsid w:val="00643454"/>
    <w:rsid w:val="0064410A"/>
    <w:rsid w:val="00650E73"/>
    <w:rsid w:val="00655BA6"/>
    <w:rsid w:val="00656474"/>
    <w:rsid w:val="0065774D"/>
    <w:rsid w:val="00660C38"/>
    <w:rsid w:val="00661041"/>
    <w:rsid w:val="00661D5E"/>
    <w:rsid w:val="00662268"/>
    <w:rsid w:val="00663FF9"/>
    <w:rsid w:val="0066437E"/>
    <w:rsid w:val="00664ED1"/>
    <w:rsid w:val="00666613"/>
    <w:rsid w:val="006675DA"/>
    <w:rsid w:val="006676EC"/>
    <w:rsid w:val="0066790B"/>
    <w:rsid w:val="00671C24"/>
    <w:rsid w:val="00672B17"/>
    <w:rsid w:val="00674C5F"/>
    <w:rsid w:val="00680423"/>
    <w:rsid w:val="00681B3F"/>
    <w:rsid w:val="0068328B"/>
    <w:rsid w:val="00683688"/>
    <w:rsid w:val="0068760C"/>
    <w:rsid w:val="00691FA6"/>
    <w:rsid w:val="0069775D"/>
    <w:rsid w:val="00697F03"/>
    <w:rsid w:val="006A15AE"/>
    <w:rsid w:val="006A175B"/>
    <w:rsid w:val="006A22B3"/>
    <w:rsid w:val="006A30FC"/>
    <w:rsid w:val="006A37B1"/>
    <w:rsid w:val="006A3D8A"/>
    <w:rsid w:val="006A4178"/>
    <w:rsid w:val="006A7076"/>
    <w:rsid w:val="006B5CE4"/>
    <w:rsid w:val="006B70A6"/>
    <w:rsid w:val="006C057C"/>
    <w:rsid w:val="006C1474"/>
    <w:rsid w:val="006C40A1"/>
    <w:rsid w:val="006C4AE8"/>
    <w:rsid w:val="006C5612"/>
    <w:rsid w:val="006C74F7"/>
    <w:rsid w:val="006C76E6"/>
    <w:rsid w:val="006C7887"/>
    <w:rsid w:val="006D06DA"/>
    <w:rsid w:val="006D2A02"/>
    <w:rsid w:val="006D684E"/>
    <w:rsid w:val="006D6B8B"/>
    <w:rsid w:val="006E06E9"/>
    <w:rsid w:val="006E08F1"/>
    <w:rsid w:val="006E1E6D"/>
    <w:rsid w:val="006E2308"/>
    <w:rsid w:val="006E2542"/>
    <w:rsid w:val="006E34C0"/>
    <w:rsid w:val="006E64EF"/>
    <w:rsid w:val="006E750F"/>
    <w:rsid w:val="006F13C6"/>
    <w:rsid w:val="006F44BB"/>
    <w:rsid w:val="006F7299"/>
    <w:rsid w:val="007022C7"/>
    <w:rsid w:val="00706070"/>
    <w:rsid w:val="00707E73"/>
    <w:rsid w:val="00711393"/>
    <w:rsid w:val="0071343A"/>
    <w:rsid w:val="00713509"/>
    <w:rsid w:val="00715525"/>
    <w:rsid w:val="0072065F"/>
    <w:rsid w:val="00721344"/>
    <w:rsid w:val="00722B36"/>
    <w:rsid w:val="00722E3F"/>
    <w:rsid w:val="007232AF"/>
    <w:rsid w:val="0072379E"/>
    <w:rsid w:val="00724214"/>
    <w:rsid w:val="00725153"/>
    <w:rsid w:val="00726422"/>
    <w:rsid w:val="00726C68"/>
    <w:rsid w:val="00727A94"/>
    <w:rsid w:val="00727C24"/>
    <w:rsid w:val="0073191F"/>
    <w:rsid w:val="0073414D"/>
    <w:rsid w:val="00734E00"/>
    <w:rsid w:val="00736AFF"/>
    <w:rsid w:val="00740C4B"/>
    <w:rsid w:val="00740CEC"/>
    <w:rsid w:val="00751F2F"/>
    <w:rsid w:val="007531F5"/>
    <w:rsid w:val="00756133"/>
    <w:rsid w:val="00757013"/>
    <w:rsid w:val="00757DCA"/>
    <w:rsid w:val="00760D7E"/>
    <w:rsid w:val="00761C3D"/>
    <w:rsid w:val="0076545C"/>
    <w:rsid w:val="00770803"/>
    <w:rsid w:val="00771B73"/>
    <w:rsid w:val="007727AA"/>
    <w:rsid w:val="0077305C"/>
    <w:rsid w:val="0077330B"/>
    <w:rsid w:val="0077333E"/>
    <w:rsid w:val="007771D5"/>
    <w:rsid w:val="00777D81"/>
    <w:rsid w:val="0078418D"/>
    <w:rsid w:val="007855FD"/>
    <w:rsid w:val="00787E73"/>
    <w:rsid w:val="0079055A"/>
    <w:rsid w:val="00791B51"/>
    <w:rsid w:val="00793A2F"/>
    <w:rsid w:val="00794D7B"/>
    <w:rsid w:val="00796D5A"/>
    <w:rsid w:val="00797B7B"/>
    <w:rsid w:val="007A1C08"/>
    <w:rsid w:val="007A288A"/>
    <w:rsid w:val="007B009F"/>
    <w:rsid w:val="007B2955"/>
    <w:rsid w:val="007B494E"/>
    <w:rsid w:val="007B53DB"/>
    <w:rsid w:val="007C1F24"/>
    <w:rsid w:val="007C58FD"/>
    <w:rsid w:val="007C593E"/>
    <w:rsid w:val="007C5B0C"/>
    <w:rsid w:val="007C65A4"/>
    <w:rsid w:val="007D5815"/>
    <w:rsid w:val="007D796C"/>
    <w:rsid w:val="007E1536"/>
    <w:rsid w:val="007E2AD2"/>
    <w:rsid w:val="007F286C"/>
    <w:rsid w:val="007F3B60"/>
    <w:rsid w:val="00802021"/>
    <w:rsid w:val="00803D86"/>
    <w:rsid w:val="00810293"/>
    <w:rsid w:val="00810304"/>
    <w:rsid w:val="008104DC"/>
    <w:rsid w:val="00813CAF"/>
    <w:rsid w:val="00814911"/>
    <w:rsid w:val="008170FE"/>
    <w:rsid w:val="00820D48"/>
    <w:rsid w:val="00821B5A"/>
    <w:rsid w:val="00825611"/>
    <w:rsid w:val="008261F0"/>
    <w:rsid w:val="00826352"/>
    <w:rsid w:val="00831075"/>
    <w:rsid w:val="00832042"/>
    <w:rsid w:val="0083516E"/>
    <w:rsid w:val="00835FAF"/>
    <w:rsid w:val="008478E0"/>
    <w:rsid w:val="00847A66"/>
    <w:rsid w:val="00851325"/>
    <w:rsid w:val="00852052"/>
    <w:rsid w:val="0085227C"/>
    <w:rsid w:val="0085259D"/>
    <w:rsid w:val="00853BF4"/>
    <w:rsid w:val="00861C44"/>
    <w:rsid w:val="0086349B"/>
    <w:rsid w:val="00864BF0"/>
    <w:rsid w:val="00864EFC"/>
    <w:rsid w:val="008658E5"/>
    <w:rsid w:val="0087459A"/>
    <w:rsid w:val="008752A9"/>
    <w:rsid w:val="00876DA9"/>
    <w:rsid w:val="00880FF7"/>
    <w:rsid w:val="008814C0"/>
    <w:rsid w:val="00884936"/>
    <w:rsid w:val="00884DFE"/>
    <w:rsid w:val="00886960"/>
    <w:rsid w:val="00891051"/>
    <w:rsid w:val="00891AC0"/>
    <w:rsid w:val="00893821"/>
    <w:rsid w:val="00894FC4"/>
    <w:rsid w:val="00895D1D"/>
    <w:rsid w:val="00896337"/>
    <w:rsid w:val="008A1563"/>
    <w:rsid w:val="008A19F8"/>
    <w:rsid w:val="008A4A33"/>
    <w:rsid w:val="008A5137"/>
    <w:rsid w:val="008B0A50"/>
    <w:rsid w:val="008B0CE1"/>
    <w:rsid w:val="008B5291"/>
    <w:rsid w:val="008B5E34"/>
    <w:rsid w:val="008D147D"/>
    <w:rsid w:val="008D3131"/>
    <w:rsid w:val="008D3FF5"/>
    <w:rsid w:val="008D4E4F"/>
    <w:rsid w:val="008D5211"/>
    <w:rsid w:val="008E04C8"/>
    <w:rsid w:val="008E0523"/>
    <w:rsid w:val="008E26F4"/>
    <w:rsid w:val="008E4520"/>
    <w:rsid w:val="008E5721"/>
    <w:rsid w:val="008E798E"/>
    <w:rsid w:val="008F06A8"/>
    <w:rsid w:val="008F142D"/>
    <w:rsid w:val="008F56E1"/>
    <w:rsid w:val="009001E1"/>
    <w:rsid w:val="009009BA"/>
    <w:rsid w:val="00901652"/>
    <w:rsid w:val="0090179F"/>
    <w:rsid w:val="0090225A"/>
    <w:rsid w:val="00902685"/>
    <w:rsid w:val="00904999"/>
    <w:rsid w:val="00905481"/>
    <w:rsid w:val="00907830"/>
    <w:rsid w:val="0091112C"/>
    <w:rsid w:val="00913F38"/>
    <w:rsid w:val="00915A64"/>
    <w:rsid w:val="00917FED"/>
    <w:rsid w:val="00922950"/>
    <w:rsid w:val="00926AFD"/>
    <w:rsid w:val="009272A2"/>
    <w:rsid w:val="00931954"/>
    <w:rsid w:val="00931BF7"/>
    <w:rsid w:val="00934785"/>
    <w:rsid w:val="00934A28"/>
    <w:rsid w:val="00937615"/>
    <w:rsid w:val="00941709"/>
    <w:rsid w:val="0094234A"/>
    <w:rsid w:val="00943C6A"/>
    <w:rsid w:val="00952112"/>
    <w:rsid w:val="00953C02"/>
    <w:rsid w:val="009579FA"/>
    <w:rsid w:val="009708FB"/>
    <w:rsid w:val="00970B98"/>
    <w:rsid w:val="00972596"/>
    <w:rsid w:val="009729EE"/>
    <w:rsid w:val="00972F01"/>
    <w:rsid w:val="00980BDB"/>
    <w:rsid w:val="009830DD"/>
    <w:rsid w:val="00983456"/>
    <w:rsid w:val="00985D13"/>
    <w:rsid w:val="00991627"/>
    <w:rsid w:val="00991F92"/>
    <w:rsid w:val="009954D9"/>
    <w:rsid w:val="009974C8"/>
    <w:rsid w:val="00997A34"/>
    <w:rsid w:val="009A0A57"/>
    <w:rsid w:val="009A22A7"/>
    <w:rsid w:val="009A485A"/>
    <w:rsid w:val="009A51C4"/>
    <w:rsid w:val="009A6F1E"/>
    <w:rsid w:val="009B0F4E"/>
    <w:rsid w:val="009B3469"/>
    <w:rsid w:val="009B44B7"/>
    <w:rsid w:val="009B47C2"/>
    <w:rsid w:val="009B5F6D"/>
    <w:rsid w:val="009C003C"/>
    <w:rsid w:val="009C0510"/>
    <w:rsid w:val="009C0940"/>
    <w:rsid w:val="009C5CB8"/>
    <w:rsid w:val="009C7582"/>
    <w:rsid w:val="009C7DBA"/>
    <w:rsid w:val="009D33D8"/>
    <w:rsid w:val="009E01CB"/>
    <w:rsid w:val="009E07F1"/>
    <w:rsid w:val="009E5B64"/>
    <w:rsid w:val="009E63BD"/>
    <w:rsid w:val="009E7045"/>
    <w:rsid w:val="009E755D"/>
    <w:rsid w:val="009E7F34"/>
    <w:rsid w:val="009F2B8A"/>
    <w:rsid w:val="009F5A21"/>
    <w:rsid w:val="009F5EB9"/>
    <w:rsid w:val="009F6A9B"/>
    <w:rsid w:val="00A0767C"/>
    <w:rsid w:val="00A104AA"/>
    <w:rsid w:val="00A1382A"/>
    <w:rsid w:val="00A17586"/>
    <w:rsid w:val="00A178D1"/>
    <w:rsid w:val="00A22401"/>
    <w:rsid w:val="00A27D82"/>
    <w:rsid w:val="00A30047"/>
    <w:rsid w:val="00A32E10"/>
    <w:rsid w:val="00A346A3"/>
    <w:rsid w:val="00A369B8"/>
    <w:rsid w:val="00A37CB8"/>
    <w:rsid w:val="00A4011D"/>
    <w:rsid w:val="00A4451E"/>
    <w:rsid w:val="00A51D4E"/>
    <w:rsid w:val="00A51FB9"/>
    <w:rsid w:val="00A54B19"/>
    <w:rsid w:val="00A560EC"/>
    <w:rsid w:val="00A566D0"/>
    <w:rsid w:val="00A6185A"/>
    <w:rsid w:val="00A61C02"/>
    <w:rsid w:val="00A62E4D"/>
    <w:rsid w:val="00A63AED"/>
    <w:rsid w:val="00A643FA"/>
    <w:rsid w:val="00A70F69"/>
    <w:rsid w:val="00A737A4"/>
    <w:rsid w:val="00A73A28"/>
    <w:rsid w:val="00A76797"/>
    <w:rsid w:val="00A773AD"/>
    <w:rsid w:val="00A776AD"/>
    <w:rsid w:val="00A83508"/>
    <w:rsid w:val="00A84860"/>
    <w:rsid w:val="00A849E6"/>
    <w:rsid w:val="00A87A2B"/>
    <w:rsid w:val="00A90480"/>
    <w:rsid w:val="00A94E74"/>
    <w:rsid w:val="00A9621F"/>
    <w:rsid w:val="00AA0D2F"/>
    <w:rsid w:val="00AA25F8"/>
    <w:rsid w:val="00AA617D"/>
    <w:rsid w:val="00AA6FB0"/>
    <w:rsid w:val="00AA7787"/>
    <w:rsid w:val="00AB3301"/>
    <w:rsid w:val="00AB5A9C"/>
    <w:rsid w:val="00AC3750"/>
    <w:rsid w:val="00AC5509"/>
    <w:rsid w:val="00AD17F8"/>
    <w:rsid w:val="00AD2715"/>
    <w:rsid w:val="00AD3EA4"/>
    <w:rsid w:val="00AD7D84"/>
    <w:rsid w:val="00AD7F75"/>
    <w:rsid w:val="00AE0038"/>
    <w:rsid w:val="00AE08AB"/>
    <w:rsid w:val="00AE1887"/>
    <w:rsid w:val="00AE29EA"/>
    <w:rsid w:val="00AE3DCB"/>
    <w:rsid w:val="00AE5127"/>
    <w:rsid w:val="00AE6DD0"/>
    <w:rsid w:val="00AE70BD"/>
    <w:rsid w:val="00AF1E47"/>
    <w:rsid w:val="00AF3648"/>
    <w:rsid w:val="00AF3922"/>
    <w:rsid w:val="00AF4FE7"/>
    <w:rsid w:val="00AF5E48"/>
    <w:rsid w:val="00B0412D"/>
    <w:rsid w:val="00B0505D"/>
    <w:rsid w:val="00B05907"/>
    <w:rsid w:val="00B07182"/>
    <w:rsid w:val="00B2440F"/>
    <w:rsid w:val="00B2649B"/>
    <w:rsid w:val="00B264ED"/>
    <w:rsid w:val="00B26867"/>
    <w:rsid w:val="00B303E0"/>
    <w:rsid w:val="00B31D77"/>
    <w:rsid w:val="00B31D9C"/>
    <w:rsid w:val="00B32BBB"/>
    <w:rsid w:val="00B33915"/>
    <w:rsid w:val="00B34157"/>
    <w:rsid w:val="00B34A9E"/>
    <w:rsid w:val="00B34C0B"/>
    <w:rsid w:val="00B3628D"/>
    <w:rsid w:val="00B36668"/>
    <w:rsid w:val="00B4131E"/>
    <w:rsid w:val="00B4159A"/>
    <w:rsid w:val="00B43382"/>
    <w:rsid w:val="00B4404F"/>
    <w:rsid w:val="00B4668A"/>
    <w:rsid w:val="00B467AA"/>
    <w:rsid w:val="00B468E6"/>
    <w:rsid w:val="00B474F1"/>
    <w:rsid w:val="00B517C1"/>
    <w:rsid w:val="00B558FD"/>
    <w:rsid w:val="00B574AB"/>
    <w:rsid w:val="00B5789C"/>
    <w:rsid w:val="00B6083A"/>
    <w:rsid w:val="00B621E7"/>
    <w:rsid w:val="00B631E9"/>
    <w:rsid w:val="00B63983"/>
    <w:rsid w:val="00B6645B"/>
    <w:rsid w:val="00B76499"/>
    <w:rsid w:val="00B77987"/>
    <w:rsid w:val="00B81BC2"/>
    <w:rsid w:val="00B83406"/>
    <w:rsid w:val="00B85172"/>
    <w:rsid w:val="00B8664C"/>
    <w:rsid w:val="00B86759"/>
    <w:rsid w:val="00B90C16"/>
    <w:rsid w:val="00B90D3E"/>
    <w:rsid w:val="00B92E93"/>
    <w:rsid w:val="00B94306"/>
    <w:rsid w:val="00B949C9"/>
    <w:rsid w:val="00B94DFF"/>
    <w:rsid w:val="00B9558F"/>
    <w:rsid w:val="00BA14FE"/>
    <w:rsid w:val="00BA1FDC"/>
    <w:rsid w:val="00BA3D43"/>
    <w:rsid w:val="00BA4343"/>
    <w:rsid w:val="00BA4856"/>
    <w:rsid w:val="00BA6946"/>
    <w:rsid w:val="00BA6B1F"/>
    <w:rsid w:val="00BB07A7"/>
    <w:rsid w:val="00BB0A97"/>
    <w:rsid w:val="00BB0F64"/>
    <w:rsid w:val="00BB2B74"/>
    <w:rsid w:val="00BB4ADD"/>
    <w:rsid w:val="00BC4457"/>
    <w:rsid w:val="00BC54E2"/>
    <w:rsid w:val="00BD01C4"/>
    <w:rsid w:val="00BD2749"/>
    <w:rsid w:val="00BD4539"/>
    <w:rsid w:val="00BE68B4"/>
    <w:rsid w:val="00BE694B"/>
    <w:rsid w:val="00BF340F"/>
    <w:rsid w:val="00BF50E9"/>
    <w:rsid w:val="00C01838"/>
    <w:rsid w:val="00C01BD0"/>
    <w:rsid w:val="00C039BC"/>
    <w:rsid w:val="00C039DD"/>
    <w:rsid w:val="00C044F8"/>
    <w:rsid w:val="00C04774"/>
    <w:rsid w:val="00C048A6"/>
    <w:rsid w:val="00C06D1F"/>
    <w:rsid w:val="00C06DA3"/>
    <w:rsid w:val="00C07817"/>
    <w:rsid w:val="00C10D90"/>
    <w:rsid w:val="00C12249"/>
    <w:rsid w:val="00C127D5"/>
    <w:rsid w:val="00C12D38"/>
    <w:rsid w:val="00C16D4F"/>
    <w:rsid w:val="00C21073"/>
    <w:rsid w:val="00C221FC"/>
    <w:rsid w:val="00C225D4"/>
    <w:rsid w:val="00C24B45"/>
    <w:rsid w:val="00C24CAB"/>
    <w:rsid w:val="00C26A64"/>
    <w:rsid w:val="00C300EA"/>
    <w:rsid w:val="00C3090B"/>
    <w:rsid w:val="00C316DA"/>
    <w:rsid w:val="00C32B16"/>
    <w:rsid w:val="00C32C7F"/>
    <w:rsid w:val="00C370EF"/>
    <w:rsid w:val="00C40715"/>
    <w:rsid w:val="00C423AE"/>
    <w:rsid w:val="00C432A3"/>
    <w:rsid w:val="00C44E3B"/>
    <w:rsid w:val="00C479D9"/>
    <w:rsid w:val="00C5266A"/>
    <w:rsid w:val="00C53FBC"/>
    <w:rsid w:val="00C57384"/>
    <w:rsid w:val="00C60870"/>
    <w:rsid w:val="00C62383"/>
    <w:rsid w:val="00C6353F"/>
    <w:rsid w:val="00C654C9"/>
    <w:rsid w:val="00C65988"/>
    <w:rsid w:val="00C65C37"/>
    <w:rsid w:val="00C700F7"/>
    <w:rsid w:val="00C71CB2"/>
    <w:rsid w:val="00C73714"/>
    <w:rsid w:val="00C75F08"/>
    <w:rsid w:val="00C8115A"/>
    <w:rsid w:val="00C83629"/>
    <w:rsid w:val="00C83C6A"/>
    <w:rsid w:val="00C84F32"/>
    <w:rsid w:val="00C8733C"/>
    <w:rsid w:val="00C9776C"/>
    <w:rsid w:val="00CA091D"/>
    <w:rsid w:val="00CA1027"/>
    <w:rsid w:val="00CA1404"/>
    <w:rsid w:val="00CA27AF"/>
    <w:rsid w:val="00CA3AA0"/>
    <w:rsid w:val="00CA6FFE"/>
    <w:rsid w:val="00CB0867"/>
    <w:rsid w:val="00CB1513"/>
    <w:rsid w:val="00CB22C2"/>
    <w:rsid w:val="00CB5B6C"/>
    <w:rsid w:val="00CC1B65"/>
    <w:rsid w:val="00CC2616"/>
    <w:rsid w:val="00CC3304"/>
    <w:rsid w:val="00CC397F"/>
    <w:rsid w:val="00CC420E"/>
    <w:rsid w:val="00CD1CB2"/>
    <w:rsid w:val="00CD68C6"/>
    <w:rsid w:val="00CE080C"/>
    <w:rsid w:val="00CE30C8"/>
    <w:rsid w:val="00CE755A"/>
    <w:rsid w:val="00CF2D8A"/>
    <w:rsid w:val="00CF5427"/>
    <w:rsid w:val="00CF6369"/>
    <w:rsid w:val="00D029D1"/>
    <w:rsid w:val="00D03DC1"/>
    <w:rsid w:val="00D05035"/>
    <w:rsid w:val="00D10E47"/>
    <w:rsid w:val="00D116A2"/>
    <w:rsid w:val="00D12BAB"/>
    <w:rsid w:val="00D14648"/>
    <w:rsid w:val="00D156F1"/>
    <w:rsid w:val="00D1743A"/>
    <w:rsid w:val="00D24F97"/>
    <w:rsid w:val="00D27D48"/>
    <w:rsid w:val="00D30E34"/>
    <w:rsid w:val="00D3339C"/>
    <w:rsid w:val="00D33A4E"/>
    <w:rsid w:val="00D3738D"/>
    <w:rsid w:val="00D40227"/>
    <w:rsid w:val="00D405DB"/>
    <w:rsid w:val="00D408B5"/>
    <w:rsid w:val="00D420AA"/>
    <w:rsid w:val="00D42550"/>
    <w:rsid w:val="00D44070"/>
    <w:rsid w:val="00D443FB"/>
    <w:rsid w:val="00D46B70"/>
    <w:rsid w:val="00D50934"/>
    <w:rsid w:val="00D5351A"/>
    <w:rsid w:val="00D7777A"/>
    <w:rsid w:val="00D86E79"/>
    <w:rsid w:val="00D87878"/>
    <w:rsid w:val="00D87BB2"/>
    <w:rsid w:val="00D90033"/>
    <w:rsid w:val="00D90E35"/>
    <w:rsid w:val="00D91137"/>
    <w:rsid w:val="00D91291"/>
    <w:rsid w:val="00D9604A"/>
    <w:rsid w:val="00D97A61"/>
    <w:rsid w:val="00DA4997"/>
    <w:rsid w:val="00DA558B"/>
    <w:rsid w:val="00DB473D"/>
    <w:rsid w:val="00DC0879"/>
    <w:rsid w:val="00DC2BA3"/>
    <w:rsid w:val="00DC2BF0"/>
    <w:rsid w:val="00DC4665"/>
    <w:rsid w:val="00DC6266"/>
    <w:rsid w:val="00DC74DC"/>
    <w:rsid w:val="00DC7855"/>
    <w:rsid w:val="00DD2BB8"/>
    <w:rsid w:val="00DD31C6"/>
    <w:rsid w:val="00DD4A3F"/>
    <w:rsid w:val="00DD51CD"/>
    <w:rsid w:val="00DD642C"/>
    <w:rsid w:val="00DD6A09"/>
    <w:rsid w:val="00DE04FB"/>
    <w:rsid w:val="00DE0A88"/>
    <w:rsid w:val="00DF0FF4"/>
    <w:rsid w:val="00DF14FD"/>
    <w:rsid w:val="00DF67B8"/>
    <w:rsid w:val="00E02384"/>
    <w:rsid w:val="00E033C2"/>
    <w:rsid w:val="00E03A85"/>
    <w:rsid w:val="00E0792D"/>
    <w:rsid w:val="00E11B80"/>
    <w:rsid w:val="00E139E3"/>
    <w:rsid w:val="00E2154C"/>
    <w:rsid w:val="00E362E1"/>
    <w:rsid w:val="00E43A03"/>
    <w:rsid w:val="00E43E9E"/>
    <w:rsid w:val="00E44EAC"/>
    <w:rsid w:val="00E464D7"/>
    <w:rsid w:val="00E5080B"/>
    <w:rsid w:val="00E562F4"/>
    <w:rsid w:val="00E638EE"/>
    <w:rsid w:val="00E65E6A"/>
    <w:rsid w:val="00E6692B"/>
    <w:rsid w:val="00E70D66"/>
    <w:rsid w:val="00E71486"/>
    <w:rsid w:val="00E745DE"/>
    <w:rsid w:val="00E753C1"/>
    <w:rsid w:val="00E77A7D"/>
    <w:rsid w:val="00E81A12"/>
    <w:rsid w:val="00E86F59"/>
    <w:rsid w:val="00E959D4"/>
    <w:rsid w:val="00E97473"/>
    <w:rsid w:val="00EA0448"/>
    <w:rsid w:val="00EA07E2"/>
    <w:rsid w:val="00EA15A0"/>
    <w:rsid w:val="00EA6D60"/>
    <w:rsid w:val="00EB1E48"/>
    <w:rsid w:val="00EB2A17"/>
    <w:rsid w:val="00EB3E17"/>
    <w:rsid w:val="00EB46D5"/>
    <w:rsid w:val="00EB5578"/>
    <w:rsid w:val="00EB5AEE"/>
    <w:rsid w:val="00EB719E"/>
    <w:rsid w:val="00EB7F25"/>
    <w:rsid w:val="00EC386E"/>
    <w:rsid w:val="00EC41BD"/>
    <w:rsid w:val="00EC47DB"/>
    <w:rsid w:val="00EC670D"/>
    <w:rsid w:val="00ED4C97"/>
    <w:rsid w:val="00EE1A2F"/>
    <w:rsid w:val="00EE31AC"/>
    <w:rsid w:val="00EE4033"/>
    <w:rsid w:val="00EF723C"/>
    <w:rsid w:val="00F00677"/>
    <w:rsid w:val="00F01C9A"/>
    <w:rsid w:val="00F04D34"/>
    <w:rsid w:val="00F055FD"/>
    <w:rsid w:val="00F068BF"/>
    <w:rsid w:val="00F119D6"/>
    <w:rsid w:val="00F13AF7"/>
    <w:rsid w:val="00F16439"/>
    <w:rsid w:val="00F21E66"/>
    <w:rsid w:val="00F22E14"/>
    <w:rsid w:val="00F312AE"/>
    <w:rsid w:val="00F31447"/>
    <w:rsid w:val="00F32B22"/>
    <w:rsid w:val="00F336AD"/>
    <w:rsid w:val="00F35C47"/>
    <w:rsid w:val="00F36F55"/>
    <w:rsid w:val="00F37536"/>
    <w:rsid w:val="00F42F7B"/>
    <w:rsid w:val="00F43784"/>
    <w:rsid w:val="00F437C4"/>
    <w:rsid w:val="00F43CF3"/>
    <w:rsid w:val="00F46781"/>
    <w:rsid w:val="00F476AA"/>
    <w:rsid w:val="00F50330"/>
    <w:rsid w:val="00F526AA"/>
    <w:rsid w:val="00F55FF2"/>
    <w:rsid w:val="00F60ED5"/>
    <w:rsid w:val="00F6310E"/>
    <w:rsid w:val="00F6582F"/>
    <w:rsid w:val="00F676FF"/>
    <w:rsid w:val="00F711B1"/>
    <w:rsid w:val="00F71426"/>
    <w:rsid w:val="00F71785"/>
    <w:rsid w:val="00F719EC"/>
    <w:rsid w:val="00F73310"/>
    <w:rsid w:val="00F7375A"/>
    <w:rsid w:val="00F743EF"/>
    <w:rsid w:val="00F74A8D"/>
    <w:rsid w:val="00F76646"/>
    <w:rsid w:val="00F80630"/>
    <w:rsid w:val="00F80B39"/>
    <w:rsid w:val="00F8138E"/>
    <w:rsid w:val="00F823D2"/>
    <w:rsid w:val="00F847FF"/>
    <w:rsid w:val="00F84DE9"/>
    <w:rsid w:val="00F84EAD"/>
    <w:rsid w:val="00F8546B"/>
    <w:rsid w:val="00F909A3"/>
    <w:rsid w:val="00F9560E"/>
    <w:rsid w:val="00FA029F"/>
    <w:rsid w:val="00FA258A"/>
    <w:rsid w:val="00FA515C"/>
    <w:rsid w:val="00FA54E6"/>
    <w:rsid w:val="00FA5F06"/>
    <w:rsid w:val="00FA70BF"/>
    <w:rsid w:val="00FA79B8"/>
    <w:rsid w:val="00FB2DF0"/>
    <w:rsid w:val="00FB57CD"/>
    <w:rsid w:val="00FC0050"/>
    <w:rsid w:val="00FC0791"/>
    <w:rsid w:val="00FC2B99"/>
    <w:rsid w:val="00FC4C86"/>
    <w:rsid w:val="00FC4EE7"/>
    <w:rsid w:val="00FD0E93"/>
    <w:rsid w:val="00FD347C"/>
    <w:rsid w:val="00FE1C9C"/>
    <w:rsid w:val="00FE2179"/>
    <w:rsid w:val="00FE3E3F"/>
    <w:rsid w:val="00FF0757"/>
    <w:rsid w:val="00FF0BE0"/>
    <w:rsid w:val="00FF4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71B"/>
    <w:pPr>
      <w:jc w:val="both"/>
    </w:pPr>
    <w:rPr>
      <w:rFonts w:ascii="Garamond" w:hAnsi="Garamond"/>
      <w:sz w:val="22"/>
    </w:rPr>
  </w:style>
  <w:style w:type="paragraph" w:styleId="Heading1">
    <w:name w:val="heading 1"/>
    <w:basedOn w:val="HeadingBase"/>
    <w:next w:val="BodyText"/>
    <w:link w:val="Heading1Char"/>
    <w:uiPriority w:val="9"/>
    <w:qFormat/>
    <w:rsid w:val="0029071B"/>
    <w:pPr>
      <w:ind w:left="-2160"/>
      <w:jc w:val="left"/>
      <w:outlineLvl w:val="0"/>
    </w:pPr>
    <w:rPr>
      <w:spacing w:val="20"/>
      <w:kern w:val="28"/>
      <w:sz w:val="23"/>
    </w:rPr>
  </w:style>
  <w:style w:type="paragraph" w:styleId="Heading2">
    <w:name w:val="heading 2"/>
    <w:basedOn w:val="HeadingBase"/>
    <w:next w:val="BodyText"/>
    <w:link w:val="Heading2Char"/>
    <w:uiPriority w:val="9"/>
    <w:qFormat/>
    <w:rsid w:val="0029071B"/>
    <w:pPr>
      <w:jc w:val="left"/>
      <w:outlineLvl w:val="1"/>
    </w:pPr>
    <w:rPr>
      <w:spacing w:val="5"/>
      <w:sz w:val="20"/>
    </w:rPr>
  </w:style>
  <w:style w:type="paragraph" w:styleId="Heading3">
    <w:name w:val="heading 3"/>
    <w:basedOn w:val="HeadingBase"/>
    <w:next w:val="BodyText"/>
    <w:link w:val="Heading3Char"/>
    <w:uiPriority w:val="9"/>
    <w:qFormat/>
    <w:rsid w:val="0029071B"/>
    <w:pPr>
      <w:spacing w:after="220"/>
      <w:jc w:val="left"/>
      <w:outlineLvl w:val="2"/>
    </w:pPr>
    <w:rPr>
      <w:i/>
      <w:spacing w:val="-2"/>
      <w:sz w:val="20"/>
    </w:rPr>
  </w:style>
  <w:style w:type="paragraph" w:styleId="Heading4">
    <w:name w:val="heading 4"/>
    <w:basedOn w:val="HeadingBase"/>
    <w:next w:val="BodyText"/>
    <w:link w:val="Heading4Char"/>
    <w:uiPriority w:val="9"/>
    <w:qFormat/>
    <w:rsid w:val="0029071B"/>
    <w:pPr>
      <w:spacing w:after="0"/>
      <w:jc w:val="left"/>
      <w:outlineLvl w:val="3"/>
    </w:pPr>
    <w:rPr>
      <w:i/>
      <w:caps w:val="0"/>
      <w:spacing w:val="5"/>
      <w:sz w:val="24"/>
    </w:rPr>
  </w:style>
  <w:style w:type="paragraph" w:styleId="Heading5">
    <w:name w:val="heading 5"/>
    <w:basedOn w:val="HeadingBase"/>
    <w:next w:val="BodyText"/>
    <w:link w:val="Heading5Char"/>
    <w:uiPriority w:val="9"/>
    <w:qFormat/>
    <w:rsid w:val="0029071B"/>
    <w:pPr>
      <w:spacing w:after="220"/>
      <w:jc w:val="left"/>
      <w:outlineLvl w:val="4"/>
    </w:pPr>
    <w:rPr>
      <w:b/>
      <w:spacing w:val="20"/>
      <w:sz w:val="18"/>
    </w:rPr>
  </w:style>
  <w:style w:type="paragraph" w:styleId="Heading6">
    <w:name w:val="heading 6"/>
    <w:basedOn w:val="Normal"/>
    <w:next w:val="Normal"/>
    <w:link w:val="Heading6Char"/>
    <w:uiPriority w:val="9"/>
    <w:qFormat/>
    <w:rsid w:val="0029071B"/>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5A9C"/>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AB5A9C"/>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AB5A9C"/>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AB5A9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AB5A9C"/>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AB5A9C"/>
    <w:rPr>
      <w:rFonts w:ascii="Calibri" w:hAnsi="Calibri" w:cs="Times New Roman"/>
      <w:b/>
      <w:bCs/>
      <w:sz w:val="22"/>
      <w:szCs w:val="22"/>
    </w:rPr>
  </w:style>
  <w:style w:type="paragraph" w:customStyle="1" w:styleId="HeadingBase">
    <w:name w:val="Heading Base"/>
    <w:basedOn w:val="BodyText"/>
    <w:next w:val="BodyText"/>
    <w:rsid w:val="0029071B"/>
    <w:pPr>
      <w:keepNext/>
      <w:keepLines/>
      <w:spacing w:before="240" w:after="240"/>
    </w:pPr>
    <w:rPr>
      <w:caps/>
    </w:rPr>
  </w:style>
  <w:style w:type="paragraph" w:styleId="BodyText">
    <w:name w:val="Body Text"/>
    <w:basedOn w:val="Normal"/>
    <w:link w:val="BodyTextChar"/>
    <w:uiPriority w:val="99"/>
    <w:rsid w:val="0029071B"/>
    <w:pPr>
      <w:spacing w:after="220" w:line="240" w:lineRule="atLeast"/>
    </w:pPr>
  </w:style>
  <w:style w:type="character" w:customStyle="1" w:styleId="BodyTextChar">
    <w:name w:val="Body Text Char"/>
    <w:basedOn w:val="DefaultParagraphFont"/>
    <w:link w:val="BodyText"/>
    <w:uiPriority w:val="99"/>
    <w:locked/>
    <w:rsid w:val="007531F5"/>
    <w:rPr>
      <w:rFonts w:ascii="Garamond" w:hAnsi="Garamond" w:cs="Times New Roman"/>
      <w:sz w:val="22"/>
    </w:rPr>
  </w:style>
  <w:style w:type="paragraph" w:customStyle="1" w:styleId="HeaderBase">
    <w:name w:val="Header Base"/>
    <w:basedOn w:val="Normal"/>
    <w:rsid w:val="0029071B"/>
    <w:pPr>
      <w:spacing w:before="220" w:after="220" w:line="220" w:lineRule="atLeast"/>
      <w:ind w:left="-2160"/>
    </w:pPr>
    <w:rPr>
      <w:caps/>
    </w:rPr>
  </w:style>
  <w:style w:type="paragraph" w:customStyle="1" w:styleId="DocumentLabel">
    <w:name w:val="Document Label"/>
    <w:basedOn w:val="Normal"/>
    <w:next w:val="SectionTitle"/>
    <w:rsid w:val="0029071B"/>
    <w:pPr>
      <w:spacing w:after="220"/>
    </w:pPr>
    <w:rPr>
      <w:spacing w:val="-20"/>
      <w:sz w:val="48"/>
    </w:rPr>
  </w:style>
  <w:style w:type="paragraph" w:customStyle="1" w:styleId="SectionTitle">
    <w:name w:val="Section Title"/>
    <w:basedOn w:val="Normal"/>
    <w:next w:val="Objective"/>
    <w:link w:val="SectionTitleChar"/>
    <w:rsid w:val="0029071B"/>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link w:val="ObjectiveChar"/>
    <w:rsid w:val="0029071B"/>
    <w:pPr>
      <w:spacing w:before="60" w:after="220" w:line="220" w:lineRule="atLeast"/>
    </w:pPr>
  </w:style>
  <w:style w:type="paragraph" w:customStyle="1" w:styleId="CompanyName">
    <w:name w:val="Company Name"/>
    <w:basedOn w:val="Normal"/>
    <w:next w:val="JobTitle"/>
    <w:link w:val="CompanyNameChar"/>
    <w:rsid w:val="0029071B"/>
    <w:pPr>
      <w:tabs>
        <w:tab w:val="left" w:pos="1440"/>
        <w:tab w:val="right" w:pos="6480"/>
      </w:tabs>
      <w:spacing w:before="220" w:line="220" w:lineRule="atLeast"/>
      <w:jc w:val="left"/>
    </w:pPr>
  </w:style>
  <w:style w:type="paragraph" w:customStyle="1" w:styleId="JobTitle">
    <w:name w:val="Job Title"/>
    <w:next w:val="Achievement"/>
    <w:rsid w:val="0029071B"/>
    <w:pPr>
      <w:spacing w:before="40" w:after="40" w:line="220" w:lineRule="atLeast"/>
    </w:pPr>
    <w:rPr>
      <w:rFonts w:ascii="Garamond" w:hAnsi="Garamond"/>
      <w:i/>
      <w:spacing w:val="5"/>
      <w:sz w:val="23"/>
    </w:rPr>
  </w:style>
  <w:style w:type="paragraph" w:customStyle="1" w:styleId="Achievement">
    <w:name w:val="Achievement"/>
    <w:basedOn w:val="BodyText"/>
    <w:rsid w:val="0029071B"/>
    <w:pPr>
      <w:numPr>
        <w:numId w:val="1"/>
      </w:numPr>
      <w:spacing w:after="60"/>
      <w:ind w:left="240" w:hanging="240"/>
    </w:pPr>
  </w:style>
  <w:style w:type="paragraph" w:customStyle="1" w:styleId="Name">
    <w:name w:val="Name"/>
    <w:basedOn w:val="Normal"/>
    <w:next w:val="Normal"/>
    <w:rsid w:val="0029071B"/>
    <w:pPr>
      <w:spacing w:after="440" w:line="240" w:lineRule="atLeast"/>
      <w:jc w:val="center"/>
    </w:pPr>
    <w:rPr>
      <w:caps/>
      <w:spacing w:val="80"/>
      <w:sz w:val="44"/>
    </w:rPr>
  </w:style>
  <w:style w:type="paragraph" w:styleId="Date">
    <w:name w:val="Date"/>
    <w:basedOn w:val="BodyText"/>
    <w:link w:val="DateChar"/>
    <w:uiPriority w:val="99"/>
    <w:rsid w:val="0029071B"/>
    <w:pPr>
      <w:keepNext/>
    </w:pPr>
  </w:style>
  <w:style w:type="character" w:customStyle="1" w:styleId="DateChar">
    <w:name w:val="Date Char"/>
    <w:basedOn w:val="DefaultParagraphFont"/>
    <w:link w:val="Date"/>
    <w:uiPriority w:val="99"/>
    <w:semiHidden/>
    <w:locked/>
    <w:rsid w:val="00AB5A9C"/>
    <w:rPr>
      <w:rFonts w:ascii="Garamond" w:hAnsi="Garamond" w:cs="Times New Roman"/>
      <w:sz w:val="22"/>
    </w:rPr>
  </w:style>
  <w:style w:type="paragraph" w:customStyle="1" w:styleId="CityState">
    <w:name w:val="City/State"/>
    <w:basedOn w:val="BodyText"/>
    <w:next w:val="BodyText"/>
    <w:rsid w:val="0029071B"/>
    <w:pPr>
      <w:keepNext/>
    </w:pPr>
  </w:style>
  <w:style w:type="paragraph" w:customStyle="1" w:styleId="Institution">
    <w:name w:val="Institution"/>
    <w:basedOn w:val="Normal"/>
    <w:next w:val="Achievement"/>
    <w:rsid w:val="0029071B"/>
    <w:pPr>
      <w:tabs>
        <w:tab w:val="left" w:pos="1440"/>
        <w:tab w:val="right" w:pos="6480"/>
      </w:tabs>
      <w:spacing w:before="60" w:line="220" w:lineRule="atLeast"/>
      <w:jc w:val="left"/>
    </w:pPr>
  </w:style>
  <w:style w:type="character" w:customStyle="1" w:styleId="Lead-inEmphasis">
    <w:name w:val="Lead-in Emphasis"/>
    <w:rsid w:val="0029071B"/>
    <w:rPr>
      <w:rFonts w:ascii="Arial Black" w:hAnsi="Arial Black"/>
      <w:spacing w:val="-6"/>
      <w:sz w:val="18"/>
    </w:rPr>
  </w:style>
  <w:style w:type="paragraph" w:styleId="Header">
    <w:name w:val="header"/>
    <w:basedOn w:val="HeaderBase"/>
    <w:link w:val="HeaderChar"/>
    <w:uiPriority w:val="99"/>
    <w:rsid w:val="0029071B"/>
  </w:style>
  <w:style w:type="character" w:customStyle="1" w:styleId="HeaderChar">
    <w:name w:val="Header Char"/>
    <w:basedOn w:val="DefaultParagraphFont"/>
    <w:link w:val="Header"/>
    <w:uiPriority w:val="99"/>
    <w:semiHidden/>
    <w:locked/>
    <w:rsid w:val="00AB5A9C"/>
    <w:rPr>
      <w:rFonts w:ascii="Garamond" w:hAnsi="Garamond" w:cs="Times New Roman"/>
      <w:sz w:val="22"/>
    </w:rPr>
  </w:style>
  <w:style w:type="paragraph" w:styleId="Footer">
    <w:name w:val="footer"/>
    <w:basedOn w:val="HeaderBase"/>
    <w:link w:val="FooterChar"/>
    <w:uiPriority w:val="99"/>
    <w:rsid w:val="0029071B"/>
    <w:pPr>
      <w:tabs>
        <w:tab w:val="right" w:pos="7320"/>
      </w:tabs>
      <w:spacing w:line="240" w:lineRule="atLeast"/>
      <w:ind w:right="-840"/>
      <w:jc w:val="left"/>
    </w:pPr>
  </w:style>
  <w:style w:type="character" w:customStyle="1" w:styleId="FooterChar">
    <w:name w:val="Footer Char"/>
    <w:basedOn w:val="DefaultParagraphFont"/>
    <w:link w:val="Footer"/>
    <w:uiPriority w:val="99"/>
    <w:semiHidden/>
    <w:locked/>
    <w:rsid w:val="00AB5A9C"/>
    <w:rPr>
      <w:rFonts w:ascii="Garamond" w:hAnsi="Garamond" w:cs="Times New Roman"/>
      <w:sz w:val="22"/>
    </w:rPr>
  </w:style>
  <w:style w:type="paragraph" w:customStyle="1" w:styleId="Address1">
    <w:name w:val="Address 1"/>
    <w:basedOn w:val="Normal"/>
    <w:rsid w:val="0029071B"/>
    <w:pPr>
      <w:spacing w:line="160" w:lineRule="atLeast"/>
      <w:jc w:val="center"/>
    </w:pPr>
    <w:rPr>
      <w:caps/>
      <w:spacing w:val="30"/>
      <w:sz w:val="15"/>
    </w:rPr>
  </w:style>
  <w:style w:type="paragraph" w:customStyle="1" w:styleId="SectionSubtitle">
    <w:name w:val="Section Subtitle"/>
    <w:basedOn w:val="SectionTitle"/>
    <w:next w:val="Normal"/>
    <w:rsid w:val="0029071B"/>
    <w:rPr>
      <w:i/>
      <w:caps w:val="0"/>
      <w:spacing w:val="10"/>
      <w:sz w:val="24"/>
    </w:rPr>
  </w:style>
  <w:style w:type="paragraph" w:customStyle="1" w:styleId="Address2">
    <w:name w:val="Address 2"/>
    <w:basedOn w:val="Normal"/>
    <w:rsid w:val="0029071B"/>
    <w:pPr>
      <w:spacing w:line="160" w:lineRule="atLeast"/>
      <w:jc w:val="center"/>
    </w:pPr>
    <w:rPr>
      <w:caps/>
      <w:spacing w:val="30"/>
      <w:sz w:val="15"/>
    </w:rPr>
  </w:style>
  <w:style w:type="character" w:styleId="PageNumber">
    <w:name w:val="page number"/>
    <w:basedOn w:val="DefaultParagraphFont"/>
    <w:uiPriority w:val="99"/>
    <w:rsid w:val="0029071B"/>
    <w:rPr>
      <w:rFonts w:cs="Times New Roman"/>
      <w:sz w:val="24"/>
    </w:rPr>
  </w:style>
  <w:style w:type="character" w:styleId="Emphasis">
    <w:name w:val="Emphasis"/>
    <w:basedOn w:val="DefaultParagraphFont"/>
    <w:uiPriority w:val="20"/>
    <w:qFormat/>
    <w:rsid w:val="0029071B"/>
    <w:rPr>
      <w:rFonts w:ascii="Garamond" w:hAnsi="Garamond" w:cs="Times New Roman"/>
      <w:caps/>
      <w:spacing w:val="0"/>
      <w:sz w:val="18"/>
    </w:rPr>
  </w:style>
  <w:style w:type="paragraph" w:styleId="BodyTextIndent">
    <w:name w:val="Body Text Indent"/>
    <w:basedOn w:val="BodyText"/>
    <w:link w:val="BodyTextIndentChar"/>
    <w:uiPriority w:val="99"/>
    <w:rsid w:val="0029071B"/>
    <w:pPr>
      <w:ind w:left="720"/>
    </w:pPr>
  </w:style>
  <w:style w:type="character" w:customStyle="1" w:styleId="BodyTextIndentChar">
    <w:name w:val="Body Text Indent Char"/>
    <w:basedOn w:val="DefaultParagraphFont"/>
    <w:link w:val="BodyTextIndent"/>
    <w:uiPriority w:val="99"/>
    <w:semiHidden/>
    <w:locked/>
    <w:rsid w:val="00AB5A9C"/>
    <w:rPr>
      <w:rFonts w:ascii="Garamond" w:hAnsi="Garamond" w:cs="Times New Roman"/>
      <w:sz w:val="22"/>
    </w:rPr>
  </w:style>
  <w:style w:type="character" w:customStyle="1" w:styleId="Job">
    <w:name w:val="Job"/>
    <w:basedOn w:val="DefaultParagraphFont"/>
    <w:rsid w:val="0029071B"/>
    <w:rPr>
      <w:rFonts w:cs="Times New Roman"/>
    </w:rPr>
  </w:style>
  <w:style w:type="paragraph" w:customStyle="1" w:styleId="PersonalData">
    <w:name w:val="Personal Data"/>
    <w:basedOn w:val="BodyText"/>
    <w:rsid w:val="0029071B"/>
    <w:pPr>
      <w:spacing w:after="120" w:line="240" w:lineRule="exact"/>
      <w:ind w:left="-1080" w:right="1080"/>
    </w:pPr>
    <w:rPr>
      <w:rFonts w:ascii="Arial" w:hAnsi="Arial"/>
      <w:i/>
    </w:rPr>
  </w:style>
  <w:style w:type="paragraph" w:customStyle="1" w:styleId="CompanyNameOne">
    <w:name w:val="Company Name One"/>
    <w:basedOn w:val="CompanyName"/>
    <w:next w:val="JobTitle"/>
    <w:rsid w:val="0029071B"/>
    <w:pPr>
      <w:spacing w:before="60"/>
    </w:pPr>
  </w:style>
  <w:style w:type="paragraph" w:customStyle="1" w:styleId="NoTitle">
    <w:name w:val="No Title"/>
    <w:basedOn w:val="SectionTitle"/>
    <w:rsid w:val="0029071B"/>
    <w:pPr>
      <w:pBdr>
        <w:bottom w:val="none" w:sz="0" w:space="0" w:color="auto"/>
      </w:pBdr>
    </w:pPr>
  </w:style>
  <w:style w:type="paragraph" w:customStyle="1" w:styleId="Bulletslayered">
    <w:name w:val="Bullets layered"/>
    <w:basedOn w:val="Achievement"/>
    <w:rsid w:val="00DD31C6"/>
    <w:pPr>
      <w:ind w:left="511" w:hanging="252"/>
    </w:pPr>
    <w:rPr>
      <w:rFonts w:ascii="Microsoft Sans Serif" w:hAnsi="Microsoft Sans Serif" w:cs="Microsoft Sans Serif"/>
      <w:sz w:val="20"/>
    </w:rPr>
  </w:style>
  <w:style w:type="paragraph" w:customStyle="1" w:styleId="PersonalInfo">
    <w:name w:val="Personal Info"/>
    <w:basedOn w:val="Achievement"/>
    <w:next w:val="Achievement"/>
    <w:rsid w:val="0029071B"/>
    <w:pPr>
      <w:spacing w:before="220"/>
      <w:ind w:left="245" w:hanging="245"/>
    </w:pPr>
  </w:style>
  <w:style w:type="paragraph" w:customStyle="1" w:styleId="Bullets3levels">
    <w:name w:val="Bullets 3 levels"/>
    <w:basedOn w:val="BodyText"/>
    <w:link w:val="Bullets3levelsChar"/>
    <w:rsid w:val="002250CC"/>
    <w:pPr>
      <w:numPr>
        <w:numId w:val="2"/>
      </w:numPr>
      <w:tabs>
        <w:tab w:val="clear" w:pos="421"/>
        <w:tab w:val="num" w:pos="360"/>
      </w:tabs>
      <w:spacing w:after="60"/>
      <w:ind w:left="360"/>
    </w:pPr>
    <w:rPr>
      <w:rFonts w:ascii="Microsoft Sans Serif" w:hAnsi="Microsoft Sans Serif" w:cs="Microsoft Sans Serif"/>
      <w:sz w:val="20"/>
    </w:rPr>
  </w:style>
  <w:style w:type="paragraph" w:styleId="BalloonText">
    <w:name w:val="Balloon Text"/>
    <w:basedOn w:val="Normal"/>
    <w:link w:val="BalloonTextChar"/>
    <w:uiPriority w:val="99"/>
    <w:semiHidden/>
    <w:unhideWhenUsed/>
    <w:rsid w:val="00212D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2D99"/>
    <w:rPr>
      <w:rFonts w:ascii="Tahoma" w:hAnsi="Tahoma" w:cs="Tahoma"/>
      <w:sz w:val="16"/>
      <w:szCs w:val="16"/>
    </w:rPr>
  </w:style>
  <w:style w:type="paragraph" w:customStyle="1" w:styleId="HeadFunction">
    <w:name w:val="Head Function"/>
    <w:basedOn w:val="Bullets3levels"/>
    <w:link w:val="HeadFunctionChar"/>
    <w:qFormat/>
    <w:rsid w:val="007531F5"/>
    <w:pPr>
      <w:numPr>
        <w:numId w:val="0"/>
      </w:numPr>
      <w:spacing w:before="120"/>
    </w:pPr>
    <w:rPr>
      <w:b/>
    </w:rPr>
  </w:style>
  <w:style w:type="paragraph" w:customStyle="1" w:styleId="Text">
    <w:name w:val="Text"/>
    <w:basedOn w:val="Objective"/>
    <w:link w:val="TextChar"/>
    <w:qFormat/>
    <w:rsid w:val="00BD4539"/>
    <w:pPr>
      <w:spacing w:after="60"/>
    </w:pPr>
    <w:rPr>
      <w:rFonts w:ascii="Microsoft Sans Serif" w:hAnsi="Microsoft Sans Serif" w:cs="Microsoft Sans Serif"/>
      <w:sz w:val="20"/>
    </w:rPr>
  </w:style>
  <w:style w:type="character" w:customStyle="1" w:styleId="Bullets3levelsChar">
    <w:name w:val="Bullets 3 levels Char"/>
    <w:basedOn w:val="BodyTextChar"/>
    <w:link w:val="Bullets3levels"/>
    <w:locked/>
    <w:rsid w:val="007531F5"/>
    <w:rPr>
      <w:rFonts w:ascii="Microsoft Sans Serif" w:hAnsi="Microsoft Sans Serif" w:cs="Microsoft Sans Serif"/>
    </w:rPr>
  </w:style>
  <w:style w:type="character" w:customStyle="1" w:styleId="HeadFunctionChar">
    <w:name w:val="Head Function Char"/>
    <w:basedOn w:val="Bullets3levelsChar"/>
    <w:link w:val="HeadFunction"/>
    <w:locked/>
    <w:rsid w:val="007531F5"/>
    <w:rPr>
      <w:b/>
    </w:rPr>
  </w:style>
  <w:style w:type="paragraph" w:customStyle="1" w:styleId="CoDescription">
    <w:name w:val="Co Description"/>
    <w:basedOn w:val="Text"/>
    <w:link w:val="CoDescriptionChar"/>
    <w:qFormat/>
    <w:rsid w:val="0051675A"/>
    <w:pPr>
      <w:spacing w:before="120" w:after="120"/>
    </w:pPr>
    <w:rPr>
      <w:i/>
    </w:rPr>
  </w:style>
  <w:style w:type="character" w:customStyle="1" w:styleId="ObjectiveChar">
    <w:name w:val="Objective Char"/>
    <w:basedOn w:val="DefaultParagraphFont"/>
    <w:link w:val="Objective"/>
    <w:locked/>
    <w:rsid w:val="00BD4539"/>
    <w:rPr>
      <w:rFonts w:ascii="Garamond" w:hAnsi="Garamond" w:cs="Times New Roman"/>
      <w:sz w:val="22"/>
    </w:rPr>
  </w:style>
  <w:style w:type="character" w:customStyle="1" w:styleId="TextChar">
    <w:name w:val="Text Char"/>
    <w:basedOn w:val="ObjectiveChar"/>
    <w:link w:val="Text"/>
    <w:locked/>
    <w:rsid w:val="00BD4539"/>
    <w:rPr>
      <w:rFonts w:ascii="Microsoft Sans Serif" w:hAnsi="Microsoft Sans Serif" w:cs="Microsoft Sans Serif"/>
    </w:rPr>
  </w:style>
  <w:style w:type="paragraph" w:customStyle="1" w:styleId="Headmain">
    <w:name w:val="Head main"/>
    <w:basedOn w:val="CompanyName"/>
    <w:link w:val="HeadmainChar"/>
    <w:qFormat/>
    <w:rsid w:val="00CD1CB2"/>
    <w:pPr>
      <w:spacing w:beforeLines="50" w:afterLines="20"/>
    </w:pPr>
    <w:rPr>
      <w:rFonts w:ascii="Microsoft Sans Serif" w:hAnsi="Microsoft Sans Serif" w:cs="Microsoft Sans Serif"/>
      <w:b/>
      <w:sz w:val="20"/>
    </w:rPr>
  </w:style>
  <w:style w:type="character" w:customStyle="1" w:styleId="CoDescriptionChar">
    <w:name w:val="Co Description Char"/>
    <w:basedOn w:val="TextChar"/>
    <w:link w:val="CoDescription"/>
    <w:locked/>
    <w:rsid w:val="0051675A"/>
    <w:rPr>
      <w:i/>
    </w:rPr>
  </w:style>
  <w:style w:type="character" w:customStyle="1" w:styleId="CompanyNameChar">
    <w:name w:val="Company Name Char"/>
    <w:basedOn w:val="DefaultParagraphFont"/>
    <w:link w:val="CompanyName"/>
    <w:locked/>
    <w:rsid w:val="00CD1CB2"/>
    <w:rPr>
      <w:rFonts w:ascii="Garamond" w:hAnsi="Garamond" w:cs="Times New Roman"/>
      <w:sz w:val="22"/>
    </w:rPr>
  </w:style>
  <w:style w:type="character" w:customStyle="1" w:styleId="HeadmainChar">
    <w:name w:val="Head main Char"/>
    <w:basedOn w:val="CompanyNameChar"/>
    <w:link w:val="Headmain"/>
    <w:locked/>
    <w:rsid w:val="00CD1CB2"/>
  </w:style>
  <w:style w:type="paragraph" w:customStyle="1" w:styleId="HeadLeft">
    <w:name w:val="Head Left"/>
    <w:basedOn w:val="SectionTitle"/>
    <w:link w:val="HeadLeftChar"/>
    <w:qFormat/>
    <w:rsid w:val="009A22A7"/>
    <w:rPr>
      <w:sz w:val="22"/>
      <w:szCs w:val="22"/>
    </w:rPr>
  </w:style>
  <w:style w:type="paragraph" w:customStyle="1" w:styleId="Mainbullets">
    <w:name w:val="Main bullets"/>
    <w:basedOn w:val="Bullets3levels"/>
    <w:link w:val="MainbulletsChar"/>
    <w:qFormat/>
    <w:rsid w:val="00516930"/>
  </w:style>
  <w:style w:type="character" w:customStyle="1" w:styleId="SectionTitleChar">
    <w:name w:val="Section Title Char"/>
    <w:basedOn w:val="DefaultParagraphFont"/>
    <w:link w:val="SectionTitle"/>
    <w:locked/>
    <w:rsid w:val="009A22A7"/>
    <w:rPr>
      <w:rFonts w:ascii="Garamond" w:hAnsi="Garamond" w:cs="Times New Roman"/>
      <w:caps/>
      <w:spacing w:val="15"/>
    </w:rPr>
  </w:style>
  <w:style w:type="character" w:customStyle="1" w:styleId="HeadLeftChar">
    <w:name w:val="Head Left Char"/>
    <w:basedOn w:val="SectionTitleChar"/>
    <w:link w:val="HeadLeft"/>
    <w:locked/>
    <w:rsid w:val="009A22A7"/>
  </w:style>
  <w:style w:type="paragraph" w:customStyle="1" w:styleId="SquareBullet">
    <w:name w:val="Square Bullet"/>
    <w:basedOn w:val="Bullets3levels"/>
    <w:link w:val="SquareBulletChar"/>
    <w:qFormat/>
    <w:rsid w:val="00847A66"/>
  </w:style>
  <w:style w:type="character" w:customStyle="1" w:styleId="MainbulletsChar">
    <w:name w:val="Main bullets Char"/>
    <w:basedOn w:val="Bullets3levelsChar"/>
    <w:link w:val="Mainbullets"/>
    <w:locked/>
    <w:rsid w:val="00516930"/>
  </w:style>
  <w:style w:type="character" w:customStyle="1" w:styleId="SquareBulletChar">
    <w:name w:val="Square Bullet Char"/>
    <w:basedOn w:val="Bullets3levelsChar"/>
    <w:link w:val="SquareBullet"/>
    <w:locked/>
    <w:rsid w:val="00847A66"/>
  </w:style>
  <w:style w:type="paragraph" w:customStyle="1" w:styleId="StyleAchievementMicrosoftSansSerif10pt">
    <w:name w:val="Style Achievement + Microsoft Sans Serif 10 pt"/>
    <w:basedOn w:val="Normal"/>
    <w:rsid w:val="00D156F1"/>
    <w:pPr>
      <w:numPr>
        <w:numId w:val="20"/>
      </w:numPr>
    </w:pPr>
  </w:style>
  <w:style w:type="paragraph" w:customStyle="1" w:styleId="StyleCompanyNameMicrosoftSansSerif10ptBold">
    <w:name w:val="Style Company Name + Microsoft Sans Serif 10 pt Bold"/>
    <w:basedOn w:val="CompanyName"/>
    <w:rsid w:val="0041389E"/>
    <w:rPr>
      <w:rFonts w:ascii="Microsoft Sans Serif" w:hAnsi="Microsoft Sans Serif"/>
      <w:b/>
      <w:bCs/>
      <w:sz w:val="20"/>
    </w:rPr>
  </w:style>
  <w:style w:type="paragraph" w:customStyle="1" w:styleId="CoName">
    <w:name w:val="Co Name"/>
    <w:basedOn w:val="CompanyName"/>
    <w:next w:val="CoDescription"/>
    <w:rsid w:val="00220819"/>
    <w:pPr>
      <w:pBdr>
        <w:top w:val="single" w:sz="4" w:space="1" w:color="808080"/>
      </w:pBdr>
      <w:tabs>
        <w:tab w:val="clear" w:pos="6480"/>
        <w:tab w:val="right" w:pos="7842"/>
      </w:tabs>
      <w:spacing w:beforeLines="50" w:afterLines="50"/>
      <w:ind w:firstLine="17"/>
      <w:jc w:val="both"/>
    </w:pPr>
    <w:rPr>
      <w:rFonts w:ascii="Microsoft Sans Serif" w:hAnsi="Microsoft Sans Serif" w:cs="Microsoft Sans Serif"/>
      <w:b/>
      <w:sz w:val="20"/>
    </w:rPr>
  </w:style>
  <w:style w:type="character" w:styleId="Hyperlink">
    <w:name w:val="Hyperlink"/>
    <w:basedOn w:val="DefaultParagraphFont"/>
    <w:rsid w:val="00106675"/>
    <w:rPr>
      <w:color w:val="0000FF"/>
      <w:u w:val="single"/>
    </w:rPr>
  </w:style>
</w:styles>
</file>

<file path=word/webSettings.xml><?xml version="1.0" encoding="utf-8"?>
<w:webSettings xmlns:r="http://schemas.openxmlformats.org/officeDocument/2006/relationships" xmlns:w="http://schemas.openxmlformats.org/wordprocessingml/2006/main">
  <w:divs>
    <w:div w:id="73934610">
      <w:marLeft w:val="120"/>
      <w:marRight w:val="120"/>
      <w:marTop w:val="45"/>
      <w:marBottom w:val="45"/>
      <w:divBdr>
        <w:top w:val="none" w:sz="0" w:space="0" w:color="auto"/>
        <w:left w:val="none" w:sz="0" w:space="0" w:color="auto"/>
        <w:bottom w:val="none" w:sz="0" w:space="0" w:color="auto"/>
        <w:right w:val="none" w:sz="0" w:space="0" w:color="auto"/>
      </w:divBdr>
      <w:divsChild>
        <w:div w:id="73934612">
          <w:marLeft w:val="0"/>
          <w:marRight w:val="0"/>
          <w:marTop w:val="0"/>
          <w:marBottom w:val="0"/>
          <w:divBdr>
            <w:top w:val="none" w:sz="0" w:space="0" w:color="auto"/>
            <w:left w:val="none" w:sz="0" w:space="0" w:color="auto"/>
            <w:bottom w:val="none" w:sz="0" w:space="0" w:color="auto"/>
            <w:right w:val="none" w:sz="0" w:space="0" w:color="auto"/>
          </w:divBdr>
          <w:divsChild>
            <w:div w:id="73934613">
              <w:marLeft w:val="0"/>
              <w:marRight w:val="0"/>
              <w:marTop w:val="0"/>
              <w:marBottom w:val="0"/>
              <w:divBdr>
                <w:top w:val="none" w:sz="0" w:space="0" w:color="auto"/>
                <w:left w:val="none" w:sz="0" w:space="0" w:color="auto"/>
                <w:bottom w:val="none" w:sz="0" w:space="0" w:color="auto"/>
                <w:right w:val="none" w:sz="0" w:space="0" w:color="auto"/>
              </w:divBdr>
              <w:divsChild>
                <w:div w:id="73934608">
                  <w:marLeft w:val="0"/>
                  <w:marRight w:val="0"/>
                  <w:marTop w:val="0"/>
                  <w:marBottom w:val="0"/>
                  <w:divBdr>
                    <w:top w:val="none" w:sz="0" w:space="0" w:color="auto"/>
                    <w:left w:val="none" w:sz="0" w:space="0" w:color="auto"/>
                    <w:bottom w:val="none" w:sz="0" w:space="0" w:color="auto"/>
                    <w:right w:val="none" w:sz="0" w:space="0" w:color="auto"/>
                  </w:divBdr>
                  <w:divsChild>
                    <w:div w:id="739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4611">
      <w:marLeft w:val="120"/>
      <w:marRight w:val="120"/>
      <w:marTop w:val="45"/>
      <w:marBottom w:val="45"/>
      <w:divBdr>
        <w:top w:val="none" w:sz="0" w:space="0" w:color="auto"/>
        <w:left w:val="none" w:sz="0" w:space="0" w:color="auto"/>
        <w:bottom w:val="none" w:sz="0" w:space="0" w:color="auto"/>
        <w:right w:val="none" w:sz="0" w:space="0" w:color="auto"/>
      </w:divBdr>
      <w:divsChild>
        <w:div w:id="73934614">
          <w:marLeft w:val="0"/>
          <w:marRight w:val="0"/>
          <w:marTop w:val="0"/>
          <w:marBottom w:val="0"/>
          <w:divBdr>
            <w:top w:val="none" w:sz="0" w:space="0" w:color="auto"/>
            <w:left w:val="none" w:sz="0" w:space="0" w:color="auto"/>
            <w:bottom w:val="none" w:sz="0" w:space="0" w:color="auto"/>
            <w:right w:val="none" w:sz="0" w:space="0" w:color="auto"/>
          </w:divBdr>
          <w:divsChild>
            <w:div w:id="73934606">
              <w:marLeft w:val="0"/>
              <w:marRight w:val="0"/>
              <w:marTop w:val="0"/>
              <w:marBottom w:val="0"/>
              <w:divBdr>
                <w:top w:val="none" w:sz="0" w:space="0" w:color="auto"/>
                <w:left w:val="none" w:sz="0" w:space="0" w:color="auto"/>
                <w:bottom w:val="none" w:sz="0" w:space="0" w:color="auto"/>
                <w:right w:val="none" w:sz="0" w:space="0" w:color="auto"/>
              </w:divBdr>
              <w:divsChild>
                <w:div w:id="73934607">
                  <w:marLeft w:val="0"/>
                  <w:marRight w:val="0"/>
                  <w:marTop w:val="0"/>
                  <w:marBottom w:val="0"/>
                  <w:divBdr>
                    <w:top w:val="none" w:sz="0" w:space="0" w:color="auto"/>
                    <w:left w:val="none" w:sz="0" w:space="0" w:color="auto"/>
                    <w:bottom w:val="none" w:sz="0" w:space="0" w:color="auto"/>
                    <w:right w:val="none" w:sz="0" w:space="0" w:color="auto"/>
                  </w:divBdr>
                  <w:divsChild>
                    <w:div w:id="739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Resume</Template>
  <TotalTime>4</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Elegant Resume</vt:lpstr>
    </vt:vector>
  </TitlesOfParts>
  <Company>Microsoft Corp.</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Resume</dc:title>
  <dc:creator>Maggi</dc:creator>
  <cp:lastModifiedBy>Dell User</cp:lastModifiedBy>
  <cp:revision>2</cp:revision>
  <cp:lastPrinted>2009-04-10T11:46:00Z</cp:lastPrinted>
  <dcterms:created xsi:type="dcterms:W3CDTF">2013-12-15T19:58:00Z</dcterms:created>
  <dcterms:modified xsi:type="dcterms:W3CDTF">2013-12-15T19:58:00Z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