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insideH w:val="single" w:color="auto" w:sz="4" w:space="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640"/>
      </w:tblGrid>
      <w:tr w:rsidRPr="001F54DD" w:rsidR="004A3B48" w:rsidTr="001F54DD" w14:paraId="778854A9">
        <w:trPr>
          <w:tblHeader/>
          <w:jc w:val="right"/>
        </w:trPr>
        <w:tc>
          <w:tcPr>
            <w:tcW w:w="8838" w:type="dxa"/>
          </w:tcPr>
          <w:p w:rsidRPr="001F54DD" w:rsidR="004A3B48" w:rsidP="00767C5B" w:rsidRDefault="005A4F51" w14:paraId="79F715D5">
            <w:pPr>
              <w:pStyle w:val="YourName"/>
            </w:pPr>
            <w:r w:rsidRPr="001F54DD">
              <w:t xml:space="preserve">Rebecca </w:t>
            </w:r>
            <w:r w:rsidR="00767C5B">
              <w:t>Peterson</w:t>
            </w:r>
          </w:p>
        </w:tc>
      </w:tr>
      <w:tr w:rsidRPr="001F54DD" w:rsidR="004A3B48" w:rsidTr="001F54DD" w14:paraId="3519923E">
        <w:trPr>
          <w:tblHeader/>
          <w:jc w:val="right"/>
        </w:trPr>
        <w:tc>
          <w:tcPr>
            <w:tcW w:w="8838" w:type="dxa"/>
          </w:tcPr>
          <w:p w:rsidRPr="001F54DD" w:rsidR="004A3B48" w:rsidP="00767C5B" w:rsidRDefault="00767C5B" w14:paraId="0BCE30EF">
            <w:pPr>
              <w:pStyle w:val="ContactInfo"/>
            </w:pPr>
            <w:r>
              <w:t>5444 E. 114</w:t>
            </w:r>
            <w:r w:rsidRPr="00767C5B">
              <w:rPr>
                <w:vertAlign w:val="superscript"/>
              </w:rPr>
              <w:t>th</w:t>
            </w:r>
            <w:r>
              <w:t xml:space="preserve"> Pl. Thornton, CO 80233</w:t>
            </w:r>
            <w:r w:rsidRPr="001F54DD" w:rsidR="005A4F51">
              <w:t xml:space="preserve"> </w:t>
            </w:r>
            <w:r w:rsidRPr="001F54DD" w:rsidR="00E8333B">
              <w:t xml:space="preserve"> </w:t>
            </w:r>
            <w:r w:rsidRPr="001F54DD" w:rsidR="005A4F51">
              <w:t>(</w:t>
            </w:r>
            <w:r>
              <w:t xml:space="preserve">720 </w:t>
            </w:r>
            <w:r w:rsidRPr="001F54DD" w:rsidR="005A4F51">
              <w:t>)</w:t>
            </w:r>
            <w:r>
              <w:t>628</w:t>
            </w:r>
            <w:r w:rsidRPr="001F54DD" w:rsidR="005A4F51">
              <w:t>-</w:t>
            </w:r>
            <w:r>
              <w:t>7059</w:t>
            </w:r>
            <w:r w:rsidRPr="001F54DD" w:rsidR="005A4F51">
              <w:t xml:space="preserve"> </w:t>
            </w:r>
            <w:r w:rsidRPr="001F54DD" w:rsidR="00E8333B">
              <w:t xml:space="preserve"> </w:t>
            </w:r>
            <w:r w:rsidRPr="001F54DD" w:rsidR="005A4F51">
              <w:t>rebecca_cuthbertson@hotmail.com</w:t>
            </w:r>
          </w:p>
        </w:tc>
      </w:tr>
    </w:tbl>
    <w:p w:rsidR="004A3B48" w:rsidP="004A3B48" w:rsidRDefault="004A3B48" w14:paraId="577AA0B4"/>
    <w:tbl>
      <w:tblPr>
        <w:tblW w:w="1063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10"/>
        <w:gridCol w:w="9320"/>
      </w:tblGrid>
      <w:tr w:rsidRPr="001F54DD" w:rsidR="004A3B48" w:rsidTr="6D92921B" w14:paraId="0E56B654">
        <w:tc>
          <w:tcPr>
            <w:tcW w:w="1310" w:type="dxa"/>
          </w:tcPr>
          <w:p w:rsidRPr="001F54DD" w:rsidR="004A3B48" w:rsidP="001F54DD" w:rsidRDefault="004A3B48" w14:paraId="1F80CF7F">
            <w:pPr>
              <w:pStyle w:val="Heading1"/>
            </w:pPr>
            <w:r w:rsidRPr="001F54DD">
              <w:t>Objective</w:t>
            </w:r>
          </w:p>
        </w:tc>
        <w:tc>
          <w:tcPr>
            <w:tcW w:w="9320" w:type="dxa"/>
          </w:tcPr>
          <w:p w:rsidRPr="001F54DD" w:rsidR="007A6989" w:rsidP="007A6989" w:rsidRDefault="007A6989" w14:paraId="111869B1">
            <w:pPr>
              <w:pStyle w:val="BodyText1"/>
            </w:pPr>
          </w:p>
          <w:p w:rsidRPr="001F54DD" w:rsidR="004A3B48" w:rsidP="00767C5B" w:rsidRDefault="005A4F51" w14:paraId="084FC082" w14:noSpellErr="1" w14:textId="555A7C93">
            <w:pPr>
              <w:pStyle w:val="BodyText1"/>
            </w:pPr>
            <w:r w:rsidRPr="001F54DD">
              <w:rPr/>
              <w:t xml:space="preserve">To further my career in the</w:t>
            </w:r>
            <w:r w:rsidRPr="001F54DD" w:rsidR="555A7C93">
              <w:rPr/>
              <w:t xml:space="preserve"> accounts payable and administrative field</w:t>
            </w:r>
            <w:r w:rsidRPr="001F54DD">
              <w:rPr/>
              <w:t>, and to utilize my experience and knowledge to maintain the highest level of performance.</w:t>
            </w:r>
          </w:p>
        </w:tc>
      </w:tr>
      <w:tr w:rsidRPr="001F54DD" w:rsidR="00767C5B" w:rsidTr="6D92921B" w14:paraId="69181543">
        <w:tc>
          <w:tcPr>
            <w:tcW w:w="1310" w:type="dxa"/>
          </w:tcPr>
          <w:p w:rsidRPr="001F54DD" w:rsidR="00767C5B" w:rsidP="001F54DD" w:rsidRDefault="00767C5B" w14:paraId="5F78436D">
            <w:pPr>
              <w:pStyle w:val="Heading1"/>
            </w:pPr>
            <w:r w:rsidRPr="001F54DD">
              <w:t>Experience</w:t>
            </w:r>
          </w:p>
        </w:tc>
        <w:tc>
          <w:tcPr>
            <w:tcW w:w="9320" w:type="dxa"/>
          </w:tcPr>
          <w:p w:rsidRPr="001F54DD" w:rsidR="00767C5B" w:rsidP="00A52552" w:rsidRDefault="00767C5B" w14:paraId="4B40A79A">
            <w:pPr>
              <w:pStyle w:val="BodyText1"/>
            </w:pPr>
            <w:r>
              <w:t>Accounts Payable Coordinator</w:t>
            </w:r>
          </w:p>
          <w:p w:rsidRPr="001F54DD" w:rsidR="00767C5B" w:rsidP="00A52552" w:rsidRDefault="00767C5B" w14:paraId="2E87B70A">
            <w:pPr>
              <w:pStyle w:val="BodyText"/>
            </w:pPr>
            <w:r>
              <w:t>04/2011</w:t>
            </w:r>
            <w:r w:rsidRPr="001F54DD">
              <w:t xml:space="preserve"> - Present                </w:t>
            </w:r>
            <w:r>
              <w:t>Century Communities</w:t>
            </w:r>
            <w:r w:rsidRPr="001F54DD">
              <w:t xml:space="preserve">   </w:t>
            </w:r>
            <w:r>
              <w:t xml:space="preserve">             </w:t>
            </w:r>
            <w:r w:rsidRPr="001F54DD">
              <w:t xml:space="preserve">                   </w:t>
            </w:r>
            <w:r>
              <w:t>Greenwood Village</w:t>
            </w:r>
            <w:r w:rsidRPr="001F54DD">
              <w:t>, CO</w:t>
            </w:r>
          </w:p>
          <w:p w:rsidRPr="001F54DD" w:rsidR="00767C5B" w:rsidP="00A52552" w:rsidRDefault="00767C5B" w14:paraId="0B79355C">
            <w:pPr>
              <w:pStyle w:val="BulletedList"/>
            </w:pPr>
            <w:r w:rsidRPr="001F54DD">
              <w:t xml:space="preserve">Full cycle Accounts Payable. Coding and entering invoices into </w:t>
            </w:r>
            <w:r>
              <w:t>Newstar builder</w:t>
            </w:r>
            <w:r w:rsidRPr="001F54DD">
              <w:t xml:space="preserve"> software</w:t>
            </w:r>
            <w:r>
              <w:t xml:space="preserve"> for 2 different entities</w:t>
            </w:r>
            <w:r w:rsidRPr="001F54DD">
              <w:t>, submitting cash proposals and performing weekly check runs.</w:t>
            </w:r>
          </w:p>
          <w:p w:rsidR="00767C5B" w:rsidP="00A52552" w:rsidRDefault="00767C5B" w14:paraId="34EDFBB9">
            <w:pPr>
              <w:pStyle w:val="BulletedList"/>
            </w:pPr>
            <w:r w:rsidRPr="001F54DD">
              <w:t xml:space="preserve">Providing extensive support to internal and external customers, including contractors, construction and </w:t>
            </w:r>
            <w:r w:rsidR="00FF6867">
              <w:t>all internal office staff.</w:t>
            </w:r>
          </w:p>
          <w:p w:rsidRPr="001F54DD" w:rsidR="00767C5B" w:rsidP="00A52552" w:rsidRDefault="00FF6867" w14:paraId="2FEC9E6F">
            <w:pPr>
              <w:pStyle w:val="BulletedList"/>
            </w:pPr>
            <w:r>
              <w:t>Troubleshooting, researching</w:t>
            </w:r>
            <w:r w:rsidRPr="001F54DD" w:rsidR="00767C5B">
              <w:t xml:space="preserve"> and resolving issues for internal and external customers</w:t>
            </w:r>
          </w:p>
          <w:p w:rsidRPr="001F54DD" w:rsidR="00767C5B" w:rsidP="00A52552" w:rsidRDefault="00767C5B" w14:paraId="1EFD6353">
            <w:pPr>
              <w:pStyle w:val="BulletedList"/>
              <w:numPr>
                <w:ilvl w:val="0"/>
                <w:numId w:val="0"/>
              </w:numPr>
              <w:spacing w:after="0" w:line="240" w:lineRule="auto"/>
              <w:jc w:val="left"/>
            </w:pPr>
          </w:p>
        </w:tc>
      </w:tr>
      <w:tr w:rsidRPr="001F54DD" w:rsidR="00767C5B" w:rsidTr="6D92921B" w14:paraId="12BB9301">
        <w:tc>
          <w:tcPr>
            <w:tcW w:w="1310" w:type="dxa"/>
          </w:tcPr>
          <w:p w:rsidRPr="001F54DD" w:rsidR="00767C5B" w:rsidP="004A3B48" w:rsidRDefault="00767C5B" w14:paraId="5F022FC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320" w:type="dxa"/>
          </w:tcPr>
          <w:p w:rsidRPr="001F54DD" w:rsidR="00767C5B" w:rsidP="007A6989" w:rsidRDefault="00767C5B" w14:paraId="72604BCB">
            <w:pPr>
              <w:pStyle w:val="BodyText1"/>
            </w:pPr>
            <w:r w:rsidRPr="001F54DD">
              <w:t>Accounts Payable Specialist</w:t>
            </w:r>
          </w:p>
          <w:p w:rsidRPr="001F54DD" w:rsidR="00767C5B" w:rsidP="004A3B48" w:rsidRDefault="00767C5B" w14:paraId="19492C7B">
            <w:pPr>
              <w:pStyle w:val="BodyText"/>
            </w:pPr>
            <w:r w:rsidRPr="001F54DD">
              <w:t xml:space="preserve">03/2009 </w:t>
            </w:r>
            <w:r w:rsidR="00FF6867">
              <w:t>–</w:t>
            </w:r>
            <w:r w:rsidRPr="001F54DD">
              <w:t xml:space="preserve"> </w:t>
            </w:r>
            <w:r w:rsidR="00FF6867">
              <w:t>11/2010</w:t>
            </w:r>
            <w:r w:rsidRPr="001F54DD">
              <w:t xml:space="preserve">                Renewable Energy Systems, Inc                      Broomfield, CO</w:t>
            </w:r>
          </w:p>
          <w:p w:rsidRPr="001F54DD" w:rsidR="00767C5B" w:rsidP="004A3B48" w:rsidRDefault="00767C5B" w14:paraId="22640168">
            <w:pPr>
              <w:pStyle w:val="BulletedList"/>
            </w:pPr>
            <w:r w:rsidRPr="001F54DD">
              <w:t>Full cycle Accounts Payable. Coding and entering invoices into Agresso software, submitting cash proposals and performing weekly check runs.</w:t>
            </w:r>
          </w:p>
          <w:p w:rsidR="00767C5B" w:rsidP="000D7287" w:rsidRDefault="00FF6867" w14:paraId="01A73A8E">
            <w:pPr>
              <w:pStyle w:val="BulletedList"/>
            </w:pPr>
            <w:bookmarkStart w:name="_GoBack" w:id="0"/>
            <w:bookmarkEnd w:id="0"/>
            <w:r w:rsidRPr="001F54DD">
              <w:t>Providing support</w:t>
            </w:r>
            <w:r w:rsidRPr="001F54DD" w:rsidR="00767C5B">
              <w:t xml:space="preserve"> to internal and external customers, including contractors, construction and staff accountants.</w:t>
            </w:r>
          </w:p>
          <w:p w:rsidRPr="001F54DD" w:rsidR="00767C5B" w:rsidP="000D7287" w:rsidRDefault="00767C5B" w14:paraId="3166CED7">
            <w:pPr>
              <w:pStyle w:val="BulletedList"/>
            </w:pPr>
            <w:r w:rsidRPr="001F54DD">
              <w:t>Troubleshooting and resolving issues for internal and external customers</w:t>
            </w:r>
          </w:p>
          <w:p w:rsidRPr="001F54DD" w:rsidR="00767C5B" w:rsidP="00767C5B" w:rsidRDefault="00767C5B" w14:paraId="294CADBB">
            <w:pPr>
              <w:pStyle w:val="BulletedList"/>
              <w:numPr>
                <w:ilvl w:val="0"/>
                <w:numId w:val="0"/>
              </w:numPr>
              <w:spacing w:after="0" w:line="240" w:lineRule="auto"/>
              <w:jc w:val="left"/>
            </w:pPr>
          </w:p>
        </w:tc>
      </w:tr>
      <w:tr w:rsidRPr="001F54DD" w:rsidR="00767C5B" w:rsidTr="6D92921B" w14:paraId="77B4F38F">
        <w:tc>
          <w:tcPr>
            <w:tcW w:w="1310" w:type="dxa"/>
          </w:tcPr>
          <w:p w:rsidRPr="001F54DD" w:rsidR="00767C5B" w:rsidP="004A3B48" w:rsidRDefault="00767C5B" w14:paraId="5F362566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320" w:type="dxa"/>
          </w:tcPr>
          <w:p w:rsidRPr="001F54DD" w:rsidR="00767C5B" w:rsidP="007A6989" w:rsidRDefault="00767C5B" w14:paraId="3DE442AF">
            <w:pPr>
              <w:pStyle w:val="BodyText1"/>
            </w:pPr>
            <w:r w:rsidRPr="001F54DD">
              <w:t>Construction/Accounting Coordinator</w:t>
            </w:r>
          </w:p>
          <w:p w:rsidRPr="001F54DD" w:rsidR="00767C5B" w:rsidP="009F21EC" w:rsidRDefault="00767C5B" w14:paraId="65CCF6B5">
            <w:pPr>
              <w:pStyle w:val="BodyText"/>
            </w:pPr>
            <w:r w:rsidRPr="001F54DD">
              <w:t>06/2006 – 11/2008            Biltmore Homes                                                   Scottsdale, AZ</w:t>
            </w:r>
          </w:p>
          <w:p w:rsidRPr="001F54DD" w:rsidR="00767C5B" w:rsidP="00DD3EB1" w:rsidRDefault="00767C5B" w14:paraId="673BCB34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Startup company with Co-President of Hallcraft Homes.</w:t>
            </w:r>
          </w:p>
          <w:p w:rsidRPr="001F54DD" w:rsidR="00767C5B" w:rsidP="00DD3EB1" w:rsidRDefault="00767C5B" w14:paraId="42C9AA08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Full cycle Accounts Payable and insurance maintenance using Newstar builder software.</w:t>
            </w:r>
          </w:p>
          <w:p w:rsidRPr="001F54DD" w:rsidR="00767C5B" w:rsidP="00DD3EB1" w:rsidRDefault="00767C5B" w14:paraId="5C5B93F9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Purchasing and Contract Administration. Participate in bidding, negotiation and awarding of contracts.</w:t>
            </w:r>
          </w:p>
          <w:p w:rsidRPr="001F54DD" w:rsidR="00767C5B" w:rsidP="00DD3EB1" w:rsidRDefault="00767C5B" w14:paraId="15AB8F40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 xml:space="preserve">Created and maintained database of all products, trade partners, and house costs. Also created and issued Contract and Field Purchase Orders. </w:t>
            </w:r>
          </w:p>
          <w:p w:rsidRPr="001F54DD" w:rsidR="00767C5B" w:rsidP="00DD3EB1" w:rsidRDefault="00767C5B" w14:paraId="424B07F2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Assist Project Manager in maintenance and ordering of all community plans.</w:t>
            </w:r>
          </w:p>
          <w:p w:rsidRPr="001F54DD" w:rsidR="00767C5B" w:rsidP="00DD3EB1" w:rsidRDefault="00767C5B" w14:paraId="14ABD6C6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Create and maintain Subdivision Project and Pricing Book.</w:t>
            </w:r>
          </w:p>
          <w:p w:rsidRPr="001F54DD" w:rsidR="00767C5B" w:rsidP="00DD3EB1" w:rsidRDefault="00767C5B" w14:paraId="42C03C3C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General office administration, supply ordering, maintaining monthly budget for office expenses.</w:t>
            </w:r>
          </w:p>
          <w:p w:rsidRPr="001F54DD" w:rsidR="00767C5B" w:rsidP="007A6989" w:rsidRDefault="00767C5B" w14:paraId="6D4B5426">
            <w:pPr>
              <w:pStyle w:val="BulletedList"/>
              <w:numPr>
                <w:ilvl w:val="0"/>
                <w:numId w:val="0"/>
              </w:numPr>
              <w:ind w:left="245"/>
            </w:pPr>
            <w:r w:rsidRPr="001F54DD">
              <w:t>Assist Sales Team in processing of Sales Contracts and creation of lot files.</w:t>
            </w:r>
          </w:p>
        </w:tc>
      </w:tr>
      <w:tr w:rsidRPr="001F54DD" w:rsidR="00767C5B" w:rsidTr="6D92921B" w14:paraId="554D195F">
        <w:tc>
          <w:tcPr>
            <w:tcW w:w="1310" w:type="dxa"/>
          </w:tcPr>
          <w:p w:rsidRPr="001F54DD" w:rsidR="00767C5B" w:rsidP="004A3B48" w:rsidRDefault="00767C5B" w14:paraId="1012765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320" w:type="dxa"/>
          </w:tcPr>
          <w:p w:rsidRPr="001F54DD" w:rsidR="00767C5B" w:rsidP="007A6989" w:rsidRDefault="00767C5B" w14:paraId="722003FE">
            <w:pPr>
              <w:pStyle w:val="BodyText1"/>
            </w:pPr>
            <w:r w:rsidRPr="001F54DD">
              <w:t>Construction Coordinator/Customer Service</w:t>
            </w:r>
          </w:p>
          <w:p w:rsidRPr="001F54DD" w:rsidR="00767C5B" w:rsidP="009F21EC" w:rsidRDefault="00767C5B" w14:paraId="4301B041">
            <w:pPr>
              <w:pStyle w:val="BodyText"/>
            </w:pPr>
            <w:r w:rsidRPr="001F54DD">
              <w:t>09/2005 – 06/2006           Hallcraft Homes                                                Fountain Hills, AZ</w:t>
            </w:r>
          </w:p>
          <w:p w:rsidRPr="001F54DD" w:rsidR="00767C5B" w:rsidP="007A6989" w:rsidRDefault="00767C5B" w14:paraId="17390EDC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Purchasing and Contract Administration. Participated in bidding, negotiation and awarding of contracts.</w:t>
            </w:r>
          </w:p>
          <w:p w:rsidRPr="001F54DD" w:rsidR="00767C5B" w:rsidP="007A6989" w:rsidRDefault="00767C5B" w14:paraId="392DC656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Created and facilitated signing and completion of all Trade Contract Agreements. Also created and maintained all trade partner contract files.</w:t>
            </w:r>
          </w:p>
          <w:p w:rsidRPr="001F54DD" w:rsidR="00767C5B" w:rsidP="007A6989" w:rsidRDefault="00767C5B" w14:paraId="2FB5A369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Assisted Purchasing Agent in creating database and Purchase Orders using Timberline/Builder MT software.</w:t>
            </w:r>
          </w:p>
          <w:p w:rsidRPr="001F54DD" w:rsidR="00767C5B" w:rsidP="007A6989" w:rsidRDefault="00767C5B" w14:paraId="5B6DE447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Maintained all Customer Service and Warranty requests using Punchlist Manager software. Distributed requests and performed daily follow-up with Field Customer Service Managers.</w:t>
            </w:r>
          </w:p>
          <w:p w:rsidRPr="001F54DD" w:rsidR="00767C5B" w:rsidP="007A6989" w:rsidRDefault="00767C5B" w14:paraId="0A70BFE1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Created weekly Warranty reports for Director of Construction.</w:t>
            </w:r>
          </w:p>
          <w:p w:rsidRPr="001F54DD" w:rsidR="00767C5B" w:rsidP="007A6989" w:rsidRDefault="00767C5B" w14:paraId="1EB4216A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Created and maintained all Customer Service and Warranty lot files.</w:t>
            </w:r>
          </w:p>
          <w:p w:rsidRPr="001F54DD" w:rsidR="00767C5B" w:rsidP="007A6989" w:rsidRDefault="00767C5B" w14:paraId="6B0714A4">
            <w:pPr>
              <w:pStyle w:val="BulletedList"/>
              <w:numPr>
                <w:ilvl w:val="0"/>
                <w:numId w:val="0"/>
              </w:numPr>
              <w:ind w:left="245"/>
            </w:pPr>
          </w:p>
          <w:p w:rsidRPr="001F54DD" w:rsidR="00767C5B" w:rsidP="007A6989" w:rsidRDefault="00767C5B" w14:paraId="7BFE5010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Pr="001F54DD" w:rsidR="00767C5B" w:rsidTr="6D92921B" w14:paraId="488A7B73">
        <w:tc>
          <w:tcPr>
            <w:tcW w:w="1310" w:type="dxa"/>
          </w:tcPr>
          <w:p w:rsidRPr="001F54DD" w:rsidR="00767C5B" w:rsidP="001F54DD" w:rsidRDefault="00767C5B" w14:paraId="5A754064">
            <w:pPr>
              <w:pStyle w:val="Heading1"/>
            </w:pPr>
          </w:p>
        </w:tc>
        <w:tc>
          <w:tcPr>
            <w:tcW w:w="9320" w:type="dxa"/>
          </w:tcPr>
          <w:p w:rsidRPr="001F54DD" w:rsidR="00767C5B" w:rsidP="007A6989" w:rsidRDefault="00767C5B" w14:paraId="274ACC58">
            <w:pPr>
              <w:pStyle w:val="BodyText1"/>
            </w:pPr>
          </w:p>
          <w:p w:rsidRPr="001F54DD" w:rsidR="00767C5B" w:rsidP="007A6989" w:rsidRDefault="00767C5B" w14:paraId="2E4166B7">
            <w:pPr>
              <w:pStyle w:val="BodyText1"/>
            </w:pPr>
          </w:p>
          <w:p w:rsidRPr="001F54DD" w:rsidR="00767C5B" w:rsidP="007A6989" w:rsidRDefault="00767C5B" w14:paraId="2319F50F">
            <w:pPr>
              <w:pStyle w:val="BodyText1"/>
            </w:pPr>
            <w:r w:rsidRPr="001F54DD">
              <w:t>Assistant Bookkeeper/Project Administrator</w:t>
            </w:r>
          </w:p>
          <w:p w:rsidRPr="001F54DD" w:rsidR="00767C5B" w:rsidP="009F21EC" w:rsidRDefault="00767C5B" w14:paraId="75355128">
            <w:pPr>
              <w:pStyle w:val="BodyText"/>
            </w:pPr>
            <w:r w:rsidRPr="001F54DD">
              <w:t>03/2002 – 09/2005               Toll Brothers, Inc                                                  Scottsdale, AZ</w:t>
            </w:r>
          </w:p>
          <w:p w:rsidRPr="001F54DD" w:rsidR="00767C5B" w:rsidP="007A6989" w:rsidRDefault="00767C5B" w14:paraId="55245341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 xml:space="preserve">Started with company as Assistant Bookkeeper, handled A/P for division office using JD Edwards software. Processed employee expense reports and maintained trade insurance for </w:t>
            </w:r>
            <w:smartTag w:uri="urn:schemas-microsoft-com:office:smarttags" w:element="State">
              <w:r w:rsidRPr="001F54DD">
                <w:t>Arizona</w:t>
              </w:r>
            </w:smartTag>
            <w:r w:rsidRPr="001F54DD">
              <w:t xml:space="preserve"> and </w:t>
            </w:r>
            <w:smartTag w:uri="urn:schemas-microsoft-com:office:smarttags" w:element="State">
              <w:smartTag w:uri="urn:schemas-microsoft-com:office:smarttags" w:element="place">
                <w:r w:rsidRPr="001F54DD">
                  <w:t>California</w:t>
                </w:r>
              </w:smartTag>
            </w:smartTag>
            <w:r w:rsidRPr="001F54DD">
              <w:t xml:space="preserve"> divisions. Processed sales contracts for both divisions. Also reconciled all division bank accounts monthly. Maintained all accounts related to Permitting and Municipalities.</w:t>
            </w:r>
          </w:p>
          <w:p w:rsidRPr="001F54DD" w:rsidR="00767C5B" w:rsidP="007A6989" w:rsidRDefault="00767C5B" w14:paraId="784FDB47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 xml:space="preserve">Transferred to new community as a Project Administrator.  Performed Accounts Payable and Insurance maintenance for individual community. </w:t>
            </w:r>
          </w:p>
          <w:p w:rsidRPr="001F54DD" w:rsidR="00767C5B" w:rsidP="007A6989" w:rsidRDefault="00767C5B" w14:paraId="03B2C367">
            <w:pPr>
              <w:pStyle w:val="BulletedList"/>
              <w:tabs>
                <w:tab w:val="num" w:pos="720"/>
              </w:tabs>
              <w:spacing w:after="0" w:line="240" w:lineRule="auto"/>
              <w:ind w:left="720" w:hanging="360"/>
              <w:jc w:val="left"/>
            </w:pPr>
            <w:r w:rsidRPr="001F54DD">
              <w:t>Created and maintained all lot files, ensuring that all Starts, Amendments, and Sales Contract information was correct and current.</w:t>
            </w:r>
          </w:p>
          <w:p w:rsidRPr="001F54DD" w:rsidR="00767C5B" w:rsidP="007A6989" w:rsidRDefault="00767C5B" w14:paraId="62818333">
            <w:pPr>
              <w:pStyle w:val="BulletedList"/>
            </w:pPr>
            <w:r w:rsidRPr="001F54DD">
              <w:t>Issued and tracked all Field Purchase Orders.</w:t>
            </w:r>
          </w:p>
          <w:p w:rsidRPr="001F54DD" w:rsidR="00767C5B" w:rsidP="008D628F" w:rsidRDefault="00767C5B" w14:paraId="5FC5AD24">
            <w:pPr>
              <w:pStyle w:val="BulletedList"/>
              <w:numPr>
                <w:ilvl w:val="0"/>
                <w:numId w:val="0"/>
              </w:numPr>
            </w:pPr>
          </w:p>
        </w:tc>
      </w:tr>
      <w:tr w:rsidRPr="001F54DD" w:rsidR="00767C5B" w:rsidTr="6D92921B" w14:paraId="2F2090ED">
        <w:tc>
          <w:tcPr>
            <w:tcW w:w="1310" w:type="dxa"/>
          </w:tcPr>
          <w:p w:rsidRPr="001F54DD" w:rsidR="00767C5B" w:rsidP="001F54DD" w:rsidRDefault="00767C5B" w14:paraId="619C8CCF" w14:noSpellErr="1" w14:textId="6D92921B">
            <w:pPr>
              <w:pStyle w:val="Heading1"/>
            </w:pPr>
            <w:r w:rsidRPr="001F54DD" w:rsidR="6D92921B">
              <w:rPr/>
              <w:t>Education</w:t>
            </w:r>
          </w:p>
        </w:tc>
        <w:tc>
          <w:tcPr>
            <w:tcW w:w="9320" w:type="dxa"/>
          </w:tcPr>
          <w:p w:rsidR="6D92921B" w:rsidP="6D92921B" w:rsidRDefault="6D92921B" w14:paraId="6D92921B">
            <w:pPr>
              <w:pStyle w:val="Normal"/>
            </w:pPr>
          </w:p>
          <w:tbl>
            <w:tblPr>
              <w:tblW w:w="9090" w:type="dxa"/>
              <w:tblLook w:val="04A0" w:firstRow="1" w:lastRow="0" w:firstColumn="1" w:lastColumn="0" w:noHBand="0" w:noVBand="1"/>
            </w:tblPr>
            <w:tblGrid>
              <w:gridCol w:w="2251"/>
              <w:gridCol w:w="4409"/>
              <w:gridCol w:w="2430"/>
            </w:tblGrid>
            <w:tr w:rsidRPr="001F54DD" w:rsidR="00767C5B" w:rsidTr="6D92921B" w14:paraId="2113F54D">
              <w:trPr>
                <w:cantSplit/>
                <w:trHeight w:val="1830"/>
              </w:trPr>
              <w:tc>
                <w:tcPr>
                  <w:tcW w:w="2251" w:type="dxa"/>
                  <w:tcBorders>
                    <w:top w:val="single" w:color="auto" w:sz="12" w:space="0"/>
                    <w:left w:val="nil"/>
                    <w:bottom w:val="nil"/>
                    <w:right w:val="nil"/>
                  </w:tcBorders>
                  <w:hideMark/>
                </w:tcPr>
                <w:p w:rsidRPr="001F54DD" w:rsidR="00767C5B" w:rsidRDefault="00767C5B" w14:paraId="330C7711" w14:noSpellErr="1">
                  <w:pPr>
                    <w:pStyle w:val="BodyText1"/>
                  </w:pPr>
                  <w:r w:rsidRPr="001F54DD">
                    <w:rPr/>
                    <w:t>1998</w:t>
                  </w:r>
                </w:p>
                <w:p w:rsidRPr="001F54DD" w:rsidR="00767C5B" w:rsidRDefault="00767C5B" w14:paraId="031CAF74" w14:noSpellErr="1">
                  <w:pPr>
                    <w:pStyle w:val="BodyText1"/>
                  </w:pPr>
                  <w:r w:rsidRPr="001F54DD">
                    <w:rPr/>
                    <w:t>1994 -1997</w:t>
                  </w:r>
                </w:p>
                <w:p w:rsidRPr="001F54DD" w:rsidR="00767C5B" w:rsidP="6D92921B" w:rsidRDefault="00767C5B" w14:paraId="3595185A" w14:noSpellErr="1">
                  <w:pPr>
                    <w:pStyle w:val="BodyText1"/>
                  </w:pPr>
                  <w:r w:rsidRPr="001F54DD">
                    <w:rPr/>
                    <w:t>1993</w:t>
                  </w:r>
                </w:p>
              </w:tc>
              <w:tc>
                <w:tcPr>
                  <w:tcW w:w="4409" w:type="dxa"/>
                  <w:tcBorders>
                    <w:top w:val="single" w:color="auto" w:sz="12" w:space="0"/>
                    <w:left w:val="nil"/>
                    <w:bottom w:val="nil"/>
                    <w:right w:val="nil"/>
                  </w:tcBorders>
                  <w:hideMark/>
                </w:tcPr>
                <w:p w:rsidRPr="001F54DD" w:rsidR="00767C5B" w:rsidRDefault="00767C5B" w14:paraId="6C3CAF17">
                  <w:pPr>
                    <w:pStyle w:val="BodyText"/>
                  </w:pPr>
                </w:p>
                <w:p w:rsidRPr="001F54DD" w:rsidR="00767C5B" w:rsidRDefault="00767C5B" w14:paraId="722DBF7C" w14:noSpellErr="1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1F54DD">
                    <w:rPr>
                      <w:sz w:val="18"/>
                      <w:szCs w:val="18"/>
                    </w:rPr>
                    <w:t>Westwood College of Technology</w:t>
                  </w:r>
                </w:p>
                <w:p w:rsidRPr="001F54DD" w:rsidR="00767C5B" w:rsidRDefault="00767C5B" w14:paraId="49B049F3" w14:noSpellErr="1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1F54DD">
                    <w:rPr>
                      <w:sz w:val="18"/>
                      <w:szCs w:val="18"/>
                    </w:rPr>
                    <w:t>Scottsdale Community College</w:t>
                  </w:r>
                </w:p>
                <w:p w:rsidRPr="001F54DD" w:rsidR="00767C5B" w:rsidRDefault="00767C5B" w14:paraId="02A91CAD">
                  <w:pPr>
                    <w:pStyle w:val="BodyText"/>
                  </w:pPr>
                  <w:r w:rsidRPr="001F54DD">
                    <w:rPr>
                      <w:sz w:val="18"/>
                      <w:szCs w:val="18"/>
                    </w:rPr>
                    <w:t>Coronado High School (Graduated)</w:t>
                  </w:r>
                </w:p>
              </w:tc>
              <w:tc>
                <w:tcPr>
                  <w:tcW w:w="2430" w:type="dxa"/>
                  <w:tcBorders>
                    <w:top w:val="single" w:color="auto" w:sz="12" w:space="0"/>
                    <w:left w:val="nil"/>
                    <w:bottom w:val="nil"/>
                    <w:right w:val="nil"/>
                  </w:tcBorders>
                  <w:hideMark/>
                </w:tcPr>
                <w:p w:rsidRPr="001F54DD" w:rsidR="00767C5B" w:rsidRDefault="00767C5B" w14:paraId="6CE22BCE">
                  <w:pPr>
                    <w:pStyle w:val="BodyText3"/>
                  </w:pPr>
                </w:p>
                <w:p w:rsidRPr="001F54DD" w:rsidR="00767C5B" w:rsidRDefault="00767C5B" w14:paraId="2F5E9B8A">
                  <w:pPr>
                    <w:pStyle w:val="BodyText3"/>
                  </w:pPr>
                  <w:r w:rsidRPr="001F54DD">
                    <w:t>Westminster, Co</w:t>
                  </w:r>
                </w:p>
                <w:p w:rsidRPr="001F54DD" w:rsidR="00767C5B" w:rsidRDefault="00767C5B" w14:paraId="02101D9F">
                  <w:pPr>
                    <w:pStyle w:val="BodyText3"/>
                  </w:pPr>
                  <w:smartTag w:uri="urn:schemas-microsoft-com:office:smarttags" w:element="place">
                    <w:smartTag w:uri="urn:schemas-microsoft-com:office:smarttags" w:element="City">
                      <w:r w:rsidRPr="001F54DD">
                        <w:t>Scottsdale</w:t>
                      </w:r>
                    </w:smartTag>
                    <w:r w:rsidRPr="001F54DD">
                      <w:t xml:space="preserve">, </w:t>
                    </w:r>
                    <w:smartTag w:uri="urn:schemas-microsoft-com:office:smarttags" w:element="State">
                      <w:r w:rsidRPr="001F54DD">
                        <w:t>Az</w:t>
                      </w:r>
                    </w:smartTag>
                  </w:smartTag>
                </w:p>
                <w:p w:rsidRPr="001F54DD" w:rsidR="00767C5B" w:rsidRDefault="00767C5B" w14:paraId="69363B11">
                  <w:pPr>
                    <w:pStyle w:val="BodyText3"/>
                  </w:pPr>
                  <w:smartTag w:uri="urn:schemas-microsoft-com:office:smarttags" w:element="place">
                    <w:smartTag w:uri="urn:schemas-microsoft-com:office:smarttags" w:element="City">
                      <w:r w:rsidRPr="001F54DD">
                        <w:t>Scottsdale</w:t>
                      </w:r>
                    </w:smartTag>
                    <w:r w:rsidRPr="001F54DD">
                      <w:t xml:space="preserve">, </w:t>
                    </w:r>
                    <w:smartTag w:uri="urn:schemas-microsoft-com:office:smarttags" w:element="State">
                      <w:r w:rsidRPr="001F54DD">
                        <w:t>Az</w:t>
                      </w:r>
                    </w:smartTag>
                  </w:smartTag>
                </w:p>
              </w:tc>
            </w:tr>
          </w:tbl>
          <w:p w:rsidRPr="001F54DD" w:rsidR="00767C5B" w:rsidP="008D628F" w:rsidRDefault="00767C5B" w14:paraId="51F19724"/>
        </w:tc>
      </w:tr>
      <w:tr w:rsidRPr="001F54DD" w:rsidR="00767C5B" w:rsidTr="6D92921B" w14:paraId="55F8EA8F">
        <w:tc>
          <w:tcPr>
            <w:tcW w:w="1310" w:type="dxa"/>
          </w:tcPr>
          <w:p w:rsidRPr="001F54DD" w:rsidR="00767C5B" w:rsidP="001F54DD" w:rsidRDefault="00767C5B" w14:paraId="1EDBEDDA" w14:noSpellErr="1">
            <w:pPr>
              <w:pStyle w:val="Heading1"/>
            </w:pPr>
            <w:r w:rsidR="6D92921B">
              <w:rPr/>
              <w:t>References</w:t>
            </w:r>
          </w:p>
        </w:tc>
        <w:tc>
          <w:tcPr>
            <w:tcW w:w="9320" w:type="dxa"/>
          </w:tcPr>
          <w:p w:rsidRPr="001F54DD" w:rsidR="00767C5B" w:rsidP="007A6989" w:rsidRDefault="00767C5B" w14:paraId="5900D225">
            <w:pPr>
              <w:pStyle w:val="BodyText1"/>
            </w:pPr>
          </w:p>
          <w:p w:rsidRPr="001F54DD" w:rsidR="00767C5B" w:rsidP="008D628F" w:rsidRDefault="00767C5B" w14:paraId="742F10C1"/>
          <w:p w:rsidRPr="001F54DD" w:rsidR="00767C5B" w:rsidP="007A6989" w:rsidRDefault="00767C5B" w14:paraId="41E5F29E">
            <w:pPr>
              <w:pStyle w:val="BodyText1"/>
            </w:pPr>
            <w:r w:rsidRPr="001F54DD">
              <w:t>References available upon request.</w:t>
            </w:r>
          </w:p>
        </w:tc>
      </w:tr>
    </w:tbl>
    <w:p w:rsidR="004A3B48" w:rsidP="00475D62" w:rsidRDefault="004A3B48" w14:paraId="1D427B42"/>
    <w:sectPr w:rsidR="004A3B48" w:rsidSect="000D147C">
      <w:pgSz w:w="12240" w:h="15840" w:orient="portrait"/>
      <w:pgMar w:top="1080" w:right="1800" w:bottom="1080" w:left="1800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52" w:rsidRDefault="00A52552" w14:paraId="0CC68AD0">
      <w:r>
        <w:separator/>
      </w:r>
    </w:p>
  </w:endnote>
  <w:endnote w:type="continuationSeparator" w:id="0">
    <w:p w:rsidR="00A52552" w:rsidRDefault="00A52552" w14:paraId="1B7ED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52" w:rsidRDefault="00A52552" w14:paraId="2E1A2D42">
      <w:r>
        <w:separator/>
      </w:r>
    </w:p>
  </w:footnote>
  <w:footnote w:type="continuationSeparator" w:id="0">
    <w:p w:rsidR="00A52552" w:rsidRDefault="00A52552" w14:paraId="72919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10646"/>
    <w:multiLevelType w:val="hybridMultilevel"/>
    <w:tmpl w:val="CA6E5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hint="default" w:ascii="Wingdings" w:hAnsi="Wingdings"/>
      </w:rPr>
    </w:lvl>
  </w:abstractNum>
  <w:abstractNum w:abstractNumId="2">
    <w:nsid w:val="688E6832"/>
    <w:multiLevelType w:val="hybridMultilevel"/>
    <w:tmpl w:val="028E8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D0"/>
    <w:rsid w:val="0009570E"/>
    <w:rsid w:val="000D147C"/>
    <w:rsid w:val="000D7287"/>
    <w:rsid w:val="00151028"/>
    <w:rsid w:val="00156D1A"/>
    <w:rsid w:val="001F54DD"/>
    <w:rsid w:val="00240619"/>
    <w:rsid w:val="00475D62"/>
    <w:rsid w:val="004A3B48"/>
    <w:rsid w:val="0057234B"/>
    <w:rsid w:val="005A4F51"/>
    <w:rsid w:val="005A620A"/>
    <w:rsid w:val="006A7305"/>
    <w:rsid w:val="006B77D0"/>
    <w:rsid w:val="00755540"/>
    <w:rsid w:val="00767C5B"/>
    <w:rsid w:val="007A6989"/>
    <w:rsid w:val="008021EC"/>
    <w:rsid w:val="008A132F"/>
    <w:rsid w:val="008D628F"/>
    <w:rsid w:val="008F73D8"/>
    <w:rsid w:val="00965914"/>
    <w:rsid w:val="00966EC1"/>
    <w:rsid w:val="009F21EC"/>
    <w:rsid w:val="00A1179F"/>
    <w:rsid w:val="00A52552"/>
    <w:rsid w:val="00A925D6"/>
    <w:rsid w:val="00AE315F"/>
    <w:rsid w:val="00B67ACE"/>
    <w:rsid w:val="00C75DD0"/>
    <w:rsid w:val="00D318E4"/>
    <w:rsid w:val="00DD3EB1"/>
    <w:rsid w:val="00E14C8F"/>
    <w:rsid w:val="00E405D2"/>
    <w:rsid w:val="00E8333B"/>
    <w:rsid w:val="00EB19BC"/>
    <w:rsid w:val="00EF12D5"/>
    <w:rsid w:val="00F113BC"/>
    <w:rsid w:val="00FF6867"/>
    <w:rsid w:val="555A7C93"/>
    <w:rsid w:val="6D929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4E15262-36D0-4DD3-8393-5EFB54393425}"/>
  <w14:docId w14:val="576D47E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uiPriority="35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4F51"/>
    <w:pPr>
      <w:spacing w:after="200" w:line="288" w:lineRule="auto"/>
    </w:pPr>
    <w:rPr>
      <w:i/>
      <w:iCs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F51"/>
    <w:pPr>
      <w:pBdr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51"/>
    <w:pPr>
      <w:pBdr>
        <w:top w:val="single" w:color="C0504D" w:sz="4" w:space="0"/>
        <w:left w:val="single" w:color="C0504D" w:sz="48" w:space="2"/>
        <w:bottom w:val="single" w:color="C0504D" w:sz="4" w:space="0"/>
        <w:right w:val="single" w:color="C0504D" w:sz="4" w:space="4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51"/>
    <w:pPr>
      <w:pBdr>
        <w:left w:val="single" w:color="C0504D" w:sz="48" w:space="2"/>
        <w:bottom w:val="single" w:color="C0504D" w:sz="4" w:space="0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51"/>
    <w:pPr>
      <w:pBdr>
        <w:left w:val="single" w:color="C0504D" w:sz="4" w:space="2"/>
        <w:bottom w:val="single" w:color="C0504D" w:sz="4" w:space="2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51"/>
    <w:pPr>
      <w:pBdr>
        <w:left w:val="dotted" w:color="C0504D" w:sz="4" w:space="2"/>
        <w:bottom w:val="dotted" w:color="C0504D" w:sz="4" w:space="2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51"/>
    <w:pPr>
      <w:pBdr>
        <w:bottom w:val="single" w:color="E5B8B7" w:sz="4" w:space="2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51"/>
    <w:pPr>
      <w:pBdr>
        <w:bottom w:val="dotted" w:color="D99594" w:sz="4" w:space="2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51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51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styleId="BulletedList" w:customStyle="1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styleId="BodyText1" w:customStyle="1">
    <w:name w:val="Body Text 1"/>
    <w:basedOn w:val="Normal"/>
    <w:next w:val="Normal"/>
    <w:autoRedefine/>
    <w:rsid w:val="007A6989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ourName" w:customStyle="1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styleId="ContactInfo" w:customStyle="1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styleId="Heading1Char" w:customStyle="1">
    <w:name w:val="Heading 1 Char"/>
    <w:link w:val="Heading1"/>
    <w:uiPriority w:val="9"/>
    <w:rsid w:val="005A4F51"/>
    <w:rPr>
      <w:rFonts w:ascii="Cambria" w:hAnsi="Cambria" w:eastAsia="Times New Roman" w:cs="Times New Roman"/>
      <w:b/>
      <w:bCs/>
      <w:i/>
      <w:iCs/>
      <w:color w:val="622423"/>
      <w:shd w:val="clear" w:color="auto" w:fill="F2DBDB"/>
    </w:rPr>
  </w:style>
  <w:style w:type="character" w:styleId="Heading2Char" w:customStyle="1">
    <w:name w:val="Heading 2 Char"/>
    <w:link w:val="Heading2"/>
    <w:uiPriority w:val="9"/>
    <w:semiHidden/>
    <w:rsid w:val="005A4F51"/>
    <w:rPr>
      <w:rFonts w:ascii="Cambria" w:hAnsi="Cambria" w:eastAsia="Times New Roman" w:cs="Times New Roman"/>
      <w:b/>
      <w:bCs/>
      <w:i/>
      <w:iCs/>
      <w:color w:val="943634"/>
    </w:rPr>
  </w:style>
  <w:style w:type="character" w:styleId="Heading3Char" w:customStyle="1">
    <w:name w:val="Heading 3 Char"/>
    <w:link w:val="Heading3"/>
    <w:uiPriority w:val="9"/>
    <w:semiHidden/>
    <w:rsid w:val="005A4F51"/>
    <w:rPr>
      <w:rFonts w:ascii="Cambria" w:hAnsi="Cambria" w:eastAsia="Times New Roman" w:cs="Times New Roman"/>
      <w:b/>
      <w:bCs/>
      <w:i/>
      <w:iCs/>
      <w:color w:val="943634"/>
    </w:rPr>
  </w:style>
  <w:style w:type="character" w:styleId="Heading4Char" w:customStyle="1">
    <w:name w:val="Heading 4 Char"/>
    <w:link w:val="Heading4"/>
    <w:uiPriority w:val="9"/>
    <w:semiHidden/>
    <w:rsid w:val="005A4F51"/>
    <w:rPr>
      <w:rFonts w:ascii="Cambria" w:hAnsi="Cambria" w:eastAsia="Times New Roman" w:cs="Times New Roman"/>
      <w:b/>
      <w:bCs/>
      <w:i/>
      <w:iCs/>
      <w:color w:val="943634"/>
    </w:rPr>
  </w:style>
  <w:style w:type="character" w:styleId="Heading5Char" w:customStyle="1">
    <w:name w:val="Heading 5 Char"/>
    <w:link w:val="Heading5"/>
    <w:uiPriority w:val="9"/>
    <w:semiHidden/>
    <w:rsid w:val="005A4F51"/>
    <w:rPr>
      <w:rFonts w:ascii="Cambria" w:hAnsi="Cambria" w:eastAsia="Times New Roman" w:cs="Times New Roman"/>
      <w:b/>
      <w:bCs/>
      <w:i/>
      <w:iCs/>
      <w:color w:val="943634"/>
    </w:rPr>
  </w:style>
  <w:style w:type="character" w:styleId="Heading6Char" w:customStyle="1">
    <w:name w:val="Heading 6 Char"/>
    <w:link w:val="Heading6"/>
    <w:uiPriority w:val="9"/>
    <w:semiHidden/>
    <w:rsid w:val="005A4F51"/>
    <w:rPr>
      <w:rFonts w:ascii="Cambria" w:hAnsi="Cambria" w:eastAsia="Times New Roman" w:cs="Times New Roman"/>
      <w:i/>
      <w:iCs/>
      <w:color w:val="943634"/>
    </w:rPr>
  </w:style>
  <w:style w:type="character" w:styleId="Heading7Char" w:customStyle="1">
    <w:name w:val="Heading 7 Char"/>
    <w:link w:val="Heading7"/>
    <w:uiPriority w:val="9"/>
    <w:semiHidden/>
    <w:rsid w:val="005A4F51"/>
    <w:rPr>
      <w:rFonts w:ascii="Cambria" w:hAnsi="Cambria" w:eastAsia="Times New Roman" w:cs="Times New Roman"/>
      <w:i/>
      <w:iCs/>
      <w:color w:val="943634"/>
    </w:rPr>
  </w:style>
  <w:style w:type="character" w:styleId="Heading8Char" w:customStyle="1">
    <w:name w:val="Heading 8 Char"/>
    <w:link w:val="Heading8"/>
    <w:uiPriority w:val="9"/>
    <w:semiHidden/>
    <w:rsid w:val="005A4F51"/>
    <w:rPr>
      <w:rFonts w:ascii="Cambria" w:hAnsi="Cambria" w:eastAsia="Times New Roman" w:cs="Times New Roman"/>
      <w:i/>
      <w:iCs/>
      <w:color w:val="C0504D"/>
    </w:rPr>
  </w:style>
  <w:style w:type="character" w:styleId="Heading9Char" w:customStyle="1">
    <w:name w:val="Heading 9 Char"/>
    <w:link w:val="Heading9"/>
    <w:uiPriority w:val="9"/>
    <w:semiHidden/>
    <w:rsid w:val="005A4F51"/>
    <w:rPr>
      <w:rFonts w:ascii="Cambria" w:hAnsi="Cambria" w:eastAsia="Times New Roman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4F51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4F51"/>
    <w:pPr>
      <w:pBdr>
        <w:top w:val="single" w:color="C0504D" w:sz="48" w:space="0"/>
        <w:bottom w:val="single" w:color="C0504D" w:sz="48" w:space="0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styleId="TitleChar" w:customStyle="1">
    <w:name w:val="Title Char"/>
    <w:link w:val="Title"/>
    <w:uiPriority w:val="10"/>
    <w:rsid w:val="005A4F51"/>
    <w:rPr>
      <w:rFonts w:ascii="Cambria" w:hAnsi="Cambria" w:eastAsia="Times New Roman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51"/>
    <w:pPr>
      <w:pBdr>
        <w:bottom w:val="dotted" w:color="C0504D" w:sz="8" w:space="10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styleId="SubtitleChar" w:customStyle="1">
    <w:name w:val="Subtitle Char"/>
    <w:link w:val="Subtitle"/>
    <w:uiPriority w:val="11"/>
    <w:rsid w:val="005A4F51"/>
    <w:rPr>
      <w:rFonts w:ascii="Cambria" w:hAnsi="Cambria" w:eastAsia="Times New Roman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5A4F51"/>
    <w:rPr>
      <w:b/>
      <w:bCs/>
      <w:spacing w:val="0"/>
    </w:rPr>
  </w:style>
  <w:style w:type="character" w:styleId="Emphasis">
    <w:name w:val="Emphasis"/>
    <w:uiPriority w:val="20"/>
    <w:qFormat/>
    <w:rsid w:val="005A4F51"/>
    <w:rPr>
      <w:rFonts w:ascii="Cambria" w:hAnsi="Cambria" w:eastAsia="Times New Roman" w:cs="Times New Roman"/>
      <w:b/>
      <w:bCs/>
      <w:i/>
      <w:iCs/>
      <w:color w:val="C0504D"/>
      <w:bdr w:val="single" w:color="F2DBDB" w:sz="18" w:space="0"/>
      <w:shd w:val="clear" w:color="auto" w:fill="F2DBDB"/>
    </w:rPr>
  </w:style>
  <w:style w:type="paragraph" w:styleId="NoSpacing">
    <w:name w:val="No Spacing"/>
    <w:basedOn w:val="Normal"/>
    <w:uiPriority w:val="1"/>
    <w:qFormat/>
    <w:rsid w:val="005A4F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4F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4F51"/>
    <w:rPr>
      <w:i w:val="0"/>
      <w:iCs w:val="0"/>
      <w:color w:val="943634"/>
    </w:rPr>
  </w:style>
  <w:style w:type="character" w:styleId="QuoteChar" w:customStyle="1">
    <w:name w:val="Quote Char"/>
    <w:link w:val="Quote"/>
    <w:uiPriority w:val="29"/>
    <w:rsid w:val="005A4F51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51"/>
    <w:pPr>
      <w:pBdr>
        <w:top w:val="dotted" w:color="C0504D" w:sz="8" w:space="10"/>
        <w:bottom w:val="dotted" w:color="C0504D" w:sz="8" w:space="1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styleId="IntenseQuoteChar" w:customStyle="1">
    <w:name w:val="Intense Quote Char"/>
    <w:link w:val="IntenseQuote"/>
    <w:uiPriority w:val="30"/>
    <w:rsid w:val="005A4F51"/>
    <w:rPr>
      <w:rFonts w:ascii="Cambria" w:hAnsi="Cambria" w:eastAsia="Times New Roman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5A4F51"/>
    <w:rPr>
      <w:rFonts w:ascii="Cambria" w:hAnsi="Cambria" w:eastAsia="Times New Roman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5A4F51"/>
    <w:rPr>
      <w:rFonts w:ascii="Cambria" w:hAnsi="Cambria" w:eastAsia="Times New Roman" w:cs="Times New Roman"/>
      <w:b/>
      <w:bCs/>
      <w:i/>
      <w:iCs/>
      <w:dstrike w:val="0"/>
      <w:color w:val="FFFFFF"/>
      <w:bdr w:val="single" w:color="C0504D" w:sz="18" w:space="0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5A4F51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5A4F51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5A4F51"/>
    <w:rPr>
      <w:rFonts w:ascii="Cambria" w:hAnsi="Cambria" w:eastAsia="Times New Roman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F51"/>
    <w:pPr>
      <w:outlineLvl w:val="9"/>
    </w:pPr>
  </w:style>
  <w:style w:type="character" w:styleId="Hyperlink">
    <w:name w:val="Hyperlink"/>
    <w:rsid w:val="005A4F51"/>
    <w:rPr>
      <w:color w:val="0000FF"/>
      <w:u w:val="single"/>
    </w:rPr>
  </w:style>
  <w:style w:type="paragraph" w:styleId="BodyText3">
    <w:name w:val="Body Text 3"/>
    <w:basedOn w:val="Normal"/>
    <w:link w:val="BodyText3Char"/>
    <w:rsid w:val="007A6989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sid w:val="007A6989"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cuthbertson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224-5541-4690-BE9D-C36D1CC2D9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Chronological resume.dot</ap:Template>
  <ap:Application>Microsoft Office Word</ap:Application>
  <ap:DocSecurity>0</ap:DocSecurity>
  <ap:ScaleCrop>false</ap:ScaleCrop>
  <ap:Manager/>
  <ap:Company>Microsoft Corporation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Cuthbertson</dc:creator>
  <keywords/>
  <dc:description/>
  <lastModifiedBy>Rebecca Cuthbertson</lastModifiedBy>
  <revision>5</revision>
  <dcterms:created xsi:type="dcterms:W3CDTF">2013-04-02T03:45:00.0000000Z</dcterms:created>
  <dcterms:modified xsi:type="dcterms:W3CDTF">2013-04-23T00:47:24.6028257Z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