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22"/>
          <w:shd w:fill="auto" w:val="clear"/>
        </w:rPr>
        <w:tab/>
        <w:tab/>
        <w:tab/>
        <w:tab/>
        <w:tab/>
        <w:tab/>
      </w:r>
      <w:r>
        <w:rPr>
          <w:rFonts w:ascii="Calibri" w:hAnsi="Calibri" w:cs="Calibri" w:eastAsia="Calibri"/>
          <w:color w:val="auto"/>
          <w:spacing w:val="0"/>
          <w:position w:val="0"/>
          <w:sz w:val="16"/>
          <w:shd w:fill="auto" w:val="clear"/>
        </w:rPr>
        <w:t xml:space="preserve">12361 E 136th Ave                    Phone (307) 259-3626</w:t>
      </w:r>
    </w:p>
    <w:p>
      <w:pPr>
        <w:spacing w:before="0" w:after="0" w:line="240"/>
        <w:ind w:right="0" w:left="0" w:firstLine="0"/>
        <w:jc w:val="left"/>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                                                                                                                                                 Brighton, CO 80601                 Email:  kenpeasley@hotmail.com</w:t>
      </w:r>
    </w:p>
    <w:p>
      <w:pPr>
        <w:spacing w:before="0" w:after="0" w:line="240"/>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Kenneth Peasley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Work history</w:t>
        <w:tab/>
      </w:r>
      <w:r>
        <w:rPr>
          <w:rFonts w:ascii="Calibri" w:hAnsi="Calibri" w:cs="Calibri" w:eastAsia="Calibri"/>
          <w:color w:val="auto"/>
          <w:spacing w:val="0"/>
          <w:position w:val="0"/>
          <w:sz w:val="24"/>
          <w:shd w:fill="auto" w:val="clear"/>
        </w:rPr>
        <w:t xml:space="preserve">2005 to present, Self employed- Appliance Repair- Brighton, CO.</w:t>
      </w:r>
    </w:p>
    <w:p>
      <w:pPr>
        <w:numPr>
          <w:ilvl w:val="0"/>
          <w:numId w:val="4"/>
        </w:numPr>
        <w:tabs>
          <w:tab w:val="left" w:pos="1440" w:leader="none"/>
        </w:tabs>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Repair of small and large household appliances, Installation and delivery of appliances. Able to read and follow instructions for troubleshooting and repair. Use of computer for looking up parts, using Quickbooks and Excel. Making invoices, sending and recieving faxes.</w:t>
      </w:r>
    </w:p>
    <w:p>
      <w:pPr>
        <w:numPr>
          <w:ilvl w:val="0"/>
          <w:numId w:val="4"/>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with the use of hand and power tools. Able to use welding equipment. Experienced with plumbing and carpentry skills.</w:t>
      </w:r>
    </w:p>
    <w:p>
      <w:pPr>
        <w:numPr>
          <w:ilvl w:val="0"/>
          <w:numId w:val="4"/>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Able to read wiring diagrams and wiring schematics. Able to use service and repair manuals.</w:t>
      </w:r>
    </w:p>
    <w:p>
      <w:pPr>
        <w:numPr>
          <w:ilvl w:val="0"/>
          <w:numId w:val="4"/>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Experienced in troubleshooting and repair of both diesel and gasoline engines including vehicle electrical wiring systems and drivetrain as well as household/building wiring.</w:t>
      </w:r>
    </w:p>
    <w:p>
      <w:pPr>
        <w:spacing w:before="0" w:after="0" w:line="240"/>
        <w:ind w:right="0" w:left="108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color w:val="auto"/>
          <w:spacing w:val="0"/>
          <w:position w:val="0"/>
          <w:sz w:val="24"/>
          <w:shd w:fill="auto" w:val="clear"/>
        </w:rPr>
        <w:t xml:space="preserve">April 24, 2004 to April 20, 2005 Active duty Wyoming Army National Guard, Stationed in Baghdad, Iraq.</w:t>
      </w:r>
    </w:p>
    <w:p>
      <w:pPr>
        <w:numPr>
          <w:ilvl w:val="0"/>
          <w:numId w:val="7"/>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Performed duties as a military policeman, and personal security to Iraq dignitaries and officials. </w:t>
      </w:r>
    </w:p>
    <w:p>
      <w:pPr>
        <w:numPr>
          <w:ilvl w:val="0"/>
          <w:numId w:val="7"/>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a squad leader in charge of 9 other soldiers during the 1 year tour. </w:t>
      </w:r>
    </w:p>
    <w:p>
      <w:pPr>
        <w:numPr>
          <w:ilvl w:val="0"/>
          <w:numId w:val="7"/>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Planned routes and procedures for completing missions. As well as Safety procedures.</w:t>
        <w:tab/>
      </w:r>
    </w:p>
    <w:p>
      <w:pPr>
        <w:spacing w:before="0" w:after="0" w:line="240"/>
        <w:ind w:right="0" w:left="108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ab/>
        <w:tab/>
      </w:r>
      <w:r>
        <w:rPr>
          <w:rFonts w:ascii="Calibri" w:hAnsi="Calibri" w:cs="Calibri" w:eastAsia="Calibri"/>
          <w:color w:val="auto"/>
          <w:spacing w:val="0"/>
          <w:position w:val="0"/>
          <w:sz w:val="24"/>
          <w:shd w:fill="auto" w:val="clear"/>
        </w:rPr>
        <w:t xml:space="preserve">2001 to 2004 Seasonal work for Fisher sand and Gravel at pit in Glenrock, WY.</w:t>
      </w:r>
    </w:p>
    <w:p>
      <w:pPr>
        <w:numPr>
          <w:ilvl w:val="0"/>
          <w:numId w:val="9"/>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Operated heavy equipment, performed plant operations as well as a general laborer.</w:t>
      </w:r>
    </w:p>
    <w:p>
      <w:pPr>
        <w:numPr>
          <w:ilvl w:val="0"/>
          <w:numId w:val="9"/>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Operated loaders, bulldozers, track hoe, skid steer.</w:t>
      </w:r>
    </w:p>
    <w:p>
      <w:pPr>
        <w:numPr>
          <w:ilvl w:val="0"/>
          <w:numId w:val="9"/>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the running and operation of conveyor systems for removal of rock.</w:t>
      </w:r>
    </w:p>
    <w:p>
      <w:pPr>
        <w:numPr>
          <w:ilvl w:val="0"/>
          <w:numId w:val="9"/>
        </w:numPr>
        <w:spacing w:before="0" w:after="0" w:line="240"/>
        <w:ind w:right="0" w:left="180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Performed preventative maintenance and repair on equipment.</w:t>
      </w:r>
    </w:p>
    <w:p>
      <w:pPr>
        <w:spacing w:before="0" w:after="0" w:line="240"/>
        <w:ind w:right="0" w:left="1080" w:hanging="108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Education</w:t>
        <w:tab/>
        <w:tab/>
      </w:r>
      <w:r>
        <w:rPr>
          <w:rFonts w:ascii="Calibri" w:hAnsi="Calibri" w:cs="Calibri" w:eastAsia="Calibri"/>
          <w:color w:val="auto"/>
          <w:spacing w:val="0"/>
          <w:position w:val="0"/>
          <w:sz w:val="24"/>
          <w:shd w:fill="auto" w:val="clear"/>
        </w:rPr>
        <w:t xml:space="preserve">1996-2000    Glenrock High School      Glenrock, Wy</w:t>
      </w:r>
    </w:p>
    <w:p>
      <w:pPr>
        <w:spacing w:before="0" w:after="0" w:line="240"/>
        <w:ind w:right="0" w:left="108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High School Diploma</w:t>
      </w:r>
    </w:p>
    <w:p>
      <w:pPr>
        <w:spacing w:before="0" w:after="0" w:line="240"/>
        <w:ind w:right="0" w:left="108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August 1999   Fort Knox                        Fort Knox, KY</w:t>
      </w:r>
    </w:p>
    <w:p>
      <w:pPr>
        <w:spacing w:before="0" w:after="0" w:line="240"/>
        <w:ind w:right="0" w:left="108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Basic Training completion. US Army</w:t>
      </w:r>
    </w:p>
    <w:p>
      <w:pPr>
        <w:spacing w:before="0" w:after="0" w:line="240"/>
        <w:ind w:right="0" w:left="108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January 2001  Aberdeen Proving Ground  Aberdeen, MD</w:t>
      </w:r>
    </w:p>
    <w:p>
      <w:pPr>
        <w:spacing w:before="0" w:after="0" w:line="240"/>
        <w:ind w:right="0" w:left="108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AIT Wheeled vehicle mechanic completion US Army Trng.</w:t>
      </w:r>
    </w:p>
    <w:p>
      <w:pPr>
        <w:spacing w:before="0" w:after="0" w:line="240"/>
        <w:ind w:right="0" w:left="1080" w:hanging="108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Military Experience</w:t>
      </w:r>
    </w:p>
    <w:p>
      <w:pPr>
        <w:spacing w:before="0" w:after="0" w:line="240"/>
        <w:ind w:right="0" w:left="1080" w:firstLine="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Served in the Wyoming Army National Guard April 1999 to April 2007.</w:t>
      </w:r>
    </w:p>
    <w:p>
      <w:pPr>
        <w:spacing w:before="0" w:after="0" w:line="240"/>
        <w:ind w:right="0" w:left="1080" w:firstLine="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Honorable Discharge April 4, 2007 as E5 Sergeant.</w:t>
      </w:r>
    </w:p>
    <w:p>
      <w:pPr>
        <w:spacing w:before="0" w:after="0" w:line="240"/>
        <w:ind w:right="0" w:left="144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year tour of duty in Baghdad, Iraq as a Military Policeman and squad    leader.</w:t>
      </w:r>
    </w:p>
    <w:p>
      <w:pPr>
        <w:spacing w:before="0" w:after="0" w:line="240"/>
        <w:ind w:right="0" w:left="144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MOS as a diesel mechanic - component replacement</w:t>
      </w:r>
    </w:p>
    <w:p>
      <w:pPr>
        <w:spacing w:before="0" w:after="0" w:line="240"/>
        <w:ind w:right="0" w:left="144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Completed leadership course prior to promotion as sergeant for leading other soldiers. Was awarded multiple comendations and medals during my 8 years in the Wyoming Army National Guard.</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144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training, accomplishments and referances availiable upon request.</w:t>
      </w:r>
    </w:p>
    <w:p>
      <w:pPr>
        <w:spacing w:before="0" w:after="0" w:line="240"/>
        <w:ind w:right="0" w:left="1440" w:firstLine="0"/>
        <w:jc w:val="left"/>
        <w:rPr>
          <w:rFonts w:ascii="Calibri" w:hAnsi="Calibri" w:cs="Calibri" w:eastAsia="Calibri"/>
          <w:color w:val="auto"/>
          <w:spacing w:val="0"/>
          <w:position w:val="0"/>
          <w:sz w:val="28"/>
          <w:shd w:fill="auto" w:val="clear"/>
        </w:rPr>
      </w:pPr>
    </w:p>
    <w:p>
      <w:pPr>
        <w:spacing w:before="0" w:after="0" w:line="240"/>
        <w:ind w:right="0" w:left="1080" w:firstLine="36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4">
    <w:abstractNumId w:val="12"/>
  </w:num>
  <w:num w:numId="7">
    <w:abstractNumId w:val="6"/>
  </w: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