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35D5B" w14:textId="77777777" w:rsidR="000A5E91" w:rsidRDefault="00FB5278">
      <w:pPr>
        <w:spacing w:after="0" w:line="259" w:lineRule="auto"/>
        <w:ind w:left="0" w:firstLine="0"/>
      </w:pPr>
      <w:r>
        <w:rPr>
          <w:color w:val="009999"/>
          <w:sz w:val="69"/>
        </w:rPr>
        <w:t>Parker Latham</w:t>
      </w:r>
    </w:p>
    <w:p w14:paraId="684175ED" w14:textId="77777777" w:rsidR="000A5E91" w:rsidRDefault="00FB5278">
      <w:pPr>
        <w:spacing w:after="256" w:line="259" w:lineRule="auto"/>
        <w:ind w:left="0" w:firstLine="0"/>
      </w:pPr>
      <w:r>
        <w:rPr>
          <w:sz w:val="19"/>
        </w:rPr>
        <w:t>241 Jackson Avenue Firestone, CO 80520 | C: 720-810-8916 | Latprkr@gmail.com</w:t>
      </w:r>
    </w:p>
    <w:p w14:paraId="3255E754" w14:textId="77777777" w:rsidR="000A5E91" w:rsidRDefault="00FB5278">
      <w:pPr>
        <w:pStyle w:val="Heading1"/>
        <w:ind w:left="15"/>
      </w:pPr>
      <w:r>
        <w:t>SKILLS</w:t>
      </w:r>
    </w:p>
    <w:tbl>
      <w:tblPr>
        <w:tblStyle w:val="TableGrid"/>
        <w:tblW w:w="7922" w:type="dxa"/>
        <w:tblInd w:w="7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4722"/>
      </w:tblGrid>
      <w:tr w:rsidR="000A5E91" w14:paraId="59392CFF" w14:textId="77777777">
        <w:trPr>
          <w:trHeight w:val="24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24986060" w14:textId="77777777" w:rsidR="000A5E91" w:rsidRDefault="00FB5278">
            <w:pPr>
              <w:spacing w:after="0" w:line="259" w:lineRule="auto"/>
              <w:ind w:left="0" w:firstLine="0"/>
            </w:pPr>
            <w:r>
              <w:t xml:space="preserve">      Motivated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04B61B12" w14:textId="77777777" w:rsidR="000A5E91" w:rsidRDefault="00FB5278">
            <w:pPr>
              <w:spacing w:after="0" w:line="259" w:lineRule="auto"/>
              <w:ind w:left="0" w:right="17" w:firstLine="0"/>
              <w:jc w:val="center"/>
            </w:pPr>
            <w:r>
              <w:t xml:space="preserve">   proactive</w:t>
            </w:r>
          </w:p>
        </w:tc>
      </w:tr>
      <w:tr w:rsidR="000A5E91" w14:paraId="471CDEFC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18019F8" w14:textId="77777777" w:rsidR="000A5E91" w:rsidRDefault="00FB5278">
            <w:pPr>
              <w:spacing w:after="0" w:line="259" w:lineRule="auto"/>
              <w:ind w:left="0" w:firstLine="0"/>
            </w:pPr>
            <w:r>
              <w:t xml:space="preserve">      mature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2A70DEB7" w14:textId="77777777" w:rsidR="000A5E91" w:rsidRDefault="00FB5278">
            <w:pPr>
              <w:spacing w:after="0" w:line="259" w:lineRule="auto"/>
              <w:ind w:left="1054" w:firstLine="0"/>
            </w:pPr>
            <w:r>
              <w:t xml:space="preserve">   productive</w:t>
            </w:r>
          </w:p>
        </w:tc>
      </w:tr>
      <w:tr w:rsidR="000A5E91" w14:paraId="461B3364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9A339FC" w14:textId="77777777" w:rsidR="000A5E91" w:rsidRDefault="00FB5278">
            <w:pPr>
              <w:spacing w:after="0" w:line="259" w:lineRule="auto"/>
              <w:ind w:left="0" w:firstLine="0"/>
            </w:pPr>
            <w:r>
              <w:t xml:space="preserve">      creative     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45F43ED4" w14:textId="77777777" w:rsidR="000A5E91" w:rsidRDefault="00FB5278">
            <w:pPr>
              <w:spacing w:after="0" w:line="259" w:lineRule="auto"/>
              <w:ind w:left="698" w:firstLine="0"/>
              <w:jc w:val="center"/>
            </w:pPr>
            <w:r>
              <w:t xml:space="preserve">   </w:t>
            </w:r>
            <w:proofErr w:type="gramStart"/>
            <w:r>
              <w:t>high-performing</w:t>
            </w:r>
            <w:proofErr w:type="gramEnd"/>
          </w:p>
        </w:tc>
      </w:tr>
      <w:tr w:rsidR="000A5E91" w14:paraId="0DD5D338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1C8F5E25" w14:textId="77777777" w:rsidR="000A5E91" w:rsidRDefault="00FB5278">
            <w:pPr>
              <w:spacing w:after="0" w:line="259" w:lineRule="auto"/>
              <w:ind w:left="0" w:firstLine="0"/>
            </w:pPr>
            <w:r>
              <w:t xml:space="preserve">      hardworking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431B6A9D" w14:textId="77777777" w:rsidR="000A5E91" w:rsidRDefault="00FB5278">
            <w:pPr>
              <w:spacing w:after="0" w:line="259" w:lineRule="auto"/>
              <w:ind w:left="1054" w:firstLine="0"/>
            </w:pPr>
            <w:r>
              <w:t xml:space="preserve">   gifted</w:t>
            </w:r>
          </w:p>
        </w:tc>
      </w:tr>
      <w:tr w:rsidR="000A5E91" w14:paraId="01EC2F9A" w14:textId="77777777">
        <w:trPr>
          <w:trHeight w:val="27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F14B813" w14:textId="77777777" w:rsidR="000A5E91" w:rsidRDefault="00FB5278">
            <w:pPr>
              <w:spacing w:after="0" w:line="259" w:lineRule="auto"/>
              <w:ind w:left="0" w:firstLine="0"/>
            </w:pPr>
            <w:r>
              <w:t xml:space="preserve">      optimistic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38E69B9A" w14:textId="77777777" w:rsidR="000A5E91" w:rsidRDefault="00FB5278">
            <w:pPr>
              <w:spacing w:after="0" w:line="259" w:lineRule="auto"/>
              <w:ind w:left="221" w:firstLine="0"/>
              <w:jc w:val="center"/>
            </w:pPr>
            <w:r>
              <w:t xml:space="preserve">   trustworthy</w:t>
            </w:r>
          </w:p>
        </w:tc>
      </w:tr>
      <w:tr w:rsidR="000A5E91" w14:paraId="307B66D8" w14:textId="77777777">
        <w:trPr>
          <w:trHeight w:val="277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CEAD374" w14:textId="77777777" w:rsidR="000A5E91" w:rsidRDefault="00FB5278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 xml:space="preserve">      </w:t>
            </w:r>
            <w:r>
              <w:t>Punctual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37BEDEF0" w14:textId="77777777" w:rsidR="000A5E91" w:rsidRDefault="00FB5278">
            <w:pPr>
              <w:spacing w:after="0" w:line="259" w:lineRule="auto"/>
              <w:ind w:left="1054" w:firstLine="0"/>
            </w:pPr>
            <w:r>
              <w:t xml:space="preserve">   future thinker</w:t>
            </w:r>
          </w:p>
        </w:tc>
      </w:tr>
      <w:tr w:rsidR="000A5E91" w14:paraId="63F55AF0" w14:textId="77777777">
        <w:trPr>
          <w:trHeight w:val="247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09253527" w14:textId="77777777" w:rsidR="000A5E91" w:rsidRDefault="00FB5278">
            <w:pPr>
              <w:spacing w:after="0" w:line="259" w:lineRule="auto"/>
              <w:ind w:left="370" w:firstLine="0"/>
            </w:pPr>
            <w:r>
              <w:t>Planning/coordinating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7374D3FC" w14:textId="77777777" w:rsidR="000A5E91" w:rsidRDefault="00FB5278">
            <w:pPr>
              <w:spacing w:after="0" w:line="259" w:lineRule="auto"/>
              <w:ind w:left="1340" w:firstLine="0"/>
            </w:pPr>
            <w:r>
              <w:t>Experience in machining,</w:t>
            </w:r>
          </w:p>
        </w:tc>
      </w:tr>
      <w:tr w:rsidR="000A5E91" w14:paraId="49B83691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56AE94B5" w14:textId="77777777" w:rsidR="000A5E91" w:rsidRDefault="00FB5278">
            <w:pPr>
              <w:spacing w:after="0" w:line="259" w:lineRule="auto"/>
              <w:ind w:left="370" w:firstLine="0"/>
            </w:pPr>
            <w:r>
              <w:t>Critical thinker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028BD6B3" w14:textId="77777777" w:rsidR="000A5E91" w:rsidRDefault="00FB5278">
            <w:pPr>
              <w:spacing w:after="0" w:line="259" w:lineRule="auto"/>
              <w:ind w:left="0" w:firstLine="0"/>
              <w:jc w:val="right"/>
            </w:pPr>
            <w:r>
              <w:t>customer service, maintenance,</w:t>
            </w:r>
          </w:p>
        </w:tc>
      </w:tr>
      <w:tr w:rsidR="000A5E91" w14:paraId="5C9E8CB3" w14:textId="77777777">
        <w:trPr>
          <w:trHeight w:val="24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3B123298" w14:textId="77777777" w:rsidR="000A5E91" w:rsidRDefault="00FB5278">
            <w:pPr>
              <w:spacing w:after="0" w:line="259" w:lineRule="auto"/>
              <w:ind w:left="370" w:firstLine="0"/>
            </w:pPr>
            <w:r>
              <w:t>Detail oriented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442BBA80" w14:textId="77777777" w:rsidR="000A5E91" w:rsidRDefault="00FB5278">
            <w:pPr>
              <w:spacing w:after="0" w:line="259" w:lineRule="auto"/>
              <w:ind w:left="1340" w:firstLine="0"/>
            </w:pPr>
            <w:r>
              <w:t>and construction trades.</w:t>
            </w:r>
          </w:p>
        </w:tc>
      </w:tr>
      <w:tr w:rsidR="000A5E91" w14:paraId="7F4E3264" w14:textId="77777777">
        <w:trPr>
          <w:trHeight w:val="242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14:paraId="4988A4D0" w14:textId="77777777" w:rsidR="000A5E91" w:rsidRDefault="00FB5278">
            <w:pPr>
              <w:spacing w:after="0" w:line="259" w:lineRule="auto"/>
              <w:ind w:left="53" w:firstLine="0"/>
              <w:jc w:val="center"/>
            </w:pPr>
            <w:r>
              <w:t xml:space="preserve">Excellent research skills  </w:t>
            </w: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14:paraId="1A27AE16" w14:textId="77777777" w:rsidR="000A5E91" w:rsidRDefault="00FB5278">
            <w:pPr>
              <w:spacing w:after="0" w:line="259" w:lineRule="auto"/>
              <w:ind w:left="0" w:right="359" w:firstLine="0"/>
              <w:jc w:val="center"/>
            </w:pPr>
            <w:r>
              <w:t>Creative thinker</w:t>
            </w:r>
          </w:p>
        </w:tc>
      </w:tr>
    </w:tbl>
    <w:p w14:paraId="75F03391" w14:textId="77777777" w:rsidR="000A5E91" w:rsidRDefault="00FB5278">
      <w:pPr>
        <w:pStyle w:val="Heading1"/>
        <w:spacing w:after="440"/>
        <w:ind w:left="15"/>
      </w:pPr>
      <w:r>
        <w:t>JOBS/EXPERIENCE</w:t>
      </w:r>
    </w:p>
    <w:p w14:paraId="1AF72AA7" w14:textId="77777777" w:rsidR="000A5E91" w:rsidRDefault="00FB5278">
      <w:pPr>
        <w:spacing w:line="259" w:lineRule="auto"/>
        <w:ind w:left="435"/>
      </w:pPr>
      <w:r>
        <w:rPr>
          <w:b/>
        </w:rPr>
        <w:t>Laborer</w:t>
      </w:r>
    </w:p>
    <w:p w14:paraId="172C0E94" w14:textId="77777777" w:rsidR="000A5E91" w:rsidRDefault="00FB5278">
      <w:pPr>
        <w:ind w:left="435"/>
      </w:pPr>
      <w:r>
        <w:rPr>
          <w:b/>
        </w:rPr>
        <w:t>Otter Box</w:t>
      </w:r>
      <w:r>
        <w:t xml:space="preserve"> </w:t>
      </w:r>
      <w:r>
        <w:t>－</w:t>
      </w:r>
      <w:r>
        <w:t xml:space="preserve"> Frederick, CO</w:t>
      </w:r>
    </w:p>
    <w:p w14:paraId="1038094D" w14:textId="77777777" w:rsidR="000A5E91" w:rsidRDefault="00FB5278">
      <w:pPr>
        <w:spacing w:after="245"/>
        <w:ind w:left="435"/>
      </w:pPr>
      <w:r>
        <w:t>Worked to ensure product quality and was packaged in proper fashion.</w:t>
      </w:r>
    </w:p>
    <w:p w14:paraId="50C99807" w14:textId="77777777" w:rsidR="000A5E91" w:rsidRDefault="00FB5278">
      <w:pPr>
        <w:spacing w:line="259" w:lineRule="auto"/>
        <w:ind w:left="435"/>
      </w:pPr>
      <w:r>
        <w:rPr>
          <w:b/>
        </w:rPr>
        <w:t>Construction Worker</w:t>
      </w:r>
    </w:p>
    <w:p w14:paraId="60DA2234" w14:textId="77777777" w:rsidR="000A5E91" w:rsidRDefault="00FB5278">
      <w:pPr>
        <w:spacing w:line="259" w:lineRule="auto"/>
        <w:ind w:left="435"/>
      </w:pPr>
      <w:r>
        <w:rPr>
          <w:b/>
        </w:rPr>
        <w:t>ASAA Construction</w:t>
      </w:r>
      <w:r>
        <w:t xml:space="preserve"> </w:t>
      </w:r>
      <w:r>
        <w:t>－</w:t>
      </w:r>
      <w:r>
        <w:t xml:space="preserve"> Thornton, CO</w:t>
      </w:r>
    </w:p>
    <w:p w14:paraId="2B5F00AE" w14:textId="77777777" w:rsidR="000A5E91" w:rsidRDefault="00FB5278">
      <w:pPr>
        <w:ind w:left="435"/>
      </w:pPr>
      <w:r>
        <w:t>Mixed mortar, plaster and grout according to standard formulas.</w:t>
      </w:r>
    </w:p>
    <w:p w14:paraId="76A9DA3D" w14:textId="77777777" w:rsidR="000A5E91" w:rsidRDefault="00FB5278">
      <w:pPr>
        <w:ind w:left="435"/>
      </w:pPr>
      <w:r>
        <w:t>Cl</w:t>
      </w:r>
      <w:r>
        <w:t>eaned all construction areas to avoid hazards.</w:t>
      </w:r>
    </w:p>
    <w:p w14:paraId="6D265DDA" w14:textId="77777777" w:rsidR="000A5E91" w:rsidRDefault="00FB5278">
      <w:pPr>
        <w:ind w:left="435" w:right="160"/>
      </w:pPr>
      <w:r>
        <w:t>Assisted skilled workers with construction projects in all phases of rough and finish carpentry.</w:t>
      </w:r>
    </w:p>
    <w:p w14:paraId="73EB7299" w14:textId="77777777" w:rsidR="000A5E91" w:rsidRDefault="00FB5278">
      <w:pPr>
        <w:ind w:left="435"/>
      </w:pPr>
      <w:r>
        <w:t>Extensively trained in plumbing, carpentry, painting, plastering, machine servicing and installation.</w:t>
      </w:r>
    </w:p>
    <w:p w14:paraId="2A9841E8" w14:textId="77777777" w:rsidR="000A5E91" w:rsidRDefault="00FB5278">
      <w:pPr>
        <w:ind w:left="435"/>
      </w:pPr>
      <w:r>
        <w:t>Installed, repaired and rebuilt tile, brick and stone surfaces.</w:t>
      </w:r>
    </w:p>
    <w:p w14:paraId="2E253188" w14:textId="77777777" w:rsidR="000A5E91" w:rsidRDefault="00FB5278">
      <w:pPr>
        <w:ind w:left="435"/>
      </w:pPr>
      <w:r>
        <w:t>Completed indoor and outdoor residential and commercial construction projects.</w:t>
      </w:r>
    </w:p>
    <w:p w14:paraId="63E9F67C" w14:textId="77777777" w:rsidR="000A5E91" w:rsidRDefault="00FB5278">
      <w:pPr>
        <w:ind w:left="435"/>
      </w:pPr>
      <w:r>
        <w:t>Used grouti</w:t>
      </w:r>
      <w:r>
        <w:t>ng trowels to apply grout between joints of bricks and tiles.</w:t>
      </w:r>
    </w:p>
    <w:p w14:paraId="21A1E936" w14:textId="77777777" w:rsidR="000A5E91" w:rsidRDefault="00FB5278">
      <w:pPr>
        <w:ind w:left="435"/>
      </w:pPr>
      <w:r>
        <w:t>Continually cleaned work areas and equipment.</w:t>
      </w:r>
    </w:p>
    <w:p w14:paraId="5B7C8140" w14:textId="77777777" w:rsidR="000A5E91" w:rsidRDefault="00FB5278">
      <w:pPr>
        <w:ind w:left="435"/>
      </w:pPr>
      <w:r>
        <w:t>Arranged and stored materials, machines, tools and equipment.</w:t>
      </w:r>
    </w:p>
    <w:p w14:paraId="52775CC6" w14:textId="77777777" w:rsidR="000A5E91" w:rsidRDefault="00FB5278">
      <w:pPr>
        <w:ind w:left="435"/>
      </w:pPr>
      <w:r>
        <w:t>Transported materials, tools and machines to installation sites.</w:t>
      </w:r>
    </w:p>
    <w:p w14:paraId="482F00AE" w14:textId="77777777" w:rsidR="000A5E91" w:rsidRDefault="00FB5278">
      <w:pPr>
        <w:ind w:left="435"/>
      </w:pPr>
      <w:r>
        <w:t>Cut materials to spec</w:t>
      </w:r>
      <w:r>
        <w:t>ified sizes for installation using power saws and tile cutters.</w:t>
      </w:r>
    </w:p>
    <w:p w14:paraId="4E39EA80" w14:textId="77777777" w:rsidR="000A5E91" w:rsidRDefault="00FB5278">
      <w:pPr>
        <w:ind w:left="435"/>
      </w:pPr>
      <w:r>
        <w:t>Assisted in caulking pipe joints to properly seal them.</w:t>
      </w:r>
    </w:p>
    <w:p w14:paraId="1EE621CB" w14:textId="77777777" w:rsidR="000A5E91" w:rsidRDefault="00FB5278">
      <w:pPr>
        <w:ind w:left="435" w:right="77"/>
      </w:pPr>
      <w:r>
        <w:t>Painted walls, exteriors and interiors of buildings and furniture using brushes, rollers and spray guns.</w:t>
      </w:r>
    </w:p>
    <w:p w14:paraId="7DAB34CB" w14:textId="77777777" w:rsidR="000A5E91" w:rsidRDefault="00FB5278">
      <w:pPr>
        <w:spacing w:after="303"/>
        <w:ind w:left="435"/>
      </w:pPr>
      <w:r>
        <w:t>Used a pick and shovel to dig, spread and level dirt and gravel.</w:t>
      </w:r>
    </w:p>
    <w:p w14:paraId="2C155DF6" w14:textId="77777777" w:rsidR="000A5E91" w:rsidRDefault="00FB5278">
      <w:pPr>
        <w:spacing w:line="259" w:lineRule="auto"/>
        <w:ind w:left="435"/>
      </w:pPr>
      <w:r>
        <w:rPr>
          <w:b/>
        </w:rPr>
        <w:t>Landscaper/Lawncare Maintenance Worker</w:t>
      </w:r>
    </w:p>
    <w:p w14:paraId="4AC276EA" w14:textId="77777777" w:rsidR="000A5E91" w:rsidRDefault="00FB5278">
      <w:pPr>
        <w:spacing w:line="259" w:lineRule="auto"/>
        <w:ind w:left="435"/>
      </w:pPr>
      <w:r>
        <w:rPr>
          <w:b/>
        </w:rPr>
        <w:t>Boulder Lawns</w:t>
      </w:r>
      <w:r>
        <w:t xml:space="preserve"> </w:t>
      </w:r>
      <w:r>
        <w:t>－</w:t>
      </w:r>
      <w:r>
        <w:t xml:space="preserve"> Boulder, CO</w:t>
      </w:r>
    </w:p>
    <w:p w14:paraId="2158D2F7" w14:textId="77777777" w:rsidR="000A5E91" w:rsidRDefault="00FB5278">
      <w:pPr>
        <w:spacing w:after="312"/>
        <w:ind w:left="435"/>
      </w:pPr>
      <w:r>
        <w:t>Managed wide variet</w:t>
      </w:r>
      <w:r>
        <w:t>y of customer service and administrative tasks to resolve customer issues quickly and efficiently.</w:t>
      </w:r>
    </w:p>
    <w:p w14:paraId="67A20D0B" w14:textId="77777777" w:rsidR="000A5E91" w:rsidRDefault="00FB5278">
      <w:pPr>
        <w:spacing w:line="259" w:lineRule="auto"/>
        <w:ind w:left="435"/>
      </w:pPr>
      <w:r>
        <w:rPr>
          <w:b/>
        </w:rPr>
        <w:lastRenderedPageBreak/>
        <w:t>Construction Worker</w:t>
      </w:r>
    </w:p>
    <w:p w14:paraId="4EDB4B7E" w14:textId="77777777" w:rsidR="000A5E91" w:rsidRDefault="00FB5278">
      <w:pPr>
        <w:spacing w:line="259" w:lineRule="auto"/>
        <w:ind w:left="435"/>
      </w:pPr>
      <w:r>
        <w:rPr>
          <w:b/>
        </w:rPr>
        <w:t>Gunter Construction</w:t>
      </w:r>
      <w:r>
        <w:t xml:space="preserve"> </w:t>
      </w:r>
      <w:r>
        <w:t>－</w:t>
      </w:r>
      <w:r>
        <w:t xml:space="preserve"> Ft Lupton, CO</w:t>
      </w:r>
    </w:p>
    <w:p w14:paraId="4DEBFB36" w14:textId="77777777" w:rsidR="000A5E91" w:rsidRDefault="00FB5278">
      <w:pPr>
        <w:ind w:left="435"/>
      </w:pPr>
      <w:r>
        <w:t xml:space="preserve">Collaborated with team in the development of many construction contracts. </w:t>
      </w:r>
    </w:p>
    <w:p w14:paraId="711129AB" w14:textId="77777777" w:rsidR="000A5E91" w:rsidRDefault="00FB5278">
      <w:pPr>
        <w:ind w:left="435"/>
      </w:pPr>
      <w:r>
        <w:t>Increased productivity thr</w:t>
      </w:r>
      <w:r>
        <w:t>ough teamwork.</w:t>
      </w:r>
    </w:p>
    <w:p w14:paraId="3A788A45" w14:textId="77777777" w:rsidR="000A5E91" w:rsidRDefault="00FB5278">
      <w:pPr>
        <w:ind w:left="435"/>
      </w:pPr>
      <w:r>
        <w:t>Built and disassembled scaffolds, bracing and barricades. Extensively trained in plumbing, carpentry, painting, plastering, machine servicing and installation. Cleaned all construction areas to avoid hazards. Assisted skilled workers with co</w:t>
      </w:r>
      <w:r>
        <w:t>nstruction projects in all phases of rough and finish carpentry. Mixed and laid concrete. Installed and repaired roofs, flashings and surfaces.</w:t>
      </w:r>
    </w:p>
    <w:p w14:paraId="3D5D4A5D" w14:textId="77777777" w:rsidR="000A5E91" w:rsidRDefault="00FB5278">
      <w:pPr>
        <w:ind w:left="435"/>
      </w:pPr>
      <w:r>
        <w:t>Mixed mortar, plaster and grout according to standard formulas.</w:t>
      </w:r>
    </w:p>
    <w:p w14:paraId="3EFAAEB2" w14:textId="77777777" w:rsidR="000A5E91" w:rsidRDefault="00FB5278">
      <w:pPr>
        <w:ind w:left="435"/>
      </w:pPr>
      <w:r>
        <w:t>Removed old roofing materials in an efficient ma</w:t>
      </w:r>
      <w:r>
        <w:t>nner.</w:t>
      </w:r>
    </w:p>
    <w:p w14:paraId="320CC57F" w14:textId="77777777" w:rsidR="000A5E91" w:rsidRDefault="00FB5278">
      <w:pPr>
        <w:ind w:left="435"/>
      </w:pPr>
      <w:r>
        <w:t>Performed heavy labor such as ditch digging, paving and hauling.</w:t>
      </w:r>
    </w:p>
    <w:p w14:paraId="2F016304" w14:textId="77777777" w:rsidR="000A5E91" w:rsidRDefault="00FB5278">
      <w:pPr>
        <w:ind w:left="435"/>
      </w:pPr>
      <w:r>
        <w:t>Installed, repaired and rebuilt tile, brick and stone surfaces.</w:t>
      </w:r>
    </w:p>
    <w:p w14:paraId="63406E09" w14:textId="77777777" w:rsidR="000A5E91" w:rsidRDefault="00FB5278">
      <w:pPr>
        <w:ind w:left="435"/>
      </w:pPr>
      <w:r>
        <w:t>Completed indoor and outdoor residential and commercial construction projects.</w:t>
      </w:r>
    </w:p>
    <w:p w14:paraId="39CA4A74" w14:textId="77777777" w:rsidR="000A5E91" w:rsidRDefault="00FB5278">
      <w:pPr>
        <w:ind w:left="435"/>
      </w:pPr>
      <w:r>
        <w:t>Used grouting trowels to apply grout between joints of bricks and tiles.</w:t>
      </w:r>
    </w:p>
    <w:p w14:paraId="20970F4C" w14:textId="77777777" w:rsidR="000A5E91" w:rsidRDefault="00FB5278">
      <w:pPr>
        <w:ind w:left="435"/>
      </w:pPr>
      <w:r>
        <w:t xml:space="preserve">Continually </w:t>
      </w:r>
      <w:bookmarkStart w:id="0" w:name="_GoBack"/>
      <w:r>
        <w:t>clean</w:t>
      </w:r>
      <w:bookmarkEnd w:id="0"/>
      <w:r>
        <w:t>ed work areas and equipment.</w:t>
      </w:r>
    </w:p>
    <w:p w14:paraId="5E329134" w14:textId="77777777" w:rsidR="000A5E91" w:rsidRDefault="00FB5278">
      <w:pPr>
        <w:ind w:left="435"/>
      </w:pPr>
      <w:r>
        <w:t>Swept and cleaned roofs to prepare them for the application of new roofing materials.</w:t>
      </w:r>
    </w:p>
    <w:p w14:paraId="54F95361" w14:textId="77777777" w:rsidR="000A5E91" w:rsidRDefault="00FB5278">
      <w:pPr>
        <w:spacing w:after="208"/>
        <w:ind w:left="435"/>
      </w:pPr>
      <w:r>
        <w:t>Applied paint to unfinished edges of plastic panels</w:t>
      </w:r>
      <w:r>
        <w:t xml:space="preserve"> using a hand roller. Arranged and stored materials, machines, tools and equipment.</w:t>
      </w:r>
    </w:p>
    <w:p w14:paraId="7C0081C2" w14:textId="77777777" w:rsidR="000A5E91" w:rsidRDefault="00FB5278">
      <w:pPr>
        <w:ind w:left="30"/>
      </w:pPr>
      <w:r>
        <w:t>Cut materials to specified sizes for installation using power saws and tile cutters.</w:t>
      </w:r>
    </w:p>
    <w:p w14:paraId="3A7EE14B" w14:textId="77777777" w:rsidR="000A5E91" w:rsidRDefault="00FB5278">
      <w:pPr>
        <w:ind w:left="30"/>
      </w:pPr>
      <w:r>
        <w:t>Transported materials, tools and machines to installation sites.</w:t>
      </w:r>
    </w:p>
    <w:p w14:paraId="3095D0CA" w14:textId="77777777" w:rsidR="000A5E91" w:rsidRDefault="00FB5278">
      <w:pPr>
        <w:ind w:left="30"/>
      </w:pPr>
      <w:r>
        <w:t>Hoisted roofing materi</w:t>
      </w:r>
      <w:r>
        <w:t xml:space="preserve">als onto roofs. </w:t>
      </w:r>
    </w:p>
    <w:p w14:paraId="7E77A75A" w14:textId="77777777" w:rsidR="000A5E91" w:rsidRDefault="00FB5278">
      <w:pPr>
        <w:ind w:left="30" w:right="497"/>
      </w:pPr>
      <w:r>
        <w:t>Painted walls, exteriors and interiors of buildings and furniture using brushes, rollers and spray guns.</w:t>
      </w:r>
    </w:p>
    <w:p w14:paraId="4F5C1CF5" w14:textId="77777777" w:rsidR="000A5E91" w:rsidRDefault="00FB5278">
      <w:pPr>
        <w:spacing w:after="302"/>
        <w:ind w:left="30" w:right="1001"/>
      </w:pPr>
      <w:r>
        <w:t>Used a pick and shovel to dig, spread and level dirt and gravel. Repaired, floated and resurfaced drywall.</w:t>
      </w:r>
    </w:p>
    <w:p w14:paraId="1BCFC730" w14:textId="77777777" w:rsidR="000A5E91" w:rsidRDefault="00FB5278">
      <w:pPr>
        <w:spacing w:line="259" w:lineRule="auto"/>
        <w:ind w:left="30"/>
      </w:pPr>
      <w:r>
        <w:rPr>
          <w:b/>
        </w:rPr>
        <w:t>Customer Service Representa</w:t>
      </w:r>
      <w:r>
        <w:rPr>
          <w:b/>
        </w:rPr>
        <w:t>tive</w:t>
      </w:r>
    </w:p>
    <w:p w14:paraId="0D192A4C" w14:textId="77777777" w:rsidR="000A5E91" w:rsidRDefault="00FB5278">
      <w:pPr>
        <w:ind w:left="30"/>
      </w:pPr>
      <w:r>
        <w:rPr>
          <w:b/>
        </w:rPr>
        <w:t>McDonald's</w:t>
      </w:r>
      <w:r>
        <w:t xml:space="preserve"> </w:t>
      </w:r>
      <w:r>
        <w:t>－</w:t>
      </w:r>
      <w:r>
        <w:t xml:space="preserve"> Thornton, CO</w:t>
      </w:r>
    </w:p>
    <w:p w14:paraId="19785F62" w14:textId="77777777" w:rsidR="000A5E91" w:rsidRDefault="00FB5278">
      <w:pPr>
        <w:ind w:left="30"/>
      </w:pPr>
      <w:r>
        <w:t>Maintained visually appealing and effective displays for the entire store.</w:t>
      </w:r>
    </w:p>
    <w:p w14:paraId="39EFE7CD" w14:textId="77777777" w:rsidR="000A5E91" w:rsidRDefault="00FB5278">
      <w:pPr>
        <w:ind w:left="30"/>
      </w:pPr>
      <w:r>
        <w:t>Educated customers on product and service offerings.</w:t>
      </w:r>
    </w:p>
    <w:p w14:paraId="439C7BF7" w14:textId="77777777" w:rsidR="000A5E91" w:rsidRDefault="00FB5278">
      <w:pPr>
        <w:ind w:left="30" w:right="279"/>
      </w:pPr>
      <w:r>
        <w:t>Offered exceptional customer service to differentiate and promote the company brand.</w:t>
      </w:r>
    </w:p>
    <w:p w14:paraId="654C7A0F" w14:textId="77777777" w:rsidR="000A5E91" w:rsidRDefault="00FB5278">
      <w:pPr>
        <w:spacing w:after="310"/>
        <w:ind w:left="30"/>
      </w:pPr>
      <w:r>
        <w:t>Answered cus</w:t>
      </w:r>
      <w:r>
        <w:t>tomers' questions and addressed problems and complaints in person and via phone.</w:t>
      </w:r>
    </w:p>
    <w:p w14:paraId="41F38EA8" w14:textId="77777777" w:rsidR="000A5E91" w:rsidRDefault="00FB5278">
      <w:pPr>
        <w:spacing w:line="259" w:lineRule="auto"/>
        <w:ind w:left="30"/>
      </w:pPr>
      <w:r>
        <w:rPr>
          <w:b/>
        </w:rPr>
        <w:t>Independent Contractor (Carrier)</w:t>
      </w:r>
    </w:p>
    <w:p w14:paraId="37B48A84" w14:textId="77777777" w:rsidR="000A5E91" w:rsidRDefault="00FB5278">
      <w:pPr>
        <w:spacing w:line="259" w:lineRule="auto"/>
        <w:ind w:left="30"/>
      </w:pPr>
      <w:r>
        <w:rPr>
          <w:b/>
        </w:rPr>
        <w:t>The Denver Post</w:t>
      </w:r>
      <w:r>
        <w:t xml:space="preserve"> </w:t>
      </w:r>
      <w:r>
        <w:t>－</w:t>
      </w:r>
      <w:r>
        <w:t xml:space="preserve"> Boulder, CO</w:t>
      </w:r>
    </w:p>
    <w:p w14:paraId="2432A85F" w14:textId="77777777" w:rsidR="000A5E91" w:rsidRDefault="00FB5278">
      <w:pPr>
        <w:ind w:left="30"/>
      </w:pPr>
      <w:r>
        <w:t xml:space="preserve">Maintained a scheduled delivery </w:t>
      </w:r>
      <w:proofErr w:type="spellStart"/>
      <w:r>
        <w:t>everyday</w:t>
      </w:r>
      <w:proofErr w:type="spellEnd"/>
      <w:r>
        <w:t xml:space="preserve"> to ensure customer satisfaction.</w:t>
      </w:r>
    </w:p>
    <w:p w14:paraId="467203C0" w14:textId="77777777" w:rsidR="000A5E91" w:rsidRDefault="00FB5278">
      <w:pPr>
        <w:ind w:left="30"/>
      </w:pPr>
      <w:r>
        <w:t xml:space="preserve">Helped with customer service in order </w:t>
      </w:r>
      <w:r>
        <w:t>to ensure customer satisfaction.</w:t>
      </w:r>
    </w:p>
    <w:p w14:paraId="1F06C248" w14:textId="77777777" w:rsidR="000A5E91" w:rsidRDefault="00FB5278">
      <w:pPr>
        <w:spacing w:after="404" w:line="288" w:lineRule="auto"/>
        <w:ind w:left="15"/>
      </w:pPr>
      <w:r>
        <w:rPr>
          <w:b/>
          <w:color w:val="000000"/>
        </w:rPr>
        <w:t>Warehouse Selector</w:t>
      </w:r>
    </w:p>
    <w:p w14:paraId="6157FC5A" w14:textId="77777777" w:rsidR="000A5E91" w:rsidRDefault="00FB5278">
      <w:pPr>
        <w:spacing w:after="404" w:line="288" w:lineRule="auto"/>
        <w:ind w:left="15"/>
      </w:pPr>
      <w:r>
        <w:rPr>
          <w:b/>
          <w:color w:val="000000"/>
        </w:rPr>
        <w:t>Safeway dist. center - Denver, CO</w:t>
      </w:r>
    </w:p>
    <w:p w14:paraId="0778EB61" w14:textId="77777777" w:rsidR="000A5E91" w:rsidRDefault="00FB5278">
      <w:pPr>
        <w:spacing w:after="466" w:line="225" w:lineRule="auto"/>
        <w:ind w:left="20" w:firstLine="0"/>
      </w:pPr>
      <w:r>
        <w:rPr>
          <w:color w:val="000000"/>
        </w:rPr>
        <w:lastRenderedPageBreak/>
        <w:t>Drove select routes to ensure products delivered on time, Used a pallet truck to transport goods. Wrapped goods for distribution and labeled proper tags.</w:t>
      </w:r>
    </w:p>
    <w:p w14:paraId="44EAA42E" w14:textId="77777777" w:rsidR="000A5E91" w:rsidRDefault="00FB5278">
      <w:pPr>
        <w:spacing w:after="424" w:line="265" w:lineRule="auto"/>
        <w:ind w:left="15"/>
      </w:pPr>
      <w:r>
        <w:rPr>
          <w:b/>
          <w:color w:val="004DBB"/>
          <w:u w:val="single" w:color="004DBB"/>
        </w:rPr>
        <w:t>SCHOOLING</w:t>
      </w:r>
      <w:r>
        <w:rPr>
          <w:b/>
          <w:color w:val="004DBB"/>
        </w:rPr>
        <w:t xml:space="preserve"> </w:t>
      </w:r>
    </w:p>
    <w:p w14:paraId="78A95E89" w14:textId="77777777" w:rsidR="000A5E91" w:rsidRDefault="00FB5278">
      <w:pPr>
        <w:pStyle w:val="Heading1"/>
        <w:spacing w:after="458"/>
        <w:ind w:left="15"/>
      </w:pPr>
      <w:r>
        <w:t xml:space="preserve">Highschool </w:t>
      </w:r>
      <w:proofErr w:type="spellStart"/>
      <w:r>
        <w:t>Deploma</w:t>
      </w:r>
      <w:proofErr w:type="spellEnd"/>
      <w:r>
        <w:rPr>
          <w:u w:val="none" w:color="000000"/>
        </w:rPr>
        <w:t xml:space="preserve"> </w:t>
      </w:r>
    </w:p>
    <w:p w14:paraId="149CA835" w14:textId="77777777" w:rsidR="000A5E91" w:rsidRDefault="00FB5278">
      <w:pPr>
        <w:ind w:left="30"/>
      </w:pPr>
      <w:r>
        <w:t xml:space="preserve">Focus on </w:t>
      </w:r>
      <w:proofErr w:type="spellStart"/>
      <w:r>
        <w:t>Mathmatics</w:t>
      </w:r>
      <w:proofErr w:type="spellEnd"/>
    </w:p>
    <w:p w14:paraId="58EDA53C" w14:textId="77777777" w:rsidR="000A5E91" w:rsidRDefault="00FB5278">
      <w:pPr>
        <w:spacing w:after="45"/>
        <w:ind w:left="30"/>
      </w:pPr>
      <w:r>
        <w:rPr>
          <w:b/>
        </w:rPr>
        <w:t>PVHS</w:t>
      </w:r>
      <w:r>
        <w:t xml:space="preserve"> </w:t>
      </w:r>
      <w:r>
        <w:t>－</w:t>
      </w:r>
      <w:r>
        <w:t xml:space="preserve"> Commerce City, CO, </w:t>
      </w:r>
      <w:r>
        <w:t xml:space="preserve">United </w:t>
      </w:r>
      <w:proofErr w:type="spellStart"/>
      <w:r>
        <w:t>Utates</w:t>
      </w:r>
      <w:proofErr w:type="spellEnd"/>
    </w:p>
    <w:p w14:paraId="2FE8E08A" w14:textId="77777777" w:rsidR="000A5E91" w:rsidRDefault="00FB5278">
      <w:pPr>
        <w:ind w:left="30"/>
      </w:pPr>
      <w:r>
        <w:t xml:space="preserve">Focus in </w:t>
      </w:r>
      <w:proofErr w:type="spellStart"/>
      <w:r>
        <w:t>Mathmatics</w:t>
      </w:r>
      <w:proofErr w:type="spellEnd"/>
    </w:p>
    <w:p w14:paraId="13FADDA2" w14:textId="77777777" w:rsidR="000A5E91" w:rsidRDefault="00FB5278">
      <w:pPr>
        <w:ind w:left="30"/>
      </w:pPr>
      <w:r>
        <w:rPr>
          <w:b/>
        </w:rPr>
        <w:t>GOAL Academy</w:t>
      </w:r>
      <w:r>
        <w:t xml:space="preserve"> </w:t>
      </w:r>
      <w:r>
        <w:t>－</w:t>
      </w:r>
      <w:r>
        <w:t xml:space="preserve"> Longmont, CO, United States</w:t>
      </w:r>
    </w:p>
    <w:sectPr w:rsidR="000A5E91">
      <w:pgSz w:w="12239" w:h="15839"/>
      <w:pgMar w:top="1439" w:right="1835" w:bottom="1594" w:left="18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E91"/>
    <w:rsid w:val="000A5E91"/>
    <w:rsid w:val="00FB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6F77"/>
  <w15:docId w15:val="{D068C687-C06A-4EA8-9199-AE82713D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2" w:lineRule="auto"/>
      <w:ind w:left="450" w:hanging="10"/>
    </w:pPr>
    <w:rPr>
      <w:rFonts w:ascii="Calibri" w:eastAsia="Calibri" w:hAnsi="Calibri" w:cs="Calibri"/>
      <w:color w:val="333333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4DBB"/>
      <w:sz w:val="21"/>
      <w:u w:val="single" w:color="004DB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4DBB"/>
      <w:sz w:val="21"/>
      <w:u w:val="single" w:color="004DBB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2019-07-01T21:03:00Z</dcterms:created>
  <dcterms:modified xsi:type="dcterms:W3CDTF">2019-07-01T21:03:00Z</dcterms:modified>
</cp:coreProperties>
</file>