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A1" w:rsidRDefault="00F017A1" w:rsidP="00F017A1">
      <w:pPr>
        <w:ind w:left="540" w:right="-7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Adam Obert</w:t>
      </w:r>
    </w:p>
    <w:p w:rsidR="00F017A1" w:rsidRDefault="00F017A1" w:rsidP="00F017A1">
      <w:pPr>
        <w:ind w:left="540" w:right="-7"/>
        <w:jc w:val="center"/>
        <w:rPr>
          <w:sz w:val="20"/>
          <w:szCs w:val="20"/>
        </w:rPr>
      </w:pPr>
      <w:r>
        <w:rPr>
          <w:sz w:val="20"/>
          <w:szCs w:val="20"/>
        </w:rPr>
        <w:t>993 Ellsworth Drive</w:t>
      </w:r>
    </w:p>
    <w:p w:rsidR="00F017A1" w:rsidRDefault="00F017A1" w:rsidP="00F017A1">
      <w:pPr>
        <w:ind w:left="540" w:right="-7"/>
        <w:jc w:val="center"/>
        <w:rPr>
          <w:sz w:val="20"/>
          <w:szCs w:val="20"/>
        </w:rPr>
      </w:pPr>
      <w:r>
        <w:rPr>
          <w:sz w:val="20"/>
          <w:szCs w:val="20"/>
        </w:rPr>
        <w:t>Grayslake, IL 60030</w:t>
      </w:r>
    </w:p>
    <w:p w:rsidR="00F017A1" w:rsidRDefault="00F017A1" w:rsidP="00F017A1">
      <w:pPr>
        <w:ind w:left="540" w:right="-7"/>
        <w:jc w:val="center"/>
        <w:rPr>
          <w:sz w:val="20"/>
          <w:szCs w:val="20"/>
        </w:rPr>
      </w:pPr>
      <w:r>
        <w:rPr>
          <w:sz w:val="20"/>
          <w:szCs w:val="20"/>
        </w:rPr>
        <w:t>(847) 845-5110</w:t>
      </w:r>
    </w:p>
    <w:p w:rsidR="00F017A1" w:rsidRDefault="00A577BE" w:rsidP="00F017A1">
      <w:pPr>
        <w:ind w:left="540" w:right="-7"/>
        <w:jc w:val="center"/>
        <w:rPr>
          <w:sz w:val="20"/>
          <w:szCs w:val="20"/>
        </w:rPr>
      </w:pPr>
      <w:hyperlink r:id="rId9" w:history="1">
        <w:r w:rsidR="00F017A1" w:rsidRPr="0079258A">
          <w:rPr>
            <w:rStyle w:val="Hyperlink"/>
            <w:sz w:val="20"/>
            <w:szCs w:val="20"/>
          </w:rPr>
          <w:t>Adam.Obert@gmail.com</w:t>
        </w:r>
      </w:hyperlink>
    </w:p>
    <w:p w:rsidR="00B917FB" w:rsidRDefault="00B917FB" w:rsidP="007F74CF">
      <w:pPr>
        <w:ind w:right="-7"/>
        <w:jc w:val="center"/>
        <w:rPr>
          <w:sz w:val="23"/>
          <w:szCs w:val="23"/>
        </w:rPr>
      </w:pPr>
    </w:p>
    <w:p w:rsidR="006A5C54" w:rsidRPr="00580D1D" w:rsidRDefault="00017AE5" w:rsidP="00F017A1">
      <w:pPr>
        <w:pBdr>
          <w:top w:val="single" w:sz="4" w:space="1" w:color="auto"/>
          <w:bottom w:val="single" w:sz="4" w:space="1" w:color="auto"/>
        </w:pBdr>
        <w:ind w:right="-7"/>
        <w:jc w:val="center"/>
        <w:rPr>
          <w:b/>
        </w:rPr>
      </w:pPr>
      <w:r w:rsidRPr="00580D1D">
        <w:rPr>
          <w:b/>
        </w:rPr>
        <w:t>Executive Summary</w:t>
      </w:r>
    </w:p>
    <w:p w:rsidR="006A5C54" w:rsidRDefault="000F2F95" w:rsidP="006A5C54">
      <w:pPr>
        <w:tabs>
          <w:tab w:val="left" w:pos="1440"/>
        </w:tabs>
        <w:ind w:left="1440" w:right="-7" w:hanging="1440"/>
        <w:rPr>
          <w:sz w:val="23"/>
          <w:szCs w:val="23"/>
        </w:rPr>
      </w:pPr>
      <w:r>
        <w:rPr>
          <w:sz w:val="23"/>
          <w:szCs w:val="23"/>
        </w:rPr>
        <w:tab/>
      </w:r>
    </w:p>
    <w:p w:rsidR="00017AE5" w:rsidRDefault="00017AE5" w:rsidP="00580D1D">
      <w:pPr>
        <w:numPr>
          <w:ilvl w:val="0"/>
          <w:numId w:val="4"/>
        </w:numPr>
        <w:tabs>
          <w:tab w:val="clear" w:pos="720"/>
        </w:tabs>
        <w:ind w:left="360" w:right="-7"/>
        <w:rPr>
          <w:sz w:val="22"/>
          <w:szCs w:val="22"/>
        </w:rPr>
      </w:pPr>
      <w:r w:rsidRPr="00017AE5">
        <w:rPr>
          <w:sz w:val="22"/>
          <w:szCs w:val="22"/>
        </w:rPr>
        <w:t xml:space="preserve">Over 5 years of </w:t>
      </w:r>
      <w:r w:rsidR="00580D1D">
        <w:rPr>
          <w:sz w:val="22"/>
          <w:szCs w:val="22"/>
        </w:rPr>
        <w:t>Quality S</w:t>
      </w:r>
      <w:r w:rsidRPr="00017AE5">
        <w:rPr>
          <w:sz w:val="22"/>
          <w:szCs w:val="22"/>
        </w:rPr>
        <w:t xml:space="preserve">ystems experience </w:t>
      </w:r>
      <w:r w:rsidR="00F017A1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017AE5">
        <w:rPr>
          <w:sz w:val="22"/>
          <w:szCs w:val="22"/>
        </w:rPr>
        <w:t xml:space="preserve">top tier </w:t>
      </w:r>
      <w:r w:rsidR="00580D1D">
        <w:rPr>
          <w:sz w:val="22"/>
          <w:szCs w:val="22"/>
        </w:rPr>
        <w:t>M</w:t>
      </w:r>
      <w:r>
        <w:rPr>
          <w:sz w:val="22"/>
          <w:szCs w:val="22"/>
        </w:rPr>
        <w:t xml:space="preserve">edical </w:t>
      </w:r>
      <w:r w:rsidR="00580D1D">
        <w:rPr>
          <w:sz w:val="22"/>
          <w:szCs w:val="22"/>
        </w:rPr>
        <w:t>D</w:t>
      </w:r>
      <w:r>
        <w:rPr>
          <w:sz w:val="22"/>
          <w:szCs w:val="22"/>
        </w:rPr>
        <w:t xml:space="preserve">evice </w:t>
      </w:r>
      <w:r w:rsidR="00580D1D">
        <w:rPr>
          <w:sz w:val="22"/>
          <w:szCs w:val="22"/>
        </w:rPr>
        <w:t>O</w:t>
      </w:r>
      <w:r w:rsidRPr="00017AE5">
        <w:rPr>
          <w:sz w:val="22"/>
          <w:szCs w:val="22"/>
        </w:rPr>
        <w:t xml:space="preserve">rganizations. </w:t>
      </w:r>
      <w:r w:rsidRPr="00580D1D">
        <w:rPr>
          <w:sz w:val="22"/>
          <w:szCs w:val="22"/>
        </w:rPr>
        <w:t xml:space="preserve">Significant experience </w:t>
      </w:r>
      <w:r w:rsidR="00F017A1">
        <w:rPr>
          <w:sz w:val="22"/>
          <w:szCs w:val="22"/>
        </w:rPr>
        <w:t>working in</w:t>
      </w:r>
      <w:r w:rsidRPr="00580D1D">
        <w:rPr>
          <w:sz w:val="22"/>
          <w:szCs w:val="22"/>
        </w:rPr>
        <w:t xml:space="preserve"> ISO and FDA regulated industries, including a vast working</w:t>
      </w:r>
      <w:r w:rsidRPr="00A53B9D">
        <w:rPr>
          <w:sz w:val="22"/>
          <w:szCs w:val="22"/>
        </w:rPr>
        <w:t xml:space="preserve"> knowledge of </w:t>
      </w:r>
      <w:r>
        <w:rPr>
          <w:sz w:val="22"/>
          <w:szCs w:val="22"/>
        </w:rPr>
        <w:t>the following standards and regulations: GS1 GTIN, GLN and GDSN labeling standards. FDA 21 CFR</w:t>
      </w:r>
      <w:r w:rsidRPr="00A53B9D">
        <w:rPr>
          <w:sz w:val="22"/>
          <w:szCs w:val="22"/>
        </w:rPr>
        <w:t xml:space="preserve"> 820, </w:t>
      </w:r>
      <w:r>
        <w:rPr>
          <w:sz w:val="22"/>
          <w:szCs w:val="22"/>
        </w:rPr>
        <w:t xml:space="preserve">808, 812; </w:t>
      </w:r>
      <w:r w:rsidRPr="00A53B9D">
        <w:rPr>
          <w:sz w:val="22"/>
          <w:szCs w:val="22"/>
        </w:rPr>
        <w:t>ISO 13485</w:t>
      </w:r>
      <w:r>
        <w:rPr>
          <w:sz w:val="22"/>
          <w:szCs w:val="22"/>
        </w:rPr>
        <w:t xml:space="preserve">, </w:t>
      </w:r>
      <w:r w:rsidRPr="00A53B9D">
        <w:rPr>
          <w:sz w:val="22"/>
          <w:szCs w:val="22"/>
        </w:rPr>
        <w:t>9001</w:t>
      </w:r>
      <w:r>
        <w:rPr>
          <w:sz w:val="22"/>
          <w:szCs w:val="22"/>
        </w:rPr>
        <w:t xml:space="preserve">, </w:t>
      </w:r>
      <w:r w:rsidRPr="00A53B9D">
        <w:rPr>
          <w:sz w:val="22"/>
          <w:szCs w:val="22"/>
        </w:rPr>
        <w:t>14001, 14971, OSHA</w:t>
      </w:r>
      <w:r>
        <w:rPr>
          <w:sz w:val="22"/>
          <w:szCs w:val="22"/>
        </w:rPr>
        <w:t xml:space="preserve"> regulations, </w:t>
      </w:r>
      <w:r w:rsidRPr="00A53B9D">
        <w:rPr>
          <w:sz w:val="22"/>
          <w:szCs w:val="22"/>
        </w:rPr>
        <w:t>CMDR</w:t>
      </w:r>
      <w:r>
        <w:rPr>
          <w:sz w:val="22"/>
          <w:szCs w:val="22"/>
        </w:rPr>
        <w:t xml:space="preserve">, </w:t>
      </w:r>
      <w:r w:rsidRPr="001441EE">
        <w:rPr>
          <w:sz w:val="22"/>
          <w:szCs w:val="22"/>
        </w:rPr>
        <w:t>cGMP</w:t>
      </w:r>
      <w:r>
        <w:rPr>
          <w:sz w:val="22"/>
          <w:szCs w:val="22"/>
        </w:rPr>
        <w:t xml:space="preserve">, </w:t>
      </w:r>
      <w:r w:rsidRPr="001441EE">
        <w:rPr>
          <w:sz w:val="22"/>
          <w:szCs w:val="22"/>
        </w:rPr>
        <w:t>QSR quality standards</w:t>
      </w:r>
      <w:r w:rsidRPr="00A53B9D">
        <w:rPr>
          <w:sz w:val="22"/>
          <w:szCs w:val="22"/>
        </w:rPr>
        <w:t xml:space="preserve"> and similar regulatory quality requirements.</w:t>
      </w:r>
    </w:p>
    <w:p w:rsidR="00580D1D" w:rsidRDefault="00580D1D" w:rsidP="00580D1D">
      <w:pPr>
        <w:ind w:left="360" w:right="-7" w:hanging="360"/>
        <w:rPr>
          <w:sz w:val="22"/>
          <w:szCs w:val="22"/>
        </w:rPr>
      </w:pPr>
    </w:p>
    <w:p w:rsidR="00580D1D" w:rsidRDefault="00017AE5" w:rsidP="00580D1D">
      <w:pPr>
        <w:numPr>
          <w:ilvl w:val="0"/>
          <w:numId w:val="4"/>
        </w:numPr>
        <w:tabs>
          <w:tab w:val="clear" w:pos="720"/>
        </w:tabs>
        <w:ind w:left="360" w:right="-7"/>
        <w:rPr>
          <w:sz w:val="22"/>
          <w:szCs w:val="22"/>
        </w:rPr>
      </w:pPr>
      <w:r>
        <w:rPr>
          <w:sz w:val="22"/>
          <w:szCs w:val="22"/>
        </w:rPr>
        <w:t xml:space="preserve">Specializes in root cause analysis </w:t>
      </w:r>
      <w:r w:rsidR="00580D1D">
        <w:rPr>
          <w:sz w:val="22"/>
          <w:szCs w:val="22"/>
        </w:rPr>
        <w:t>and documentation, providing</w:t>
      </w:r>
      <w:r>
        <w:rPr>
          <w:sz w:val="22"/>
          <w:szCs w:val="22"/>
        </w:rPr>
        <w:t xml:space="preserve"> solutions to achieve measure</w:t>
      </w:r>
      <w:r w:rsidR="00580D1D">
        <w:rPr>
          <w:sz w:val="22"/>
          <w:szCs w:val="22"/>
        </w:rPr>
        <w:t>able</w:t>
      </w:r>
      <w:r>
        <w:rPr>
          <w:sz w:val="22"/>
          <w:szCs w:val="22"/>
        </w:rPr>
        <w:t xml:space="preserve"> results that are in </w:t>
      </w:r>
      <w:r w:rsidR="00580D1D">
        <w:rPr>
          <w:sz w:val="22"/>
          <w:szCs w:val="22"/>
        </w:rPr>
        <w:t xml:space="preserve">compliance with the regulations and help </w:t>
      </w:r>
      <w:r w:rsidR="00580D1D" w:rsidRPr="00580D1D">
        <w:rPr>
          <w:sz w:val="22"/>
          <w:szCs w:val="22"/>
        </w:rPr>
        <w:t>improve internal performance within the medical device organization.</w:t>
      </w:r>
    </w:p>
    <w:p w:rsidR="000362B1" w:rsidRDefault="000362B1" w:rsidP="000362B1">
      <w:pPr>
        <w:pStyle w:val="ListParagraph"/>
        <w:rPr>
          <w:sz w:val="22"/>
          <w:szCs w:val="22"/>
        </w:rPr>
      </w:pPr>
    </w:p>
    <w:p w:rsidR="000362B1" w:rsidRDefault="000362B1" w:rsidP="000362B1">
      <w:pPr>
        <w:numPr>
          <w:ilvl w:val="0"/>
          <w:numId w:val="4"/>
        </w:numPr>
        <w:tabs>
          <w:tab w:val="clear" w:pos="720"/>
        </w:tabs>
        <w:ind w:left="360" w:right="-7"/>
        <w:rPr>
          <w:sz w:val="22"/>
          <w:szCs w:val="22"/>
        </w:rPr>
      </w:pPr>
      <w:r w:rsidRPr="000362B1">
        <w:rPr>
          <w:sz w:val="22"/>
          <w:szCs w:val="22"/>
        </w:rPr>
        <w:t>Advanced knowledge of Bartender labeling software, SharePoint, SAP, and Microsoft Office, including Word, PowerPoint, Excel and Access.</w:t>
      </w:r>
    </w:p>
    <w:p w:rsidR="00580D1D" w:rsidRPr="00042F7A" w:rsidRDefault="00580D1D" w:rsidP="00580D1D">
      <w:pPr>
        <w:tabs>
          <w:tab w:val="left" w:pos="900"/>
        </w:tabs>
        <w:ind w:left="900" w:right="-7"/>
        <w:rPr>
          <w:b/>
          <w:sz w:val="16"/>
          <w:szCs w:val="16"/>
        </w:rPr>
      </w:pPr>
    </w:p>
    <w:p w:rsidR="00580D1D" w:rsidRPr="00580D1D" w:rsidRDefault="00580D1D" w:rsidP="00580D1D">
      <w:pPr>
        <w:pBdr>
          <w:top w:val="single" w:sz="4" w:space="1" w:color="auto"/>
          <w:bottom w:val="single" w:sz="4" w:space="1" w:color="auto"/>
        </w:pBdr>
        <w:ind w:right="-7"/>
        <w:jc w:val="center"/>
        <w:rPr>
          <w:b/>
          <w:u w:val="single"/>
        </w:rPr>
      </w:pPr>
      <w:r w:rsidRPr="00580D1D">
        <w:rPr>
          <w:b/>
        </w:rPr>
        <w:t>Experience</w:t>
      </w:r>
    </w:p>
    <w:p w:rsidR="00580D1D" w:rsidRPr="000362B1" w:rsidRDefault="00580D1D" w:rsidP="00580D1D">
      <w:pPr>
        <w:ind w:right="-7"/>
        <w:rPr>
          <w:b/>
          <w:sz w:val="16"/>
          <w:szCs w:val="16"/>
        </w:rPr>
      </w:pPr>
    </w:p>
    <w:p w:rsidR="00CB72B0" w:rsidRPr="00CB72B0" w:rsidRDefault="00CB72B0" w:rsidP="00580D1D">
      <w:pPr>
        <w:ind w:right="-7"/>
        <w:rPr>
          <w:b/>
        </w:rPr>
      </w:pPr>
      <w:r w:rsidRPr="00394889">
        <w:rPr>
          <w:b/>
          <w:sz w:val="22"/>
          <w:szCs w:val="22"/>
        </w:rPr>
        <w:t>Global Healthcare Exchange</w:t>
      </w:r>
      <w:r w:rsidR="00394889" w:rsidRPr="00394889">
        <w:rPr>
          <w:b/>
          <w:sz w:val="22"/>
          <w:szCs w:val="22"/>
        </w:rPr>
        <w:t xml:space="preserve"> (GHX)</w:t>
      </w:r>
      <w:r w:rsidRPr="00394889">
        <w:rPr>
          <w:b/>
          <w:sz w:val="22"/>
          <w:szCs w:val="22"/>
        </w:rPr>
        <w:t xml:space="preserve"> </w:t>
      </w:r>
      <w:r w:rsidR="000362B1">
        <w:rPr>
          <w:b/>
          <w:sz w:val="22"/>
          <w:szCs w:val="22"/>
        </w:rPr>
        <w:t>(Field Based</w:t>
      </w:r>
      <w:r w:rsidR="00B86131">
        <w:rPr>
          <w:b/>
          <w:sz w:val="22"/>
          <w:szCs w:val="22"/>
        </w:rPr>
        <w:t xml:space="preserve"> in Chicago</w:t>
      </w:r>
      <w:r w:rsidR="000362B1">
        <w:rPr>
          <w:b/>
          <w:sz w:val="22"/>
          <w:szCs w:val="22"/>
        </w:rPr>
        <w:t>)</w:t>
      </w:r>
      <w:r w:rsidR="00580D1D">
        <w:rPr>
          <w:b/>
        </w:rPr>
        <w:t xml:space="preserve"> </w:t>
      </w:r>
      <w:r w:rsidR="007F74CF">
        <w:rPr>
          <w:b/>
        </w:rPr>
        <w:t xml:space="preserve">         </w:t>
      </w:r>
      <w:r w:rsidR="00B86131">
        <w:rPr>
          <w:b/>
        </w:rPr>
        <w:tab/>
      </w:r>
      <w:r w:rsidR="00B86131">
        <w:rPr>
          <w:b/>
        </w:rPr>
        <w:tab/>
        <w:t xml:space="preserve">       </w:t>
      </w:r>
      <w:r w:rsidR="007F74CF">
        <w:rPr>
          <w:b/>
        </w:rPr>
        <w:t xml:space="preserve">                      </w:t>
      </w:r>
      <w:r w:rsidRPr="00394889">
        <w:rPr>
          <w:b/>
          <w:sz w:val="22"/>
          <w:szCs w:val="22"/>
        </w:rPr>
        <w:t>Sept. 2012</w:t>
      </w:r>
      <w:r w:rsidR="007F74CF">
        <w:rPr>
          <w:b/>
          <w:sz w:val="22"/>
          <w:szCs w:val="22"/>
        </w:rPr>
        <w:t xml:space="preserve"> </w:t>
      </w:r>
      <w:r w:rsidRPr="00394889">
        <w:rPr>
          <w:b/>
          <w:sz w:val="22"/>
          <w:szCs w:val="22"/>
        </w:rPr>
        <w:t>-</w:t>
      </w:r>
      <w:r w:rsidR="007F74CF">
        <w:rPr>
          <w:b/>
          <w:sz w:val="22"/>
          <w:szCs w:val="22"/>
        </w:rPr>
        <w:t xml:space="preserve"> P</w:t>
      </w:r>
      <w:r w:rsidRPr="00394889">
        <w:rPr>
          <w:b/>
          <w:sz w:val="22"/>
          <w:szCs w:val="22"/>
        </w:rPr>
        <w:t>resent</w:t>
      </w:r>
    </w:p>
    <w:p w:rsidR="009E3F00" w:rsidRPr="009E3F00" w:rsidRDefault="009E3F00" w:rsidP="00580D1D">
      <w:pPr>
        <w:ind w:right="-7"/>
        <w:rPr>
          <w:sz w:val="22"/>
          <w:szCs w:val="22"/>
        </w:rPr>
      </w:pPr>
      <w:r w:rsidRPr="009E3F00">
        <w:rPr>
          <w:sz w:val="22"/>
          <w:szCs w:val="22"/>
        </w:rPr>
        <w:t xml:space="preserve">Global provider of B2B exchange, technology and professional services to the healthcare industry. </w:t>
      </w:r>
    </w:p>
    <w:p w:rsidR="00B05018" w:rsidRPr="000362B1" w:rsidRDefault="00B05018" w:rsidP="00CB72B0">
      <w:pPr>
        <w:ind w:left="540" w:right="-7"/>
        <w:rPr>
          <w:b/>
          <w:sz w:val="16"/>
          <w:szCs w:val="16"/>
        </w:rPr>
      </w:pPr>
    </w:p>
    <w:p w:rsidR="00CB72B0" w:rsidRPr="00CB72B0" w:rsidRDefault="00CB72B0" w:rsidP="00580D1D">
      <w:pPr>
        <w:ind w:right="-7"/>
        <w:rPr>
          <w:b/>
          <w:sz w:val="22"/>
          <w:szCs w:val="22"/>
        </w:rPr>
      </w:pPr>
      <w:r w:rsidRPr="00CB72B0">
        <w:rPr>
          <w:b/>
          <w:sz w:val="22"/>
          <w:szCs w:val="22"/>
        </w:rPr>
        <w:t>Consultant, Business Solutions</w:t>
      </w:r>
    </w:p>
    <w:p w:rsidR="00CB72B0" w:rsidRPr="000362B1" w:rsidRDefault="00CB72B0" w:rsidP="007B6123">
      <w:pPr>
        <w:ind w:left="540" w:right="-7"/>
        <w:jc w:val="center"/>
        <w:rPr>
          <w:b/>
          <w:sz w:val="16"/>
          <w:szCs w:val="16"/>
          <w:u w:val="single"/>
        </w:rPr>
      </w:pPr>
    </w:p>
    <w:p w:rsidR="00B05018" w:rsidRPr="00B05018" w:rsidRDefault="00B05018" w:rsidP="00580D1D">
      <w:pPr>
        <w:numPr>
          <w:ilvl w:val="0"/>
          <w:numId w:val="1"/>
        </w:numPr>
        <w:tabs>
          <w:tab w:val="clear" w:pos="1980"/>
        </w:tabs>
        <w:ind w:left="360" w:right="36"/>
        <w:rPr>
          <w:sz w:val="22"/>
          <w:szCs w:val="22"/>
        </w:rPr>
      </w:pPr>
      <w:r w:rsidRPr="00B05018">
        <w:rPr>
          <w:sz w:val="22"/>
          <w:szCs w:val="22"/>
        </w:rPr>
        <w:t>Documents and analyzes data and business processes, identifying challenges and options.</w:t>
      </w:r>
    </w:p>
    <w:p w:rsidR="00B05018" w:rsidRPr="00B05018" w:rsidRDefault="00B05018" w:rsidP="00580D1D">
      <w:pPr>
        <w:numPr>
          <w:ilvl w:val="0"/>
          <w:numId w:val="1"/>
        </w:numPr>
        <w:tabs>
          <w:tab w:val="clear" w:pos="1980"/>
        </w:tabs>
        <w:ind w:left="360" w:right="36"/>
        <w:rPr>
          <w:sz w:val="22"/>
          <w:szCs w:val="22"/>
        </w:rPr>
      </w:pPr>
      <w:r w:rsidRPr="00B05018">
        <w:rPr>
          <w:sz w:val="22"/>
          <w:szCs w:val="22"/>
        </w:rPr>
        <w:t>Supports presentations of status, findings and deliverables to client resources.</w:t>
      </w:r>
    </w:p>
    <w:p w:rsidR="00441299" w:rsidRDefault="00B05018" w:rsidP="00580D1D">
      <w:pPr>
        <w:numPr>
          <w:ilvl w:val="0"/>
          <w:numId w:val="1"/>
        </w:numPr>
        <w:tabs>
          <w:tab w:val="clear" w:pos="1980"/>
        </w:tabs>
        <w:ind w:left="360" w:right="36"/>
        <w:rPr>
          <w:sz w:val="22"/>
          <w:szCs w:val="22"/>
        </w:rPr>
      </w:pPr>
      <w:r w:rsidRPr="00B05018">
        <w:rPr>
          <w:sz w:val="22"/>
          <w:szCs w:val="22"/>
        </w:rPr>
        <w:t>Facilitates collection of qualitative and quantitative data to assess current processes,</w:t>
      </w:r>
      <w:r>
        <w:rPr>
          <w:sz w:val="22"/>
          <w:szCs w:val="22"/>
        </w:rPr>
        <w:t xml:space="preserve"> </w:t>
      </w:r>
      <w:r w:rsidRPr="00B05018">
        <w:rPr>
          <w:sz w:val="22"/>
          <w:szCs w:val="22"/>
        </w:rPr>
        <w:t>benchmark against best practice metrics, and quantify improve</w:t>
      </w:r>
    </w:p>
    <w:p w:rsidR="00B05018" w:rsidRPr="00B05018" w:rsidRDefault="00394889" w:rsidP="00580D1D">
      <w:pPr>
        <w:numPr>
          <w:ilvl w:val="0"/>
          <w:numId w:val="1"/>
        </w:numPr>
        <w:tabs>
          <w:tab w:val="clear" w:pos="1980"/>
        </w:tabs>
        <w:ind w:left="360" w:right="36"/>
        <w:rPr>
          <w:sz w:val="22"/>
          <w:szCs w:val="22"/>
        </w:rPr>
      </w:pPr>
      <w:r w:rsidRPr="00394889">
        <w:rPr>
          <w:sz w:val="22"/>
          <w:szCs w:val="22"/>
        </w:rPr>
        <w:t>Maintain</w:t>
      </w:r>
      <w:r>
        <w:rPr>
          <w:sz w:val="22"/>
          <w:szCs w:val="22"/>
        </w:rPr>
        <w:t>s</w:t>
      </w:r>
      <w:r w:rsidRPr="00394889">
        <w:rPr>
          <w:sz w:val="22"/>
          <w:szCs w:val="22"/>
        </w:rPr>
        <w:t xml:space="preserve"> up to date knowledge of</w:t>
      </w:r>
      <w:r>
        <w:rPr>
          <w:sz w:val="22"/>
          <w:szCs w:val="22"/>
        </w:rPr>
        <w:t xml:space="preserve"> GS1 standards and</w:t>
      </w:r>
      <w:r w:rsidRPr="00394889">
        <w:rPr>
          <w:sz w:val="22"/>
          <w:szCs w:val="22"/>
        </w:rPr>
        <w:t xml:space="preserve"> </w:t>
      </w:r>
      <w:r>
        <w:rPr>
          <w:sz w:val="22"/>
          <w:szCs w:val="22"/>
        </w:rPr>
        <w:t>FDA UDI</w:t>
      </w:r>
      <w:r w:rsidRPr="00394889">
        <w:rPr>
          <w:sz w:val="22"/>
          <w:szCs w:val="22"/>
        </w:rPr>
        <w:t xml:space="preserve"> requirements </w:t>
      </w:r>
    </w:p>
    <w:p w:rsidR="00B05018" w:rsidRPr="00B05018" w:rsidRDefault="00B05018" w:rsidP="00580D1D">
      <w:pPr>
        <w:numPr>
          <w:ilvl w:val="0"/>
          <w:numId w:val="1"/>
        </w:numPr>
        <w:tabs>
          <w:tab w:val="clear" w:pos="1980"/>
        </w:tabs>
        <w:ind w:left="360" w:right="36"/>
        <w:rPr>
          <w:sz w:val="22"/>
          <w:szCs w:val="22"/>
        </w:rPr>
      </w:pPr>
      <w:r w:rsidRPr="00B05018">
        <w:rPr>
          <w:sz w:val="22"/>
          <w:szCs w:val="22"/>
        </w:rPr>
        <w:t>Supports client discussions and meetings to present analysis and facilitate decision making.</w:t>
      </w:r>
    </w:p>
    <w:p w:rsidR="00B05018" w:rsidRPr="00B05018" w:rsidRDefault="00B05018" w:rsidP="00580D1D">
      <w:pPr>
        <w:numPr>
          <w:ilvl w:val="0"/>
          <w:numId w:val="1"/>
        </w:numPr>
        <w:tabs>
          <w:tab w:val="clear" w:pos="1980"/>
        </w:tabs>
        <w:ind w:left="360" w:right="36"/>
        <w:rPr>
          <w:sz w:val="22"/>
          <w:szCs w:val="22"/>
        </w:rPr>
      </w:pPr>
      <w:r w:rsidRPr="00B05018">
        <w:rPr>
          <w:sz w:val="22"/>
          <w:szCs w:val="22"/>
        </w:rPr>
        <w:t>Documents and reviews documentation, work plans, and other deliverables.</w:t>
      </w:r>
    </w:p>
    <w:p w:rsidR="00B05018" w:rsidRPr="00B05018" w:rsidRDefault="00B05018" w:rsidP="00580D1D">
      <w:pPr>
        <w:numPr>
          <w:ilvl w:val="0"/>
          <w:numId w:val="1"/>
        </w:numPr>
        <w:tabs>
          <w:tab w:val="clear" w:pos="1980"/>
        </w:tabs>
        <w:ind w:left="360" w:right="36"/>
        <w:rPr>
          <w:sz w:val="22"/>
          <w:szCs w:val="22"/>
        </w:rPr>
      </w:pPr>
      <w:r w:rsidRPr="00B05018">
        <w:rPr>
          <w:sz w:val="22"/>
          <w:szCs w:val="22"/>
        </w:rPr>
        <w:t>Supports client engagements; monitor</w:t>
      </w:r>
      <w:r w:rsidR="009E3F00">
        <w:rPr>
          <w:sz w:val="22"/>
          <w:szCs w:val="22"/>
        </w:rPr>
        <w:t>s</w:t>
      </w:r>
      <w:r w:rsidRPr="00B05018">
        <w:rPr>
          <w:sz w:val="22"/>
          <w:szCs w:val="22"/>
        </w:rPr>
        <w:t xml:space="preserve"> client satisfaction, prepares status reports and</w:t>
      </w:r>
      <w:r>
        <w:rPr>
          <w:sz w:val="22"/>
          <w:szCs w:val="22"/>
        </w:rPr>
        <w:t xml:space="preserve"> </w:t>
      </w:r>
      <w:r w:rsidRPr="00B05018">
        <w:rPr>
          <w:sz w:val="22"/>
          <w:szCs w:val="22"/>
        </w:rPr>
        <w:t>deliverables, support</w:t>
      </w:r>
      <w:r w:rsidR="009E3F00">
        <w:rPr>
          <w:sz w:val="22"/>
          <w:szCs w:val="22"/>
        </w:rPr>
        <w:t>s</w:t>
      </w:r>
      <w:r w:rsidRPr="00B05018">
        <w:rPr>
          <w:sz w:val="22"/>
          <w:szCs w:val="22"/>
        </w:rPr>
        <w:t xml:space="preserve"> GHX resources</w:t>
      </w:r>
      <w:r w:rsidR="009E3F00">
        <w:rPr>
          <w:sz w:val="22"/>
          <w:szCs w:val="22"/>
        </w:rPr>
        <w:t>.</w:t>
      </w:r>
    </w:p>
    <w:p w:rsidR="00CB72B0" w:rsidRPr="00B05018" w:rsidRDefault="00B05018" w:rsidP="00580D1D">
      <w:pPr>
        <w:numPr>
          <w:ilvl w:val="0"/>
          <w:numId w:val="1"/>
        </w:numPr>
        <w:tabs>
          <w:tab w:val="clear" w:pos="1980"/>
        </w:tabs>
        <w:ind w:left="360" w:right="36"/>
        <w:rPr>
          <w:sz w:val="22"/>
          <w:szCs w:val="22"/>
        </w:rPr>
      </w:pPr>
      <w:r w:rsidRPr="00B05018">
        <w:rPr>
          <w:sz w:val="22"/>
          <w:szCs w:val="22"/>
        </w:rPr>
        <w:t>Participates in knowledge development and sharing.</w:t>
      </w:r>
    </w:p>
    <w:p w:rsidR="00CB72B0" w:rsidRPr="000362B1" w:rsidRDefault="00CB72B0" w:rsidP="007B6123">
      <w:pPr>
        <w:ind w:left="540" w:right="-7"/>
        <w:jc w:val="center"/>
        <w:rPr>
          <w:b/>
          <w:sz w:val="16"/>
          <w:szCs w:val="16"/>
          <w:u w:val="single"/>
        </w:rPr>
      </w:pPr>
    </w:p>
    <w:p w:rsidR="00B86131" w:rsidRDefault="00543D0B" w:rsidP="00580D1D">
      <w:pPr>
        <w:ind w:right="-7"/>
        <w:rPr>
          <w:b/>
          <w:sz w:val="22"/>
          <w:szCs w:val="22"/>
        </w:rPr>
      </w:pPr>
      <w:r w:rsidRPr="00394889">
        <w:rPr>
          <w:b/>
          <w:sz w:val="22"/>
          <w:szCs w:val="22"/>
        </w:rPr>
        <w:t>Teleflex Medical</w:t>
      </w:r>
      <w:r w:rsidR="00394889" w:rsidRPr="00394889">
        <w:rPr>
          <w:b/>
          <w:sz w:val="22"/>
          <w:szCs w:val="22"/>
        </w:rPr>
        <w:t xml:space="preserve"> OEM</w:t>
      </w:r>
      <w:r w:rsidR="007F74CF">
        <w:rPr>
          <w:b/>
          <w:sz w:val="22"/>
          <w:szCs w:val="22"/>
        </w:rPr>
        <w:t xml:space="preserve"> (acquired by Tecomet)</w:t>
      </w:r>
      <w:r w:rsidRPr="00394889">
        <w:rPr>
          <w:b/>
          <w:sz w:val="22"/>
          <w:szCs w:val="22"/>
        </w:rPr>
        <w:t xml:space="preserve"> Kenosha, WI</w:t>
      </w:r>
      <w:r w:rsidRPr="00394889">
        <w:rPr>
          <w:b/>
          <w:sz w:val="22"/>
          <w:szCs w:val="22"/>
        </w:rPr>
        <w:tab/>
      </w:r>
      <w:r w:rsidR="00394889">
        <w:rPr>
          <w:b/>
        </w:rPr>
        <w:t xml:space="preserve">          </w:t>
      </w:r>
      <w:r>
        <w:rPr>
          <w:b/>
        </w:rPr>
        <w:tab/>
      </w:r>
      <w:r>
        <w:rPr>
          <w:b/>
        </w:rPr>
        <w:tab/>
      </w:r>
      <w:r w:rsidR="00CB72B0">
        <w:rPr>
          <w:b/>
        </w:rPr>
        <w:t xml:space="preserve">          </w:t>
      </w:r>
      <w:r w:rsidR="00580D1D">
        <w:rPr>
          <w:b/>
        </w:rPr>
        <w:t xml:space="preserve">            </w:t>
      </w:r>
      <w:r w:rsidR="00CB72B0">
        <w:rPr>
          <w:b/>
        </w:rPr>
        <w:t xml:space="preserve"> </w:t>
      </w:r>
      <w:r w:rsidR="007F74CF">
        <w:rPr>
          <w:b/>
        </w:rPr>
        <w:t xml:space="preserve">  </w:t>
      </w:r>
      <w:r w:rsidRPr="00543D0B">
        <w:rPr>
          <w:b/>
          <w:sz w:val="22"/>
          <w:szCs w:val="22"/>
        </w:rPr>
        <w:t>Sept. 2011</w:t>
      </w:r>
      <w:r w:rsidR="007F74CF">
        <w:rPr>
          <w:b/>
          <w:sz w:val="22"/>
          <w:szCs w:val="22"/>
        </w:rPr>
        <w:t>-</w:t>
      </w:r>
      <w:r w:rsidRPr="00543D0B">
        <w:rPr>
          <w:b/>
          <w:sz w:val="22"/>
          <w:szCs w:val="22"/>
        </w:rPr>
        <w:t xml:space="preserve"> </w:t>
      </w:r>
      <w:r w:rsidR="00CB72B0">
        <w:rPr>
          <w:b/>
          <w:sz w:val="22"/>
          <w:szCs w:val="22"/>
        </w:rPr>
        <w:t>Sept. 2012</w:t>
      </w:r>
    </w:p>
    <w:p w:rsidR="00543D0B" w:rsidRDefault="00543D0B" w:rsidP="00580D1D">
      <w:pPr>
        <w:ind w:right="-7"/>
        <w:rPr>
          <w:sz w:val="22"/>
          <w:szCs w:val="22"/>
        </w:rPr>
      </w:pPr>
      <w:r w:rsidRPr="00543D0B">
        <w:rPr>
          <w:sz w:val="22"/>
          <w:szCs w:val="22"/>
        </w:rPr>
        <w:t xml:space="preserve">Teleflex Medical OEM transforms ideas into market-ready products for medical equipment manufacturers. Under the highly-recognizable brand names of Beere Medical®, KMedic®, Specialized Medical Devices™, Deknatel®, and TFX OEM®, </w:t>
      </w:r>
      <w:r>
        <w:rPr>
          <w:sz w:val="22"/>
          <w:szCs w:val="22"/>
        </w:rPr>
        <w:t>and</w:t>
      </w:r>
      <w:r w:rsidRPr="00543D0B">
        <w:rPr>
          <w:sz w:val="22"/>
          <w:szCs w:val="22"/>
        </w:rPr>
        <w:t xml:space="preserve"> provide</w:t>
      </w:r>
      <w:r>
        <w:rPr>
          <w:sz w:val="22"/>
          <w:szCs w:val="22"/>
        </w:rPr>
        <w:t>s</w:t>
      </w:r>
      <w:r w:rsidRPr="00543D0B">
        <w:rPr>
          <w:sz w:val="22"/>
          <w:szCs w:val="22"/>
        </w:rPr>
        <w:t xml:space="preserve"> specialized product development services, which include design engineering, prototyping and testing, manufacturing, assembly, and packaging. </w:t>
      </w:r>
    </w:p>
    <w:p w:rsidR="00543D0B" w:rsidRPr="000362B1" w:rsidRDefault="00543D0B" w:rsidP="00580D1D">
      <w:pPr>
        <w:ind w:right="-7"/>
        <w:rPr>
          <w:sz w:val="16"/>
          <w:szCs w:val="16"/>
        </w:rPr>
      </w:pPr>
    </w:p>
    <w:p w:rsidR="00543D0B" w:rsidRDefault="00A50A21" w:rsidP="00580D1D">
      <w:pPr>
        <w:ind w:right="-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Quality </w:t>
      </w:r>
      <w:r w:rsidR="000A1F28">
        <w:rPr>
          <w:b/>
          <w:sz w:val="22"/>
          <w:szCs w:val="22"/>
        </w:rPr>
        <w:t>Engineer</w:t>
      </w:r>
      <w:r w:rsidR="003E2C17">
        <w:rPr>
          <w:b/>
          <w:sz w:val="22"/>
          <w:szCs w:val="22"/>
        </w:rPr>
        <w:t xml:space="preserve"> </w:t>
      </w:r>
      <w:r w:rsidR="003E2C17" w:rsidRPr="003E2C17">
        <w:rPr>
          <w:b/>
          <w:sz w:val="16"/>
          <w:szCs w:val="16"/>
        </w:rPr>
        <w:t>(</w:t>
      </w:r>
      <w:r w:rsidR="00F956D2">
        <w:rPr>
          <w:b/>
          <w:sz w:val="16"/>
          <w:szCs w:val="16"/>
        </w:rPr>
        <w:t xml:space="preserve">Supplier Quality, </w:t>
      </w:r>
      <w:r w:rsidR="003E2C17" w:rsidRPr="003E2C17">
        <w:rPr>
          <w:b/>
          <w:sz w:val="16"/>
          <w:szCs w:val="16"/>
        </w:rPr>
        <w:t>Quality Control Plans</w:t>
      </w:r>
      <w:r w:rsidR="00394889">
        <w:rPr>
          <w:b/>
          <w:sz w:val="16"/>
          <w:szCs w:val="16"/>
        </w:rPr>
        <w:t>,</w:t>
      </w:r>
      <w:r w:rsidR="003E2C17" w:rsidRPr="003E2C17">
        <w:rPr>
          <w:b/>
          <w:sz w:val="16"/>
          <w:szCs w:val="16"/>
        </w:rPr>
        <w:t xml:space="preserve"> Labeling</w:t>
      </w:r>
      <w:r w:rsidR="00001B04">
        <w:rPr>
          <w:b/>
          <w:sz w:val="16"/>
          <w:szCs w:val="16"/>
        </w:rPr>
        <w:t>,</w:t>
      </w:r>
      <w:r w:rsidR="00394889">
        <w:rPr>
          <w:b/>
          <w:sz w:val="16"/>
          <w:szCs w:val="16"/>
        </w:rPr>
        <w:t xml:space="preserve"> and </w:t>
      </w:r>
      <w:r w:rsidR="00001B04">
        <w:rPr>
          <w:b/>
          <w:sz w:val="16"/>
          <w:szCs w:val="16"/>
        </w:rPr>
        <w:t>Regulatory</w:t>
      </w:r>
      <w:r w:rsidR="00394889">
        <w:rPr>
          <w:b/>
          <w:sz w:val="16"/>
          <w:szCs w:val="16"/>
        </w:rPr>
        <w:t xml:space="preserve"> Affairs</w:t>
      </w:r>
      <w:r w:rsidR="003E2C17" w:rsidRPr="003E2C17">
        <w:rPr>
          <w:b/>
          <w:sz w:val="16"/>
          <w:szCs w:val="16"/>
        </w:rPr>
        <w:t>)</w:t>
      </w:r>
    </w:p>
    <w:p w:rsidR="00A50A21" w:rsidRDefault="00A50A21" w:rsidP="00543D0B">
      <w:pPr>
        <w:ind w:left="540" w:right="-7"/>
        <w:rPr>
          <w:b/>
          <w:sz w:val="22"/>
          <w:szCs w:val="22"/>
        </w:rPr>
      </w:pPr>
    </w:p>
    <w:p w:rsidR="00A50A21" w:rsidRDefault="00394889" w:rsidP="007F74CF">
      <w:pPr>
        <w:numPr>
          <w:ilvl w:val="0"/>
          <w:numId w:val="1"/>
        </w:numPr>
        <w:tabs>
          <w:tab w:val="clear" w:pos="1980"/>
        </w:tabs>
        <w:ind w:left="360" w:right="36"/>
        <w:rPr>
          <w:sz w:val="22"/>
          <w:szCs w:val="22"/>
        </w:rPr>
      </w:pPr>
      <w:r>
        <w:rPr>
          <w:sz w:val="22"/>
          <w:szCs w:val="22"/>
        </w:rPr>
        <w:t>Directed and lead</w:t>
      </w:r>
      <w:r w:rsidR="00543D0B" w:rsidRPr="00A50A21">
        <w:rPr>
          <w:sz w:val="22"/>
          <w:szCs w:val="22"/>
        </w:rPr>
        <w:t xml:space="preserve"> </w:t>
      </w:r>
      <w:r w:rsidR="00A50A21">
        <w:rPr>
          <w:sz w:val="22"/>
          <w:szCs w:val="22"/>
        </w:rPr>
        <w:t xml:space="preserve">all </w:t>
      </w:r>
      <w:r w:rsidR="00543D0B" w:rsidRPr="00A50A21">
        <w:rPr>
          <w:sz w:val="22"/>
          <w:szCs w:val="22"/>
        </w:rPr>
        <w:t>control plan development and implementation.</w:t>
      </w:r>
      <w:r w:rsidR="00A50A21">
        <w:rPr>
          <w:sz w:val="22"/>
          <w:szCs w:val="22"/>
        </w:rPr>
        <w:t xml:space="preserve">  </w:t>
      </w:r>
      <w:r>
        <w:rPr>
          <w:sz w:val="22"/>
          <w:szCs w:val="22"/>
        </w:rPr>
        <w:t>Had d</w:t>
      </w:r>
      <w:r w:rsidR="00A50A21">
        <w:rPr>
          <w:sz w:val="22"/>
          <w:szCs w:val="22"/>
        </w:rPr>
        <w:t>irect oversight over Control Plan Coordinator.</w:t>
      </w:r>
      <w:r w:rsidR="00A50A21" w:rsidRPr="00A50A21">
        <w:rPr>
          <w:sz w:val="22"/>
          <w:szCs w:val="22"/>
        </w:rPr>
        <w:t xml:space="preserve"> </w:t>
      </w:r>
    </w:p>
    <w:p w:rsidR="007C2B6E" w:rsidRPr="00A50A21" w:rsidRDefault="00394889" w:rsidP="007F74CF">
      <w:pPr>
        <w:numPr>
          <w:ilvl w:val="0"/>
          <w:numId w:val="1"/>
        </w:numPr>
        <w:tabs>
          <w:tab w:val="clear" w:pos="1980"/>
        </w:tabs>
        <w:ind w:left="360" w:right="36"/>
        <w:rPr>
          <w:sz w:val="22"/>
          <w:szCs w:val="22"/>
        </w:rPr>
      </w:pPr>
      <w:r>
        <w:rPr>
          <w:sz w:val="22"/>
          <w:szCs w:val="22"/>
        </w:rPr>
        <w:t>Developed and maintained</w:t>
      </w:r>
      <w:r w:rsidR="007C2B6E" w:rsidRPr="00A50A21">
        <w:rPr>
          <w:sz w:val="22"/>
          <w:szCs w:val="22"/>
        </w:rPr>
        <w:t xml:space="preserve"> all l</w:t>
      </w:r>
      <w:r w:rsidR="007C2B6E">
        <w:rPr>
          <w:sz w:val="22"/>
          <w:szCs w:val="22"/>
        </w:rPr>
        <w:t xml:space="preserve">abel and packaging requirements </w:t>
      </w:r>
      <w:r w:rsidR="00001B04">
        <w:rPr>
          <w:sz w:val="22"/>
          <w:szCs w:val="22"/>
        </w:rPr>
        <w:t>along with the</w:t>
      </w:r>
      <w:r w:rsidR="007C2B6E" w:rsidRPr="00A50A21">
        <w:rPr>
          <w:sz w:val="22"/>
          <w:szCs w:val="22"/>
        </w:rPr>
        <w:t xml:space="preserve"> creation and implementation of Instructions for Use (IFU).</w:t>
      </w:r>
    </w:p>
    <w:p w:rsidR="007C2B6E" w:rsidRDefault="00394889" w:rsidP="007F74CF">
      <w:pPr>
        <w:numPr>
          <w:ilvl w:val="0"/>
          <w:numId w:val="1"/>
        </w:numPr>
        <w:tabs>
          <w:tab w:val="clear" w:pos="1980"/>
        </w:tabs>
        <w:ind w:left="360" w:right="36"/>
        <w:rPr>
          <w:sz w:val="22"/>
          <w:szCs w:val="22"/>
        </w:rPr>
      </w:pPr>
      <w:r>
        <w:rPr>
          <w:sz w:val="22"/>
          <w:szCs w:val="22"/>
        </w:rPr>
        <w:t>Managed</w:t>
      </w:r>
      <w:r w:rsidR="007C2B6E" w:rsidRPr="00A50A21">
        <w:rPr>
          <w:sz w:val="22"/>
          <w:szCs w:val="22"/>
        </w:rPr>
        <w:t xml:space="preserve"> Material Review Board (MRB)</w:t>
      </w:r>
      <w:r w:rsidR="007C2B6E">
        <w:rPr>
          <w:sz w:val="22"/>
          <w:szCs w:val="22"/>
        </w:rPr>
        <w:t xml:space="preserve"> team and CAPA investigative team</w:t>
      </w:r>
      <w:r w:rsidR="004C31BD">
        <w:rPr>
          <w:sz w:val="22"/>
          <w:szCs w:val="22"/>
        </w:rPr>
        <w:t xml:space="preserve"> (5</w:t>
      </w:r>
      <w:r w:rsidR="007C2B6E">
        <w:rPr>
          <w:sz w:val="22"/>
          <w:szCs w:val="22"/>
        </w:rPr>
        <w:t xml:space="preserve"> individuals); </w:t>
      </w:r>
      <w:r>
        <w:rPr>
          <w:sz w:val="22"/>
          <w:szCs w:val="22"/>
        </w:rPr>
        <w:t>delegated</w:t>
      </w:r>
      <w:r w:rsidR="007C2B6E" w:rsidRPr="00A50A21">
        <w:rPr>
          <w:sz w:val="22"/>
          <w:szCs w:val="22"/>
        </w:rPr>
        <w:t xml:space="preserve"> items for investigation and review</w:t>
      </w:r>
      <w:r w:rsidR="007C2B6E">
        <w:rPr>
          <w:sz w:val="22"/>
          <w:szCs w:val="22"/>
        </w:rPr>
        <w:t>.  Approve</w:t>
      </w:r>
      <w:r>
        <w:rPr>
          <w:sz w:val="22"/>
          <w:szCs w:val="22"/>
        </w:rPr>
        <w:t>d</w:t>
      </w:r>
      <w:r w:rsidR="007C2B6E">
        <w:rPr>
          <w:sz w:val="22"/>
          <w:szCs w:val="22"/>
        </w:rPr>
        <w:t xml:space="preserve"> action items and final disposition of</w:t>
      </w:r>
      <w:r w:rsidR="007C2B6E" w:rsidRPr="00A50A21">
        <w:rPr>
          <w:sz w:val="22"/>
          <w:szCs w:val="22"/>
        </w:rPr>
        <w:t xml:space="preserve"> nonconforming materials.</w:t>
      </w:r>
    </w:p>
    <w:p w:rsidR="00893E79" w:rsidRDefault="00394889" w:rsidP="007F74CF">
      <w:pPr>
        <w:numPr>
          <w:ilvl w:val="0"/>
          <w:numId w:val="1"/>
        </w:numPr>
        <w:tabs>
          <w:tab w:val="clear" w:pos="1980"/>
        </w:tabs>
        <w:ind w:left="360" w:right="36"/>
        <w:rPr>
          <w:sz w:val="22"/>
          <w:szCs w:val="22"/>
        </w:rPr>
      </w:pPr>
      <w:r>
        <w:rPr>
          <w:sz w:val="22"/>
          <w:szCs w:val="22"/>
        </w:rPr>
        <w:t>Provided</w:t>
      </w:r>
      <w:r w:rsidR="00893E79">
        <w:rPr>
          <w:sz w:val="22"/>
          <w:szCs w:val="22"/>
        </w:rPr>
        <w:t xml:space="preserve"> direct input into Cleaning Passivation validation</w:t>
      </w:r>
      <w:r w:rsidR="00A671D7">
        <w:rPr>
          <w:sz w:val="22"/>
          <w:szCs w:val="22"/>
        </w:rPr>
        <w:t>s.</w:t>
      </w:r>
    </w:p>
    <w:p w:rsidR="00543D0B" w:rsidRPr="00A50A21" w:rsidRDefault="00394889" w:rsidP="007F74CF">
      <w:pPr>
        <w:numPr>
          <w:ilvl w:val="0"/>
          <w:numId w:val="1"/>
        </w:numPr>
        <w:tabs>
          <w:tab w:val="clear" w:pos="1980"/>
        </w:tabs>
        <w:ind w:left="360" w:right="36"/>
        <w:rPr>
          <w:sz w:val="22"/>
          <w:szCs w:val="22"/>
        </w:rPr>
      </w:pPr>
      <w:r>
        <w:rPr>
          <w:sz w:val="22"/>
          <w:szCs w:val="22"/>
        </w:rPr>
        <w:t>Coordinated with suppliers and identified</w:t>
      </w:r>
      <w:r w:rsidR="00543D0B" w:rsidRPr="00A50A21">
        <w:rPr>
          <w:sz w:val="22"/>
          <w:szCs w:val="22"/>
        </w:rPr>
        <w:t xml:space="preserve"> areas for supplier quality improvements.</w:t>
      </w:r>
    </w:p>
    <w:p w:rsidR="00543D0B" w:rsidRPr="00A50A21" w:rsidRDefault="00543D0B" w:rsidP="007F74CF">
      <w:pPr>
        <w:numPr>
          <w:ilvl w:val="0"/>
          <w:numId w:val="1"/>
        </w:numPr>
        <w:tabs>
          <w:tab w:val="clear" w:pos="1980"/>
        </w:tabs>
        <w:ind w:left="360" w:right="36"/>
        <w:rPr>
          <w:sz w:val="22"/>
          <w:szCs w:val="22"/>
        </w:rPr>
      </w:pPr>
      <w:r w:rsidRPr="00A50A21">
        <w:rPr>
          <w:sz w:val="22"/>
          <w:szCs w:val="22"/>
        </w:rPr>
        <w:t>Lead</w:t>
      </w:r>
      <w:r w:rsidR="007C2B6E">
        <w:rPr>
          <w:sz w:val="22"/>
          <w:szCs w:val="22"/>
        </w:rPr>
        <w:t xml:space="preserve"> the</w:t>
      </w:r>
      <w:r w:rsidRPr="00A50A21">
        <w:rPr>
          <w:sz w:val="22"/>
          <w:szCs w:val="22"/>
        </w:rPr>
        <w:t xml:space="preserve"> </w:t>
      </w:r>
      <w:r w:rsidR="00394889">
        <w:t>monitoring and improvement</w:t>
      </w:r>
      <w:r w:rsidR="007C2B6E">
        <w:t xml:space="preserve"> of scrap and rework</w:t>
      </w:r>
      <w:r w:rsidR="004C31BD">
        <w:rPr>
          <w:sz w:val="22"/>
          <w:szCs w:val="22"/>
        </w:rPr>
        <w:t>; in six months reduced the scr</w:t>
      </w:r>
      <w:r w:rsidR="005C7F4F">
        <w:rPr>
          <w:sz w:val="22"/>
          <w:szCs w:val="22"/>
        </w:rPr>
        <w:t>ap and rework percentage by 10%.</w:t>
      </w:r>
    </w:p>
    <w:p w:rsidR="00A50A21" w:rsidRDefault="00394889" w:rsidP="007F74CF">
      <w:pPr>
        <w:numPr>
          <w:ilvl w:val="0"/>
          <w:numId w:val="1"/>
        </w:numPr>
        <w:tabs>
          <w:tab w:val="clear" w:pos="1980"/>
        </w:tabs>
        <w:ind w:left="360" w:right="36"/>
        <w:rPr>
          <w:sz w:val="22"/>
          <w:szCs w:val="22"/>
        </w:rPr>
      </w:pPr>
      <w:r>
        <w:rPr>
          <w:sz w:val="22"/>
          <w:szCs w:val="22"/>
        </w:rPr>
        <w:t>Participated</w:t>
      </w:r>
      <w:r w:rsidR="00A50A21" w:rsidRPr="004C31BD">
        <w:rPr>
          <w:sz w:val="22"/>
          <w:szCs w:val="22"/>
        </w:rPr>
        <w:t xml:space="preserve"> in design review for the purpose of </w:t>
      </w:r>
      <w:r w:rsidR="004C31BD" w:rsidRPr="004C31BD">
        <w:rPr>
          <w:sz w:val="22"/>
          <w:szCs w:val="22"/>
        </w:rPr>
        <w:t>labeling and packaging criteria</w:t>
      </w:r>
      <w:r w:rsidR="004C31BD">
        <w:rPr>
          <w:sz w:val="22"/>
          <w:szCs w:val="22"/>
        </w:rPr>
        <w:t>.</w:t>
      </w:r>
    </w:p>
    <w:p w:rsidR="00001B04" w:rsidRPr="004C31BD" w:rsidRDefault="00394889" w:rsidP="007F74CF">
      <w:pPr>
        <w:numPr>
          <w:ilvl w:val="0"/>
          <w:numId w:val="1"/>
        </w:numPr>
        <w:tabs>
          <w:tab w:val="clear" w:pos="1980"/>
        </w:tabs>
        <w:ind w:left="360" w:right="36"/>
        <w:rPr>
          <w:sz w:val="22"/>
          <w:szCs w:val="22"/>
        </w:rPr>
      </w:pPr>
      <w:r>
        <w:rPr>
          <w:sz w:val="22"/>
          <w:szCs w:val="22"/>
        </w:rPr>
        <w:t>Supported</w:t>
      </w:r>
      <w:r w:rsidR="00001B04" w:rsidRPr="00001B0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 w:rsidR="00001B04" w:rsidRPr="00001B04">
        <w:rPr>
          <w:sz w:val="22"/>
          <w:szCs w:val="22"/>
        </w:rPr>
        <w:t>preparation of subm</w:t>
      </w:r>
      <w:r>
        <w:rPr>
          <w:sz w:val="22"/>
          <w:szCs w:val="22"/>
        </w:rPr>
        <w:t>issions to gain global approval</w:t>
      </w:r>
      <w:r w:rsidR="00001B04" w:rsidRPr="00001B04">
        <w:rPr>
          <w:sz w:val="22"/>
          <w:szCs w:val="22"/>
        </w:rPr>
        <w:t xml:space="preserve"> for clinical research, export and commercial distribution such as NDA, technical file and certificates to foreign government</w:t>
      </w:r>
      <w:r w:rsidR="00001B04">
        <w:rPr>
          <w:sz w:val="22"/>
          <w:szCs w:val="22"/>
        </w:rPr>
        <w:t>s.</w:t>
      </w:r>
    </w:p>
    <w:p w:rsidR="00543D0B" w:rsidRDefault="00543D0B" w:rsidP="00543D0B">
      <w:pPr>
        <w:ind w:left="540" w:right="-7"/>
        <w:rPr>
          <w:sz w:val="22"/>
          <w:szCs w:val="22"/>
        </w:rPr>
      </w:pPr>
      <w:r w:rsidRPr="00543D0B">
        <w:rPr>
          <w:sz w:val="22"/>
          <w:szCs w:val="22"/>
        </w:rPr>
        <w:t> </w:t>
      </w:r>
    </w:p>
    <w:p w:rsidR="007F74CF" w:rsidRDefault="007F74CF" w:rsidP="00543D0B">
      <w:pPr>
        <w:ind w:left="540" w:right="-7"/>
        <w:rPr>
          <w:sz w:val="22"/>
          <w:szCs w:val="22"/>
        </w:rPr>
      </w:pPr>
    </w:p>
    <w:p w:rsidR="007F74CF" w:rsidRDefault="007F74CF" w:rsidP="00543D0B">
      <w:pPr>
        <w:ind w:left="540" w:right="-7"/>
        <w:rPr>
          <w:sz w:val="22"/>
          <w:szCs w:val="22"/>
        </w:rPr>
      </w:pPr>
    </w:p>
    <w:p w:rsidR="007928F5" w:rsidRDefault="007928F5" w:rsidP="007F74CF">
      <w:pPr>
        <w:tabs>
          <w:tab w:val="right" w:pos="10800"/>
        </w:tabs>
        <w:ind w:right="-7"/>
      </w:pPr>
      <w:r w:rsidRPr="00520752">
        <w:rPr>
          <w:b/>
        </w:rPr>
        <w:t>Sysmex America</w:t>
      </w:r>
      <w:r>
        <w:rPr>
          <w:b/>
        </w:rPr>
        <w:t>,</w:t>
      </w:r>
      <w:r w:rsidRPr="00520752">
        <w:rPr>
          <w:b/>
        </w:rPr>
        <w:t xml:space="preserve"> Inc.</w:t>
      </w:r>
      <w:r w:rsidR="00A14CF4">
        <w:rPr>
          <w:b/>
        </w:rPr>
        <w:t xml:space="preserve"> Mundelein, IL</w:t>
      </w:r>
      <w:r>
        <w:rPr>
          <w:b/>
        </w:rPr>
        <w:tab/>
      </w:r>
      <w:r w:rsidR="007F74CF">
        <w:rPr>
          <w:b/>
        </w:rPr>
        <w:t xml:space="preserve">      </w:t>
      </w:r>
      <w:r w:rsidR="00543D0B">
        <w:rPr>
          <w:b/>
        </w:rPr>
        <w:t xml:space="preserve"> </w:t>
      </w:r>
      <w:r w:rsidR="007F74CF" w:rsidRPr="007F74CF">
        <w:rPr>
          <w:b/>
          <w:sz w:val="22"/>
          <w:szCs w:val="22"/>
        </w:rPr>
        <w:t>Feb</w:t>
      </w:r>
      <w:r w:rsidR="007F74CF">
        <w:rPr>
          <w:b/>
          <w:sz w:val="22"/>
          <w:szCs w:val="22"/>
        </w:rPr>
        <w:t xml:space="preserve">. </w:t>
      </w:r>
      <w:r w:rsidR="00A14CF4" w:rsidRPr="007F74CF">
        <w:rPr>
          <w:b/>
          <w:sz w:val="22"/>
          <w:szCs w:val="22"/>
        </w:rPr>
        <w:t>2007</w:t>
      </w:r>
      <w:r w:rsidR="007F74CF">
        <w:rPr>
          <w:b/>
          <w:sz w:val="22"/>
          <w:szCs w:val="22"/>
        </w:rPr>
        <w:t xml:space="preserve"> -</w:t>
      </w:r>
      <w:r w:rsidR="00254B6F" w:rsidRPr="007F74CF">
        <w:rPr>
          <w:b/>
          <w:sz w:val="22"/>
          <w:szCs w:val="22"/>
        </w:rPr>
        <w:t xml:space="preserve"> </w:t>
      </w:r>
      <w:r w:rsidR="00543D0B" w:rsidRPr="007F74CF">
        <w:rPr>
          <w:b/>
          <w:sz w:val="22"/>
          <w:szCs w:val="22"/>
        </w:rPr>
        <w:t>Sept. 2011</w:t>
      </w:r>
    </w:p>
    <w:p w:rsidR="00254B6F" w:rsidRPr="00254B6F" w:rsidRDefault="00254B6F" w:rsidP="007F74CF">
      <w:pPr>
        <w:ind w:right="-7"/>
        <w:rPr>
          <w:sz w:val="22"/>
          <w:szCs w:val="22"/>
        </w:rPr>
      </w:pPr>
      <w:r w:rsidRPr="00254B6F">
        <w:rPr>
          <w:sz w:val="22"/>
          <w:szCs w:val="22"/>
        </w:rPr>
        <w:t>Sysmex America distributes and supports automated in vitro diagnostic hematology, coagulation and urinalysis analyzers, reagents, and information systems for laboratories and healthcare facilities throughout the Western Hemisphere</w:t>
      </w:r>
    </w:p>
    <w:p w:rsidR="00254B6F" w:rsidRPr="00E65A7F" w:rsidRDefault="00254B6F" w:rsidP="007F74CF">
      <w:pPr>
        <w:tabs>
          <w:tab w:val="left" w:pos="900"/>
          <w:tab w:val="right" w:pos="9900"/>
        </w:tabs>
        <w:ind w:right="-7"/>
        <w:rPr>
          <w:sz w:val="16"/>
          <w:szCs w:val="16"/>
        </w:rPr>
      </w:pPr>
    </w:p>
    <w:p w:rsidR="007928F5" w:rsidRPr="00254B6F" w:rsidRDefault="007928F5" w:rsidP="007F74CF">
      <w:pPr>
        <w:tabs>
          <w:tab w:val="right" w:pos="9900"/>
        </w:tabs>
        <w:ind w:right="-7"/>
        <w:rPr>
          <w:b/>
          <w:sz w:val="22"/>
          <w:szCs w:val="22"/>
        </w:rPr>
      </w:pPr>
      <w:r w:rsidRPr="00254B6F">
        <w:rPr>
          <w:b/>
          <w:sz w:val="22"/>
          <w:szCs w:val="22"/>
        </w:rPr>
        <w:t>Quality Assurance Analyst</w:t>
      </w:r>
      <w:r w:rsidR="00B940D7">
        <w:rPr>
          <w:b/>
          <w:sz w:val="22"/>
          <w:szCs w:val="22"/>
        </w:rPr>
        <w:t>/Validation Engineer</w:t>
      </w:r>
      <w:r w:rsidRPr="00254B6F">
        <w:rPr>
          <w:b/>
          <w:sz w:val="22"/>
          <w:szCs w:val="22"/>
        </w:rPr>
        <w:tab/>
      </w:r>
    </w:p>
    <w:p w:rsidR="007928F5" w:rsidRPr="00E65A7F" w:rsidRDefault="007928F5" w:rsidP="007B6123">
      <w:pPr>
        <w:ind w:left="540" w:right="-7"/>
        <w:jc w:val="center"/>
        <w:rPr>
          <w:b/>
          <w:sz w:val="16"/>
          <w:szCs w:val="16"/>
        </w:rPr>
      </w:pPr>
    </w:p>
    <w:p w:rsidR="007928F5" w:rsidRPr="00254B6F" w:rsidRDefault="005C7F4F" w:rsidP="007F74CF">
      <w:pPr>
        <w:numPr>
          <w:ilvl w:val="0"/>
          <w:numId w:val="1"/>
        </w:numPr>
        <w:tabs>
          <w:tab w:val="clear" w:pos="1980"/>
        </w:tabs>
        <w:ind w:left="360" w:right="36"/>
        <w:rPr>
          <w:sz w:val="22"/>
          <w:szCs w:val="22"/>
        </w:rPr>
      </w:pPr>
      <w:r>
        <w:rPr>
          <w:sz w:val="22"/>
          <w:szCs w:val="22"/>
        </w:rPr>
        <w:t>Managed</w:t>
      </w:r>
      <w:r w:rsidR="007E1F2D" w:rsidRPr="00254B6F">
        <w:rPr>
          <w:sz w:val="22"/>
          <w:szCs w:val="22"/>
        </w:rPr>
        <w:t xml:space="preserve"> </w:t>
      </w:r>
      <w:r w:rsidR="007928F5" w:rsidRPr="00254B6F">
        <w:rPr>
          <w:sz w:val="22"/>
          <w:szCs w:val="22"/>
        </w:rPr>
        <w:t>validation steering committee meetings; evaluate</w:t>
      </w:r>
      <w:r w:rsidR="00893E79">
        <w:rPr>
          <w:sz w:val="22"/>
          <w:szCs w:val="22"/>
        </w:rPr>
        <w:t>d</w:t>
      </w:r>
      <w:r w:rsidR="007928F5" w:rsidRPr="00254B6F">
        <w:rPr>
          <w:sz w:val="22"/>
          <w:szCs w:val="22"/>
        </w:rPr>
        <w:t xml:space="preserve"> and update</w:t>
      </w:r>
      <w:r w:rsidR="00893E79">
        <w:rPr>
          <w:sz w:val="22"/>
          <w:szCs w:val="22"/>
        </w:rPr>
        <w:t>d</w:t>
      </w:r>
      <w:r w:rsidR="007928F5" w:rsidRPr="00254B6F">
        <w:rPr>
          <w:sz w:val="22"/>
          <w:szCs w:val="22"/>
        </w:rPr>
        <w:t xml:space="preserve"> the master validation plan as needed and validation procedures; </w:t>
      </w:r>
      <w:r w:rsidR="00893E79">
        <w:rPr>
          <w:sz w:val="22"/>
          <w:szCs w:val="22"/>
        </w:rPr>
        <w:t>created</w:t>
      </w:r>
      <w:r w:rsidR="007928F5" w:rsidRPr="00254B6F">
        <w:rPr>
          <w:sz w:val="22"/>
          <w:szCs w:val="22"/>
        </w:rPr>
        <w:t xml:space="preserve"> and execute</w:t>
      </w:r>
      <w:r w:rsidR="00893E79">
        <w:rPr>
          <w:sz w:val="22"/>
          <w:szCs w:val="22"/>
        </w:rPr>
        <w:t>d</w:t>
      </w:r>
      <w:r w:rsidR="007928F5" w:rsidRPr="00254B6F">
        <w:rPr>
          <w:sz w:val="22"/>
          <w:szCs w:val="22"/>
        </w:rPr>
        <w:t xml:space="preserve"> </w:t>
      </w:r>
      <w:r w:rsidR="00235A31" w:rsidRPr="00254B6F">
        <w:rPr>
          <w:sz w:val="22"/>
          <w:szCs w:val="22"/>
        </w:rPr>
        <w:t xml:space="preserve">all </w:t>
      </w:r>
      <w:r w:rsidR="007928F5" w:rsidRPr="00254B6F">
        <w:rPr>
          <w:sz w:val="22"/>
          <w:szCs w:val="22"/>
        </w:rPr>
        <w:t xml:space="preserve">validations </w:t>
      </w:r>
      <w:r w:rsidR="005D601F" w:rsidRPr="00254B6F">
        <w:rPr>
          <w:sz w:val="22"/>
          <w:szCs w:val="22"/>
        </w:rPr>
        <w:t>(IQ, OQ, PQ and Cleaning Validations</w:t>
      </w:r>
      <w:r w:rsidR="003061F1">
        <w:rPr>
          <w:sz w:val="22"/>
          <w:szCs w:val="22"/>
        </w:rPr>
        <w:t>; including HMI</w:t>
      </w:r>
      <w:r w:rsidR="00893E79">
        <w:rPr>
          <w:sz w:val="22"/>
          <w:szCs w:val="22"/>
        </w:rPr>
        <w:t>,</w:t>
      </w:r>
      <w:r w:rsidR="003061F1">
        <w:rPr>
          <w:sz w:val="22"/>
          <w:szCs w:val="22"/>
        </w:rPr>
        <w:t xml:space="preserve"> PLC</w:t>
      </w:r>
      <w:r w:rsidR="00893E79">
        <w:rPr>
          <w:sz w:val="22"/>
          <w:szCs w:val="22"/>
        </w:rPr>
        <w:t>, CIP and SIP</w:t>
      </w:r>
      <w:r w:rsidR="003061F1">
        <w:rPr>
          <w:sz w:val="22"/>
          <w:szCs w:val="22"/>
        </w:rPr>
        <w:t xml:space="preserve"> validations</w:t>
      </w:r>
      <w:r w:rsidR="005D601F" w:rsidRPr="00254B6F">
        <w:rPr>
          <w:sz w:val="22"/>
          <w:szCs w:val="22"/>
        </w:rPr>
        <w:t xml:space="preserve">) </w:t>
      </w:r>
      <w:r w:rsidR="00A53B9D" w:rsidRPr="00254B6F">
        <w:rPr>
          <w:sz w:val="22"/>
          <w:szCs w:val="22"/>
        </w:rPr>
        <w:t>for</w:t>
      </w:r>
      <w:r w:rsidR="007928F5" w:rsidRPr="00254B6F">
        <w:rPr>
          <w:sz w:val="22"/>
          <w:szCs w:val="22"/>
        </w:rPr>
        <w:t xml:space="preserve"> S</w:t>
      </w:r>
      <w:r w:rsidR="00235A31" w:rsidRPr="00254B6F">
        <w:rPr>
          <w:sz w:val="22"/>
          <w:szCs w:val="22"/>
        </w:rPr>
        <w:t xml:space="preserve">ysmex </w:t>
      </w:r>
      <w:r w:rsidR="007928F5" w:rsidRPr="00254B6F">
        <w:rPr>
          <w:sz w:val="22"/>
          <w:szCs w:val="22"/>
        </w:rPr>
        <w:t>R</w:t>
      </w:r>
      <w:r w:rsidR="00235A31" w:rsidRPr="00254B6F">
        <w:rPr>
          <w:sz w:val="22"/>
          <w:szCs w:val="22"/>
        </w:rPr>
        <w:t>eagent</w:t>
      </w:r>
      <w:r w:rsidR="005D601F" w:rsidRPr="00254B6F">
        <w:rPr>
          <w:sz w:val="22"/>
          <w:szCs w:val="22"/>
        </w:rPr>
        <w:t>s</w:t>
      </w:r>
      <w:r w:rsidR="00235A31" w:rsidRPr="00254B6F">
        <w:rPr>
          <w:sz w:val="22"/>
          <w:szCs w:val="22"/>
        </w:rPr>
        <w:t xml:space="preserve"> </w:t>
      </w:r>
      <w:r w:rsidR="007928F5" w:rsidRPr="00254B6F">
        <w:rPr>
          <w:sz w:val="22"/>
          <w:szCs w:val="22"/>
        </w:rPr>
        <w:t>A</w:t>
      </w:r>
      <w:r w:rsidR="00235A31" w:rsidRPr="00254B6F">
        <w:rPr>
          <w:sz w:val="22"/>
          <w:szCs w:val="22"/>
        </w:rPr>
        <w:t>merica</w:t>
      </w:r>
      <w:r w:rsidR="00A53B9D" w:rsidRPr="00254B6F">
        <w:rPr>
          <w:sz w:val="22"/>
          <w:szCs w:val="22"/>
        </w:rPr>
        <w:t>,</w:t>
      </w:r>
      <w:r w:rsidR="007928F5" w:rsidRPr="00254B6F">
        <w:rPr>
          <w:sz w:val="22"/>
          <w:szCs w:val="22"/>
        </w:rPr>
        <w:t xml:space="preserve"> on time and in-line with project schedules.</w:t>
      </w:r>
    </w:p>
    <w:p w:rsidR="00235A31" w:rsidRDefault="00235A31" w:rsidP="007F74CF">
      <w:pPr>
        <w:numPr>
          <w:ilvl w:val="0"/>
          <w:numId w:val="1"/>
        </w:numPr>
        <w:tabs>
          <w:tab w:val="clear" w:pos="1980"/>
        </w:tabs>
        <w:ind w:left="360" w:right="36"/>
        <w:rPr>
          <w:sz w:val="22"/>
          <w:szCs w:val="22"/>
        </w:rPr>
      </w:pPr>
      <w:r w:rsidRPr="00254B6F">
        <w:rPr>
          <w:sz w:val="22"/>
          <w:szCs w:val="22"/>
        </w:rPr>
        <w:t>Design</w:t>
      </w:r>
      <w:r w:rsidR="00893E79">
        <w:rPr>
          <w:sz w:val="22"/>
          <w:szCs w:val="22"/>
        </w:rPr>
        <w:t>ed</w:t>
      </w:r>
      <w:r w:rsidRPr="00254B6F">
        <w:rPr>
          <w:sz w:val="22"/>
          <w:szCs w:val="22"/>
        </w:rPr>
        <w:t xml:space="preserve"> test plans and cases to comprehensively and efficiently test conformance to business and technical specifications and quality standards.</w:t>
      </w:r>
    </w:p>
    <w:p w:rsidR="00893E79" w:rsidRDefault="00893E79" w:rsidP="007F74CF">
      <w:pPr>
        <w:numPr>
          <w:ilvl w:val="0"/>
          <w:numId w:val="1"/>
        </w:numPr>
        <w:tabs>
          <w:tab w:val="clear" w:pos="1980"/>
        </w:tabs>
        <w:ind w:left="360" w:right="36"/>
        <w:rPr>
          <w:sz w:val="22"/>
          <w:szCs w:val="22"/>
        </w:rPr>
      </w:pPr>
      <w:r>
        <w:rPr>
          <w:sz w:val="22"/>
          <w:szCs w:val="22"/>
        </w:rPr>
        <w:t>Executed</w:t>
      </w:r>
      <w:r w:rsidRPr="00893E79">
        <w:rPr>
          <w:sz w:val="22"/>
          <w:szCs w:val="22"/>
        </w:rPr>
        <w:t xml:space="preserve"> Cleaning Validation Master Plans, cleaning validation protocols and related reports.</w:t>
      </w:r>
    </w:p>
    <w:p w:rsidR="007B6123" w:rsidRPr="00254B6F" w:rsidRDefault="007B6123" w:rsidP="007F74CF">
      <w:pPr>
        <w:numPr>
          <w:ilvl w:val="0"/>
          <w:numId w:val="1"/>
        </w:numPr>
        <w:tabs>
          <w:tab w:val="clear" w:pos="1980"/>
        </w:tabs>
        <w:ind w:left="360" w:right="36"/>
        <w:rPr>
          <w:sz w:val="22"/>
          <w:szCs w:val="22"/>
        </w:rPr>
      </w:pPr>
      <w:r w:rsidRPr="00254B6F">
        <w:rPr>
          <w:sz w:val="22"/>
          <w:szCs w:val="22"/>
        </w:rPr>
        <w:t>Manage</w:t>
      </w:r>
      <w:r w:rsidR="00893E79">
        <w:rPr>
          <w:sz w:val="22"/>
          <w:szCs w:val="22"/>
        </w:rPr>
        <w:t>d</w:t>
      </w:r>
      <w:r w:rsidRPr="00254B6F">
        <w:rPr>
          <w:sz w:val="22"/>
          <w:szCs w:val="22"/>
        </w:rPr>
        <w:t xml:space="preserve"> the activities of Quality Assurance Interns. Motivat</w:t>
      </w:r>
      <w:r w:rsidR="00893E79">
        <w:rPr>
          <w:sz w:val="22"/>
          <w:szCs w:val="22"/>
        </w:rPr>
        <w:t>ed</w:t>
      </w:r>
      <w:r w:rsidRPr="00254B6F">
        <w:rPr>
          <w:sz w:val="22"/>
          <w:szCs w:val="22"/>
        </w:rPr>
        <w:t xml:space="preserve">, </w:t>
      </w:r>
      <w:r w:rsidR="00893E79" w:rsidRPr="00254B6F">
        <w:rPr>
          <w:sz w:val="22"/>
          <w:szCs w:val="22"/>
        </w:rPr>
        <w:t>trained</w:t>
      </w:r>
      <w:r w:rsidRPr="00254B6F">
        <w:rPr>
          <w:sz w:val="22"/>
          <w:szCs w:val="22"/>
        </w:rPr>
        <w:t xml:space="preserve"> and mentor</w:t>
      </w:r>
      <w:r w:rsidR="00893E79">
        <w:rPr>
          <w:sz w:val="22"/>
          <w:szCs w:val="22"/>
        </w:rPr>
        <w:t>ed</w:t>
      </w:r>
      <w:r w:rsidRPr="00254B6F">
        <w:rPr>
          <w:sz w:val="22"/>
          <w:szCs w:val="22"/>
        </w:rPr>
        <w:t xml:space="preserve"> these individuals.</w:t>
      </w:r>
    </w:p>
    <w:p w:rsidR="007928F5" w:rsidRPr="00254B6F" w:rsidRDefault="007928F5" w:rsidP="007F74CF">
      <w:pPr>
        <w:numPr>
          <w:ilvl w:val="0"/>
          <w:numId w:val="1"/>
        </w:numPr>
        <w:tabs>
          <w:tab w:val="clear" w:pos="1980"/>
        </w:tabs>
        <w:ind w:left="360" w:right="36"/>
        <w:rPr>
          <w:sz w:val="22"/>
          <w:szCs w:val="22"/>
        </w:rPr>
      </w:pPr>
      <w:r w:rsidRPr="00254B6F">
        <w:rPr>
          <w:sz w:val="22"/>
          <w:szCs w:val="22"/>
        </w:rPr>
        <w:t>Perform</w:t>
      </w:r>
      <w:r w:rsidR="00893E79">
        <w:rPr>
          <w:sz w:val="22"/>
          <w:szCs w:val="22"/>
        </w:rPr>
        <w:t>ed</w:t>
      </w:r>
      <w:r w:rsidRPr="00254B6F">
        <w:rPr>
          <w:sz w:val="22"/>
          <w:szCs w:val="22"/>
        </w:rPr>
        <w:t xml:space="preserve"> internal audits and supplier audits as required </w:t>
      </w:r>
      <w:r w:rsidR="00893E79" w:rsidRPr="00254B6F">
        <w:rPr>
          <w:sz w:val="22"/>
          <w:szCs w:val="22"/>
        </w:rPr>
        <w:t>supporting</w:t>
      </w:r>
      <w:r w:rsidRPr="00254B6F">
        <w:rPr>
          <w:sz w:val="22"/>
          <w:szCs w:val="22"/>
        </w:rPr>
        <w:t xml:space="preserve"> </w:t>
      </w:r>
      <w:r w:rsidR="00235A31" w:rsidRPr="00254B6F">
        <w:rPr>
          <w:sz w:val="22"/>
          <w:szCs w:val="22"/>
        </w:rPr>
        <w:t xml:space="preserve">the </w:t>
      </w:r>
      <w:r w:rsidRPr="00254B6F">
        <w:rPr>
          <w:sz w:val="22"/>
          <w:szCs w:val="22"/>
        </w:rPr>
        <w:t xml:space="preserve">Quality </w:t>
      </w:r>
      <w:r w:rsidR="00D9571A" w:rsidRPr="00254B6F">
        <w:rPr>
          <w:sz w:val="22"/>
          <w:szCs w:val="22"/>
        </w:rPr>
        <w:t xml:space="preserve">Management </w:t>
      </w:r>
      <w:r w:rsidRPr="00254B6F">
        <w:rPr>
          <w:sz w:val="22"/>
          <w:szCs w:val="22"/>
        </w:rPr>
        <w:t>System.</w:t>
      </w:r>
    </w:p>
    <w:p w:rsidR="004C31BD" w:rsidRPr="004C31BD" w:rsidRDefault="007928F5" w:rsidP="007F74CF">
      <w:pPr>
        <w:numPr>
          <w:ilvl w:val="0"/>
          <w:numId w:val="1"/>
        </w:numPr>
        <w:tabs>
          <w:tab w:val="clear" w:pos="1980"/>
        </w:tabs>
        <w:ind w:left="360" w:right="36"/>
        <w:rPr>
          <w:sz w:val="22"/>
          <w:szCs w:val="22"/>
        </w:rPr>
      </w:pPr>
      <w:r w:rsidRPr="00254B6F">
        <w:rPr>
          <w:sz w:val="22"/>
          <w:szCs w:val="22"/>
        </w:rPr>
        <w:t>Develop</w:t>
      </w:r>
      <w:r w:rsidR="00893E79">
        <w:rPr>
          <w:sz w:val="22"/>
          <w:szCs w:val="22"/>
        </w:rPr>
        <w:t>ed</w:t>
      </w:r>
      <w:r w:rsidRPr="00254B6F">
        <w:rPr>
          <w:sz w:val="22"/>
          <w:szCs w:val="22"/>
        </w:rPr>
        <w:t xml:space="preserve"> and perform</w:t>
      </w:r>
      <w:r w:rsidR="00893E79">
        <w:rPr>
          <w:sz w:val="22"/>
          <w:szCs w:val="22"/>
        </w:rPr>
        <w:t>ed</w:t>
      </w:r>
      <w:r w:rsidRPr="00254B6F">
        <w:rPr>
          <w:sz w:val="22"/>
          <w:szCs w:val="22"/>
        </w:rPr>
        <w:t xml:space="preserve"> training programs </w:t>
      </w:r>
      <w:r w:rsidR="00D9571A" w:rsidRPr="00254B6F">
        <w:rPr>
          <w:sz w:val="22"/>
          <w:szCs w:val="22"/>
        </w:rPr>
        <w:t>r</w:t>
      </w:r>
      <w:r w:rsidRPr="00254B6F">
        <w:rPr>
          <w:sz w:val="22"/>
          <w:szCs w:val="22"/>
        </w:rPr>
        <w:t>elated to Quality Systems, internal procedures, and external regulations and standards.</w:t>
      </w:r>
    </w:p>
    <w:p w:rsidR="00235A31" w:rsidRPr="00254B6F" w:rsidRDefault="00235A31" w:rsidP="007F74CF">
      <w:pPr>
        <w:numPr>
          <w:ilvl w:val="0"/>
          <w:numId w:val="1"/>
        </w:numPr>
        <w:tabs>
          <w:tab w:val="clear" w:pos="1980"/>
        </w:tabs>
        <w:ind w:left="360" w:right="36"/>
        <w:rPr>
          <w:sz w:val="22"/>
          <w:szCs w:val="22"/>
        </w:rPr>
      </w:pPr>
      <w:r w:rsidRPr="00254B6F">
        <w:rPr>
          <w:sz w:val="22"/>
          <w:szCs w:val="22"/>
        </w:rPr>
        <w:t>Proactively compile</w:t>
      </w:r>
      <w:r w:rsidR="00893E79">
        <w:rPr>
          <w:sz w:val="22"/>
          <w:szCs w:val="22"/>
        </w:rPr>
        <w:t>d</w:t>
      </w:r>
      <w:r w:rsidRPr="00254B6F">
        <w:rPr>
          <w:sz w:val="22"/>
          <w:szCs w:val="22"/>
        </w:rPr>
        <w:t xml:space="preserve"> and analyze</w:t>
      </w:r>
      <w:r w:rsidR="00893E79">
        <w:rPr>
          <w:sz w:val="22"/>
          <w:szCs w:val="22"/>
        </w:rPr>
        <w:t>d</w:t>
      </w:r>
      <w:r w:rsidRPr="00254B6F">
        <w:rPr>
          <w:sz w:val="22"/>
          <w:szCs w:val="22"/>
        </w:rPr>
        <w:t xml:space="preserve"> quality data to identify trends and determine root cause of customer complaints.</w:t>
      </w:r>
    </w:p>
    <w:p w:rsidR="00A53B9D" w:rsidRDefault="00A53B9D" w:rsidP="007F74CF">
      <w:pPr>
        <w:numPr>
          <w:ilvl w:val="0"/>
          <w:numId w:val="1"/>
        </w:numPr>
        <w:tabs>
          <w:tab w:val="clear" w:pos="1980"/>
        </w:tabs>
        <w:ind w:left="360" w:right="36"/>
        <w:rPr>
          <w:sz w:val="22"/>
          <w:szCs w:val="22"/>
        </w:rPr>
      </w:pPr>
      <w:r w:rsidRPr="00254B6F">
        <w:rPr>
          <w:sz w:val="22"/>
          <w:szCs w:val="22"/>
        </w:rPr>
        <w:t>Manage</w:t>
      </w:r>
      <w:r w:rsidR="00893E79">
        <w:rPr>
          <w:sz w:val="22"/>
          <w:szCs w:val="22"/>
        </w:rPr>
        <w:t>d</w:t>
      </w:r>
      <w:r w:rsidRPr="00254B6F">
        <w:rPr>
          <w:sz w:val="22"/>
          <w:szCs w:val="22"/>
        </w:rPr>
        <w:t xml:space="preserve"> and maintain</w:t>
      </w:r>
      <w:r w:rsidR="00893E79">
        <w:rPr>
          <w:sz w:val="22"/>
          <w:szCs w:val="22"/>
        </w:rPr>
        <w:t>ed</w:t>
      </w:r>
      <w:r w:rsidRPr="00254B6F">
        <w:rPr>
          <w:sz w:val="22"/>
          <w:szCs w:val="22"/>
        </w:rPr>
        <w:t xml:space="preserve"> the Company's quality inspection and product release programs for incoming and in-process materials and components, processes and finished goods.</w:t>
      </w:r>
    </w:p>
    <w:p w:rsidR="002F5FE1" w:rsidRDefault="002F5FE1" w:rsidP="007F74CF">
      <w:pPr>
        <w:numPr>
          <w:ilvl w:val="0"/>
          <w:numId w:val="1"/>
        </w:numPr>
        <w:tabs>
          <w:tab w:val="clear" w:pos="1980"/>
        </w:tabs>
        <w:ind w:left="360" w:right="36"/>
        <w:rPr>
          <w:sz w:val="22"/>
          <w:szCs w:val="22"/>
        </w:rPr>
      </w:pPr>
      <w:r w:rsidRPr="002F5FE1">
        <w:rPr>
          <w:sz w:val="22"/>
          <w:szCs w:val="22"/>
        </w:rPr>
        <w:t>Create</w:t>
      </w:r>
      <w:r w:rsidR="00893E79">
        <w:rPr>
          <w:sz w:val="22"/>
          <w:szCs w:val="22"/>
        </w:rPr>
        <w:t>d</w:t>
      </w:r>
      <w:r w:rsidRPr="002F5FE1">
        <w:rPr>
          <w:sz w:val="22"/>
          <w:szCs w:val="22"/>
        </w:rPr>
        <w:t xml:space="preserve"> and monitor</w:t>
      </w:r>
      <w:r w:rsidR="00893E79">
        <w:rPr>
          <w:sz w:val="22"/>
          <w:szCs w:val="22"/>
        </w:rPr>
        <w:t>ed</w:t>
      </w:r>
      <w:r w:rsidRPr="002F5FE1">
        <w:rPr>
          <w:sz w:val="22"/>
          <w:szCs w:val="22"/>
        </w:rPr>
        <w:t xml:space="preserve"> Non-Conforming Material Reports (NCMR's), Deviations, and Corrective and Preventative Actions (CAPA's).</w:t>
      </w:r>
    </w:p>
    <w:p w:rsidR="00CE68C2" w:rsidRDefault="00CE68C2" w:rsidP="007F74CF">
      <w:pPr>
        <w:numPr>
          <w:ilvl w:val="0"/>
          <w:numId w:val="1"/>
        </w:numPr>
        <w:tabs>
          <w:tab w:val="clear" w:pos="1980"/>
        </w:tabs>
        <w:ind w:left="360" w:right="36"/>
        <w:rPr>
          <w:sz w:val="22"/>
          <w:szCs w:val="22"/>
        </w:rPr>
      </w:pPr>
      <w:r>
        <w:rPr>
          <w:sz w:val="22"/>
          <w:szCs w:val="22"/>
        </w:rPr>
        <w:t>Create</w:t>
      </w:r>
      <w:r w:rsidR="00893E79">
        <w:rPr>
          <w:sz w:val="22"/>
          <w:szCs w:val="22"/>
        </w:rPr>
        <w:t>d</w:t>
      </w:r>
      <w:r>
        <w:rPr>
          <w:sz w:val="22"/>
          <w:szCs w:val="22"/>
        </w:rPr>
        <w:t>, update</w:t>
      </w:r>
      <w:r w:rsidR="00893E79">
        <w:rPr>
          <w:sz w:val="22"/>
          <w:szCs w:val="22"/>
        </w:rPr>
        <w:t>d</w:t>
      </w:r>
      <w:r>
        <w:rPr>
          <w:sz w:val="22"/>
          <w:szCs w:val="22"/>
        </w:rPr>
        <w:t>, and monitor</w:t>
      </w:r>
      <w:r w:rsidR="00893E79">
        <w:rPr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 w:rsidR="00B940D7">
        <w:rPr>
          <w:sz w:val="22"/>
          <w:szCs w:val="22"/>
        </w:rPr>
        <w:t xml:space="preserve">all </w:t>
      </w:r>
      <w:r>
        <w:rPr>
          <w:sz w:val="22"/>
          <w:szCs w:val="22"/>
        </w:rPr>
        <w:t>CAPA actions to ensure timely closure.  Created CAPA form for entering all applicable data.</w:t>
      </w:r>
    </w:p>
    <w:p w:rsidR="00CE68C2" w:rsidRPr="00254B6F" w:rsidRDefault="00CE68C2" w:rsidP="007F74CF">
      <w:pPr>
        <w:numPr>
          <w:ilvl w:val="0"/>
          <w:numId w:val="1"/>
        </w:numPr>
        <w:tabs>
          <w:tab w:val="clear" w:pos="1980"/>
        </w:tabs>
        <w:ind w:left="360" w:right="36"/>
        <w:rPr>
          <w:sz w:val="22"/>
          <w:szCs w:val="22"/>
        </w:rPr>
      </w:pPr>
      <w:r>
        <w:rPr>
          <w:sz w:val="22"/>
          <w:szCs w:val="22"/>
        </w:rPr>
        <w:t xml:space="preserve">Certified </w:t>
      </w:r>
      <w:r w:rsidR="007F74CF">
        <w:rPr>
          <w:sz w:val="22"/>
          <w:szCs w:val="22"/>
        </w:rPr>
        <w:t xml:space="preserve">internal </w:t>
      </w:r>
      <w:r>
        <w:rPr>
          <w:sz w:val="22"/>
          <w:szCs w:val="22"/>
        </w:rPr>
        <w:t>Quality Lead Auditor, responsible for timely and complete quality audits, for internal and external customers.</w:t>
      </w:r>
    </w:p>
    <w:p w:rsidR="00A53B9D" w:rsidRDefault="00A53B9D" w:rsidP="007B6123">
      <w:pPr>
        <w:tabs>
          <w:tab w:val="left" w:pos="900"/>
        </w:tabs>
        <w:ind w:left="900" w:right="-7"/>
        <w:rPr>
          <w:b/>
          <w:sz w:val="16"/>
          <w:szCs w:val="16"/>
        </w:rPr>
      </w:pPr>
    </w:p>
    <w:p w:rsidR="00520752" w:rsidRPr="00254B6F" w:rsidRDefault="00520752" w:rsidP="007F74CF">
      <w:pPr>
        <w:tabs>
          <w:tab w:val="right" w:pos="10800"/>
        </w:tabs>
        <w:ind w:right="-7"/>
        <w:rPr>
          <w:sz w:val="20"/>
          <w:szCs w:val="20"/>
        </w:rPr>
      </w:pPr>
      <w:r w:rsidRPr="00254B6F">
        <w:rPr>
          <w:b/>
          <w:sz w:val="22"/>
          <w:szCs w:val="22"/>
        </w:rPr>
        <w:t>Document Control Administrator</w:t>
      </w:r>
      <w:r w:rsidR="00254B6F">
        <w:rPr>
          <w:b/>
          <w:sz w:val="22"/>
          <w:szCs w:val="22"/>
        </w:rPr>
        <w:t xml:space="preserve"> </w:t>
      </w:r>
      <w:r w:rsidR="00254B6F" w:rsidRPr="00254B6F">
        <w:rPr>
          <w:sz w:val="22"/>
          <w:szCs w:val="22"/>
        </w:rPr>
        <w:t>(</w:t>
      </w:r>
      <w:r w:rsidR="00254B6F" w:rsidRPr="00254B6F">
        <w:rPr>
          <w:sz w:val="20"/>
          <w:szCs w:val="20"/>
        </w:rPr>
        <w:t>2007 - 2010)</w:t>
      </w:r>
      <w:r w:rsidR="00CB1EB1" w:rsidRPr="00A14CF4">
        <w:rPr>
          <w:sz w:val="22"/>
          <w:szCs w:val="22"/>
        </w:rPr>
        <w:tab/>
      </w:r>
    </w:p>
    <w:p w:rsidR="00CB1EB1" w:rsidRPr="00E65A7F" w:rsidRDefault="00CB1EB1" w:rsidP="007B6123">
      <w:pPr>
        <w:tabs>
          <w:tab w:val="right" w:pos="9900"/>
        </w:tabs>
        <w:ind w:left="540" w:right="-7"/>
        <w:rPr>
          <w:sz w:val="16"/>
          <w:szCs w:val="16"/>
        </w:rPr>
      </w:pPr>
    </w:p>
    <w:p w:rsidR="00D728B5" w:rsidRPr="00CB1EB1" w:rsidRDefault="00D728B5" w:rsidP="007F74CF">
      <w:pPr>
        <w:numPr>
          <w:ilvl w:val="0"/>
          <w:numId w:val="1"/>
        </w:numPr>
        <w:tabs>
          <w:tab w:val="clear" w:pos="1980"/>
        </w:tabs>
        <w:ind w:left="360" w:right="36"/>
        <w:rPr>
          <w:sz w:val="22"/>
          <w:szCs w:val="22"/>
        </w:rPr>
      </w:pPr>
      <w:r w:rsidRPr="00CB1EB1">
        <w:rPr>
          <w:sz w:val="22"/>
          <w:szCs w:val="22"/>
        </w:rPr>
        <w:t>Maintain</w:t>
      </w:r>
      <w:r w:rsidR="00E611DC">
        <w:rPr>
          <w:sz w:val="22"/>
          <w:szCs w:val="22"/>
        </w:rPr>
        <w:t>ed</w:t>
      </w:r>
      <w:r w:rsidRPr="00CB1EB1">
        <w:rPr>
          <w:sz w:val="22"/>
          <w:szCs w:val="22"/>
        </w:rPr>
        <w:t xml:space="preserve"> and manage</w:t>
      </w:r>
      <w:r w:rsidR="00E611DC">
        <w:rPr>
          <w:sz w:val="22"/>
          <w:szCs w:val="22"/>
        </w:rPr>
        <w:t>d</w:t>
      </w:r>
      <w:r w:rsidRPr="00CB1EB1">
        <w:rPr>
          <w:sz w:val="22"/>
          <w:szCs w:val="22"/>
        </w:rPr>
        <w:t xml:space="preserve"> Document Control including paper/electronic files, databases, and authorized signature list </w:t>
      </w:r>
      <w:r w:rsidR="00E611DC">
        <w:rPr>
          <w:sz w:val="22"/>
          <w:szCs w:val="22"/>
        </w:rPr>
        <w:t>including supervision of Document Control Assistant</w:t>
      </w:r>
      <w:r w:rsidRPr="00CB1EB1">
        <w:rPr>
          <w:sz w:val="22"/>
          <w:szCs w:val="22"/>
        </w:rPr>
        <w:t xml:space="preserve">.  </w:t>
      </w:r>
    </w:p>
    <w:p w:rsidR="00D8612A" w:rsidRPr="00CB1EB1" w:rsidRDefault="00D8612A" w:rsidP="007F74CF">
      <w:pPr>
        <w:numPr>
          <w:ilvl w:val="0"/>
          <w:numId w:val="1"/>
        </w:numPr>
        <w:tabs>
          <w:tab w:val="clear" w:pos="1980"/>
        </w:tabs>
        <w:ind w:left="360" w:right="36"/>
        <w:rPr>
          <w:sz w:val="22"/>
          <w:szCs w:val="22"/>
        </w:rPr>
      </w:pPr>
      <w:r w:rsidRPr="00CB1EB1">
        <w:rPr>
          <w:sz w:val="22"/>
          <w:szCs w:val="22"/>
        </w:rPr>
        <w:t>Assisted Q</w:t>
      </w:r>
      <w:r w:rsidR="00CB1EB1">
        <w:rPr>
          <w:sz w:val="22"/>
          <w:szCs w:val="22"/>
        </w:rPr>
        <w:t xml:space="preserve">uality </w:t>
      </w:r>
      <w:r w:rsidRPr="00CB1EB1">
        <w:rPr>
          <w:sz w:val="22"/>
          <w:szCs w:val="22"/>
        </w:rPr>
        <w:t>A</w:t>
      </w:r>
      <w:r w:rsidR="00CB1EB1">
        <w:rPr>
          <w:sz w:val="22"/>
          <w:szCs w:val="22"/>
        </w:rPr>
        <w:t>ssurance</w:t>
      </w:r>
      <w:r w:rsidRPr="00CB1EB1">
        <w:rPr>
          <w:sz w:val="22"/>
          <w:szCs w:val="22"/>
        </w:rPr>
        <w:t xml:space="preserve"> management with identifying and revising quality system documents to comply with ISO 13485 standards</w:t>
      </w:r>
      <w:r w:rsidR="00A85139">
        <w:rPr>
          <w:sz w:val="22"/>
          <w:szCs w:val="22"/>
        </w:rPr>
        <w:t xml:space="preserve"> </w:t>
      </w:r>
      <w:r w:rsidRPr="00CB1EB1">
        <w:rPr>
          <w:sz w:val="22"/>
          <w:szCs w:val="22"/>
        </w:rPr>
        <w:t>which lead to certification.</w:t>
      </w:r>
    </w:p>
    <w:p w:rsidR="00D728B5" w:rsidRPr="00CB1EB1" w:rsidRDefault="00232909" w:rsidP="007F74CF">
      <w:pPr>
        <w:numPr>
          <w:ilvl w:val="0"/>
          <w:numId w:val="1"/>
        </w:numPr>
        <w:tabs>
          <w:tab w:val="clear" w:pos="1980"/>
        </w:tabs>
        <w:ind w:left="360" w:right="36"/>
        <w:rPr>
          <w:sz w:val="22"/>
          <w:szCs w:val="22"/>
        </w:rPr>
      </w:pPr>
      <w:r w:rsidRPr="00232909">
        <w:rPr>
          <w:sz w:val="22"/>
          <w:szCs w:val="22"/>
        </w:rPr>
        <w:t>I</w:t>
      </w:r>
      <w:r w:rsidR="00D8612A" w:rsidRPr="00232909">
        <w:rPr>
          <w:sz w:val="22"/>
          <w:szCs w:val="22"/>
        </w:rPr>
        <w:t>dentified</w:t>
      </w:r>
      <w:r w:rsidR="00D728B5" w:rsidRPr="00CB1EB1">
        <w:rPr>
          <w:sz w:val="22"/>
          <w:szCs w:val="22"/>
        </w:rPr>
        <w:t xml:space="preserve"> and evaluat</w:t>
      </w:r>
      <w:r w:rsidR="00D8612A" w:rsidRPr="00CB1EB1">
        <w:rPr>
          <w:sz w:val="22"/>
          <w:szCs w:val="22"/>
        </w:rPr>
        <w:t>ed</w:t>
      </w:r>
      <w:r w:rsidR="00D728B5" w:rsidRPr="00CB1EB1">
        <w:rPr>
          <w:sz w:val="22"/>
          <w:szCs w:val="22"/>
        </w:rPr>
        <w:t xml:space="preserve"> potential electronic document control systems for suitability for procedures, records and approval process.</w:t>
      </w:r>
    </w:p>
    <w:p w:rsidR="00D728B5" w:rsidRPr="00CB1EB1" w:rsidRDefault="00D8612A" w:rsidP="007F74CF">
      <w:pPr>
        <w:numPr>
          <w:ilvl w:val="0"/>
          <w:numId w:val="1"/>
        </w:numPr>
        <w:tabs>
          <w:tab w:val="clear" w:pos="1980"/>
        </w:tabs>
        <w:ind w:left="360" w:right="36"/>
        <w:rPr>
          <w:sz w:val="22"/>
          <w:szCs w:val="22"/>
        </w:rPr>
      </w:pPr>
      <w:r w:rsidRPr="00CB1EB1">
        <w:rPr>
          <w:sz w:val="22"/>
          <w:szCs w:val="22"/>
        </w:rPr>
        <w:t xml:space="preserve">Completed internal audit training and </w:t>
      </w:r>
      <w:r w:rsidR="00E611DC">
        <w:rPr>
          <w:sz w:val="22"/>
          <w:szCs w:val="22"/>
        </w:rPr>
        <w:t xml:space="preserve">was certified as a </w:t>
      </w:r>
      <w:r w:rsidRPr="00CB1EB1">
        <w:rPr>
          <w:sz w:val="22"/>
          <w:szCs w:val="22"/>
        </w:rPr>
        <w:t xml:space="preserve">Lead Auditor completing </w:t>
      </w:r>
      <w:r w:rsidR="00E611DC">
        <w:rPr>
          <w:sz w:val="22"/>
          <w:szCs w:val="22"/>
        </w:rPr>
        <w:t>multiple</w:t>
      </w:r>
      <w:r w:rsidR="00CB1EB1">
        <w:rPr>
          <w:sz w:val="22"/>
          <w:szCs w:val="22"/>
        </w:rPr>
        <w:t xml:space="preserve"> quality system audit</w:t>
      </w:r>
      <w:r w:rsidR="00E611DC">
        <w:rPr>
          <w:sz w:val="22"/>
          <w:szCs w:val="22"/>
        </w:rPr>
        <w:t>s</w:t>
      </w:r>
      <w:r w:rsidR="00CB1EB1">
        <w:rPr>
          <w:sz w:val="22"/>
          <w:szCs w:val="22"/>
        </w:rPr>
        <w:t>.</w:t>
      </w:r>
    </w:p>
    <w:p w:rsidR="00D728B5" w:rsidRPr="00CB1EB1" w:rsidRDefault="00E611DC" w:rsidP="007F74CF">
      <w:pPr>
        <w:numPr>
          <w:ilvl w:val="0"/>
          <w:numId w:val="1"/>
        </w:numPr>
        <w:tabs>
          <w:tab w:val="clear" w:pos="1980"/>
        </w:tabs>
        <w:ind w:left="360" w:right="36"/>
        <w:rPr>
          <w:sz w:val="22"/>
          <w:szCs w:val="22"/>
        </w:rPr>
      </w:pPr>
      <w:r>
        <w:rPr>
          <w:sz w:val="22"/>
          <w:szCs w:val="22"/>
        </w:rPr>
        <w:t>Created</w:t>
      </w:r>
      <w:r w:rsidR="00D728B5" w:rsidRPr="00CB1EB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standard </w:t>
      </w:r>
      <w:r w:rsidR="00D728B5" w:rsidRPr="00CB1EB1">
        <w:rPr>
          <w:sz w:val="22"/>
          <w:szCs w:val="22"/>
        </w:rPr>
        <w:t>Q</w:t>
      </w:r>
      <w:r w:rsidR="00CB1EB1">
        <w:rPr>
          <w:sz w:val="22"/>
          <w:szCs w:val="22"/>
        </w:rPr>
        <w:t xml:space="preserve">uality </w:t>
      </w:r>
      <w:r w:rsidR="00D728B5" w:rsidRPr="00CB1EB1">
        <w:rPr>
          <w:sz w:val="22"/>
          <w:szCs w:val="22"/>
        </w:rPr>
        <w:t>A</w:t>
      </w:r>
      <w:r w:rsidR="00CB1EB1">
        <w:rPr>
          <w:sz w:val="22"/>
          <w:szCs w:val="22"/>
        </w:rPr>
        <w:t>ssurance</w:t>
      </w:r>
      <w:r w:rsidR="00D728B5" w:rsidRPr="00CB1EB1">
        <w:rPr>
          <w:sz w:val="22"/>
          <w:szCs w:val="22"/>
        </w:rPr>
        <w:t xml:space="preserve"> </w:t>
      </w:r>
      <w:r w:rsidR="00232909">
        <w:rPr>
          <w:sz w:val="22"/>
          <w:szCs w:val="22"/>
        </w:rPr>
        <w:t>c</w:t>
      </w:r>
      <w:r w:rsidR="00D728B5" w:rsidRPr="00CB1EB1">
        <w:rPr>
          <w:sz w:val="22"/>
          <w:szCs w:val="22"/>
        </w:rPr>
        <w:t xml:space="preserve">omplaint handling SAP reports to provide complaint </w:t>
      </w:r>
      <w:r w:rsidR="00D728B5" w:rsidRPr="00232909">
        <w:rPr>
          <w:sz w:val="22"/>
          <w:szCs w:val="22"/>
        </w:rPr>
        <w:t>status</w:t>
      </w:r>
      <w:r w:rsidR="00232909" w:rsidRPr="00232909">
        <w:rPr>
          <w:sz w:val="22"/>
          <w:szCs w:val="22"/>
        </w:rPr>
        <w:t xml:space="preserve"> </w:t>
      </w:r>
      <w:r w:rsidR="00D728B5" w:rsidRPr="00232909">
        <w:rPr>
          <w:sz w:val="22"/>
          <w:szCs w:val="22"/>
        </w:rPr>
        <w:t>trending</w:t>
      </w:r>
      <w:r w:rsidR="00D728B5" w:rsidRPr="00CB1EB1">
        <w:rPr>
          <w:sz w:val="22"/>
          <w:szCs w:val="22"/>
        </w:rPr>
        <w:t xml:space="preserve">.  </w:t>
      </w:r>
      <w:r>
        <w:rPr>
          <w:sz w:val="22"/>
          <w:szCs w:val="22"/>
        </w:rPr>
        <w:t xml:space="preserve">Wrote </w:t>
      </w:r>
      <w:r w:rsidR="00D728B5" w:rsidRPr="00CB1EB1">
        <w:rPr>
          <w:sz w:val="22"/>
          <w:szCs w:val="22"/>
        </w:rPr>
        <w:t>work instruction</w:t>
      </w:r>
      <w:r>
        <w:rPr>
          <w:sz w:val="22"/>
          <w:szCs w:val="22"/>
        </w:rPr>
        <w:t xml:space="preserve">s for creating reports, </w:t>
      </w:r>
      <w:r w:rsidR="00D728B5" w:rsidRPr="00CB1EB1">
        <w:rPr>
          <w:sz w:val="22"/>
          <w:szCs w:val="22"/>
        </w:rPr>
        <w:t xml:space="preserve">specific </w:t>
      </w:r>
      <w:r>
        <w:rPr>
          <w:sz w:val="22"/>
          <w:szCs w:val="22"/>
        </w:rPr>
        <w:t xml:space="preserve">SAP </w:t>
      </w:r>
      <w:r w:rsidR="00D728B5" w:rsidRPr="00CB1EB1">
        <w:rPr>
          <w:sz w:val="22"/>
          <w:szCs w:val="22"/>
        </w:rPr>
        <w:t xml:space="preserve">queries </w:t>
      </w:r>
      <w:r>
        <w:rPr>
          <w:sz w:val="22"/>
          <w:szCs w:val="22"/>
        </w:rPr>
        <w:t>and general work instructions</w:t>
      </w:r>
      <w:r w:rsidR="00D728B5" w:rsidRPr="00CB1EB1">
        <w:rPr>
          <w:sz w:val="22"/>
          <w:szCs w:val="22"/>
        </w:rPr>
        <w:t>.</w:t>
      </w:r>
      <w:r w:rsidR="00CB1EB1">
        <w:rPr>
          <w:sz w:val="22"/>
          <w:szCs w:val="22"/>
        </w:rPr>
        <w:t xml:space="preserve">  </w:t>
      </w:r>
    </w:p>
    <w:p w:rsidR="00520752" w:rsidRDefault="00E611DC" w:rsidP="007F74CF">
      <w:pPr>
        <w:numPr>
          <w:ilvl w:val="0"/>
          <w:numId w:val="1"/>
        </w:numPr>
        <w:tabs>
          <w:tab w:val="clear" w:pos="1980"/>
        </w:tabs>
        <w:ind w:left="360" w:right="36"/>
        <w:rPr>
          <w:sz w:val="22"/>
          <w:szCs w:val="22"/>
        </w:rPr>
      </w:pPr>
      <w:r>
        <w:rPr>
          <w:sz w:val="22"/>
          <w:szCs w:val="22"/>
        </w:rPr>
        <w:t>Wrote</w:t>
      </w:r>
      <w:r w:rsidR="00D8612A" w:rsidRPr="00CB1EB1">
        <w:rPr>
          <w:sz w:val="22"/>
          <w:szCs w:val="22"/>
        </w:rPr>
        <w:t xml:space="preserve"> articles for the Innovation Team newsletter as well as ensured that the newsletter was sent out by the last day of each month.  </w:t>
      </w:r>
      <w:r>
        <w:rPr>
          <w:sz w:val="22"/>
          <w:szCs w:val="22"/>
        </w:rPr>
        <w:t>Managed</w:t>
      </w:r>
      <w:r w:rsidR="00D8612A" w:rsidRPr="00CB1EB1">
        <w:rPr>
          <w:sz w:val="22"/>
          <w:szCs w:val="22"/>
        </w:rPr>
        <w:t xml:space="preserve"> the Innovation Team launch of the Request for Proposal event which provided </w:t>
      </w:r>
      <w:r w:rsidR="00CB1EB1" w:rsidRPr="00CB1EB1">
        <w:rPr>
          <w:sz w:val="22"/>
          <w:szCs w:val="22"/>
        </w:rPr>
        <w:t>implemented</w:t>
      </w:r>
      <w:r>
        <w:rPr>
          <w:sz w:val="22"/>
          <w:szCs w:val="22"/>
        </w:rPr>
        <w:t xml:space="preserve"> procedures and process improvements</w:t>
      </w:r>
      <w:r w:rsidR="00D8612A" w:rsidRPr="00CB1EB1">
        <w:rPr>
          <w:sz w:val="22"/>
          <w:szCs w:val="22"/>
        </w:rPr>
        <w:t>.</w:t>
      </w:r>
    </w:p>
    <w:p w:rsidR="007B6123" w:rsidRDefault="007B6123" w:rsidP="00CB1EB1">
      <w:pPr>
        <w:ind w:left="1980" w:right="-7"/>
        <w:rPr>
          <w:b/>
          <w:sz w:val="16"/>
          <w:szCs w:val="16"/>
        </w:rPr>
      </w:pPr>
    </w:p>
    <w:p w:rsidR="00CE68C2" w:rsidRPr="00CB1EB1" w:rsidRDefault="00CE68C2" w:rsidP="00CB1EB1">
      <w:pPr>
        <w:ind w:left="1980" w:right="-7"/>
        <w:rPr>
          <w:b/>
          <w:sz w:val="16"/>
          <w:szCs w:val="16"/>
        </w:rPr>
      </w:pPr>
    </w:p>
    <w:p w:rsidR="009A3B24" w:rsidRPr="00A53B9D" w:rsidRDefault="009A3B24" w:rsidP="007F74CF">
      <w:pPr>
        <w:pBdr>
          <w:top w:val="single" w:sz="4" w:space="1" w:color="auto"/>
          <w:bottom w:val="single" w:sz="4" w:space="1" w:color="auto"/>
        </w:pBdr>
        <w:ind w:right="-7"/>
        <w:jc w:val="center"/>
        <w:rPr>
          <w:b/>
          <w:u w:val="single"/>
        </w:rPr>
      </w:pPr>
      <w:r w:rsidRPr="007F74CF">
        <w:rPr>
          <w:b/>
        </w:rPr>
        <w:t>Education</w:t>
      </w:r>
    </w:p>
    <w:p w:rsidR="009A3B24" w:rsidRPr="00042F7A" w:rsidRDefault="009A3B24" w:rsidP="009A3B24">
      <w:pPr>
        <w:ind w:right="-7"/>
        <w:rPr>
          <w:b/>
          <w:sz w:val="16"/>
          <w:szCs w:val="16"/>
        </w:rPr>
      </w:pPr>
    </w:p>
    <w:p w:rsidR="00254B6F" w:rsidRPr="00254B6F" w:rsidRDefault="00254B6F" w:rsidP="00254B6F">
      <w:pPr>
        <w:ind w:left="720" w:right="-7"/>
        <w:rPr>
          <w:b/>
          <w:sz w:val="22"/>
          <w:szCs w:val="22"/>
        </w:rPr>
      </w:pPr>
      <w:r w:rsidRPr="00254B6F">
        <w:rPr>
          <w:b/>
          <w:sz w:val="22"/>
          <w:szCs w:val="22"/>
        </w:rPr>
        <w:t>Enrolled in MBA Program</w:t>
      </w:r>
      <w:r>
        <w:rPr>
          <w:b/>
          <w:sz w:val="22"/>
          <w:szCs w:val="22"/>
        </w:rPr>
        <w:t xml:space="preserve"> at Grantham University</w:t>
      </w:r>
    </w:p>
    <w:p w:rsidR="00254B6F" w:rsidRPr="00E65A7F" w:rsidRDefault="00254B6F" w:rsidP="00A53B9D">
      <w:pPr>
        <w:ind w:left="720" w:right="-7"/>
        <w:rPr>
          <w:b/>
          <w:sz w:val="16"/>
          <w:szCs w:val="16"/>
        </w:rPr>
      </w:pPr>
    </w:p>
    <w:p w:rsidR="009A3B24" w:rsidRPr="00EB0B16" w:rsidRDefault="009A3B24" w:rsidP="00A53B9D">
      <w:pPr>
        <w:ind w:left="720" w:right="-7"/>
        <w:rPr>
          <w:b/>
          <w:sz w:val="22"/>
          <w:szCs w:val="22"/>
        </w:rPr>
      </w:pPr>
      <w:r w:rsidRPr="00EB0B16">
        <w:rPr>
          <w:b/>
          <w:sz w:val="22"/>
          <w:szCs w:val="22"/>
        </w:rPr>
        <w:t>University of Wisconsin - Parkside</w:t>
      </w:r>
    </w:p>
    <w:p w:rsidR="009A3B24" w:rsidRDefault="009A3B24" w:rsidP="00E65A7F">
      <w:pPr>
        <w:ind w:left="720" w:right="-7"/>
        <w:rPr>
          <w:i/>
          <w:sz w:val="20"/>
          <w:szCs w:val="20"/>
        </w:rPr>
      </w:pPr>
      <w:r w:rsidRPr="008F7CE5">
        <w:rPr>
          <w:i/>
          <w:sz w:val="20"/>
          <w:szCs w:val="20"/>
        </w:rPr>
        <w:t xml:space="preserve">Bachelor of Arts in English </w:t>
      </w:r>
    </w:p>
    <w:sectPr w:rsidR="009A3B24" w:rsidSect="00B940D7">
      <w:footerReference w:type="default" r:id="rId10"/>
      <w:pgSz w:w="12240" w:h="15840"/>
      <w:pgMar w:top="36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7BE" w:rsidRDefault="00A577BE" w:rsidP="00B940D7">
      <w:r>
        <w:separator/>
      </w:r>
    </w:p>
  </w:endnote>
  <w:endnote w:type="continuationSeparator" w:id="0">
    <w:p w:rsidR="00A577BE" w:rsidRDefault="00A577BE" w:rsidP="00B9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D7" w:rsidRDefault="00B940D7" w:rsidP="00B940D7">
    <w:pPr>
      <w:pStyle w:val="Footer"/>
      <w:jc w:val="right"/>
    </w:pPr>
    <w:r w:rsidRPr="00B940D7">
      <w:rPr>
        <w:sz w:val="18"/>
        <w:szCs w:val="18"/>
      </w:rPr>
      <w:t xml:space="preserve">Page </w:t>
    </w:r>
    <w:r w:rsidR="006C74FD" w:rsidRPr="00B940D7">
      <w:rPr>
        <w:b/>
        <w:sz w:val="18"/>
        <w:szCs w:val="18"/>
      </w:rPr>
      <w:fldChar w:fldCharType="begin"/>
    </w:r>
    <w:r w:rsidRPr="00B940D7">
      <w:rPr>
        <w:b/>
        <w:sz w:val="18"/>
        <w:szCs w:val="18"/>
      </w:rPr>
      <w:instrText xml:space="preserve"> PAGE </w:instrText>
    </w:r>
    <w:r w:rsidR="006C74FD" w:rsidRPr="00B940D7">
      <w:rPr>
        <w:b/>
        <w:sz w:val="18"/>
        <w:szCs w:val="18"/>
      </w:rPr>
      <w:fldChar w:fldCharType="separate"/>
    </w:r>
    <w:r w:rsidR="00621069">
      <w:rPr>
        <w:b/>
        <w:noProof/>
        <w:sz w:val="18"/>
        <w:szCs w:val="18"/>
      </w:rPr>
      <w:t>1</w:t>
    </w:r>
    <w:r w:rsidR="006C74FD" w:rsidRPr="00B940D7">
      <w:rPr>
        <w:b/>
        <w:sz w:val="18"/>
        <w:szCs w:val="18"/>
      </w:rPr>
      <w:fldChar w:fldCharType="end"/>
    </w:r>
    <w:r w:rsidRPr="00B940D7">
      <w:rPr>
        <w:sz w:val="18"/>
        <w:szCs w:val="18"/>
      </w:rPr>
      <w:t xml:space="preserve"> of </w:t>
    </w:r>
    <w:r w:rsidR="006C74FD" w:rsidRPr="00B940D7">
      <w:rPr>
        <w:b/>
        <w:sz w:val="18"/>
        <w:szCs w:val="18"/>
      </w:rPr>
      <w:fldChar w:fldCharType="begin"/>
    </w:r>
    <w:r w:rsidRPr="00B940D7">
      <w:rPr>
        <w:b/>
        <w:sz w:val="18"/>
        <w:szCs w:val="18"/>
      </w:rPr>
      <w:instrText xml:space="preserve"> NUMPAGES  </w:instrText>
    </w:r>
    <w:r w:rsidR="006C74FD" w:rsidRPr="00B940D7">
      <w:rPr>
        <w:b/>
        <w:sz w:val="18"/>
        <w:szCs w:val="18"/>
      </w:rPr>
      <w:fldChar w:fldCharType="separate"/>
    </w:r>
    <w:r w:rsidR="00621069">
      <w:rPr>
        <w:b/>
        <w:noProof/>
        <w:sz w:val="18"/>
        <w:szCs w:val="18"/>
      </w:rPr>
      <w:t>2</w:t>
    </w:r>
    <w:r w:rsidR="006C74FD" w:rsidRPr="00B940D7">
      <w:rPr>
        <w:b/>
        <w:sz w:val="18"/>
        <w:szCs w:val="18"/>
      </w:rPr>
      <w:fldChar w:fldCharType="end"/>
    </w:r>
  </w:p>
  <w:p w:rsidR="003061F1" w:rsidRDefault="003061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7BE" w:rsidRDefault="00A577BE" w:rsidP="00B940D7">
      <w:r>
        <w:separator/>
      </w:r>
    </w:p>
  </w:footnote>
  <w:footnote w:type="continuationSeparator" w:id="0">
    <w:p w:rsidR="00A577BE" w:rsidRDefault="00A577BE" w:rsidP="00B94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077B9"/>
    <w:multiLevelType w:val="hybridMultilevel"/>
    <w:tmpl w:val="99361BAC"/>
    <w:lvl w:ilvl="0" w:tplc="8B78DED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276F17E6"/>
    <w:multiLevelType w:val="hybridMultilevel"/>
    <w:tmpl w:val="B59A80A2"/>
    <w:lvl w:ilvl="0" w:tplc="571656F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DE25ED"/>
    <w:multiLevelType w:val="hybridMultilevel"/>
    <w:tmpl w:val="173E2932"/>
    <w:lvl w:ilvl="0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73B37252"/>
    <w:multiLevelType w:val="hybridMultilevel"/>
    <w:tmpl w:val="FE385FE8"/>
    <w:lvl w:ilvl="0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8B78DED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  <w:docVar w:name="FDSMenuDocLevelBtnStates" w:val="&lt;btnStates&gt;&lt;btn tag=&quot;1001&quot; state=&quot;UP&quot;/&gt;&lt;/btnStates&gt;_x000d__x000a_"/>
  </w:docVars>
  <w:rsids>
    <w:rsidRoot w:val="006125B1"/>
    <w:rsid w:val="00001B04"/>
    <w:rsid w:val="0001407A"/>
    <w:rsid w:val="00017AE5"/>
    <w:rsid w:val="00022CA4"/>
    <w:rsid w:val="000362B1"/>
    <w:rsid w:val="00042F7A"/>
    <w:rsid w:val="000A1F28"/>
    <w:rsid w:val="000C0A8F"/>
    <w:rsid w:val="000D74B3"/>
    <w:rsid w:val="000F023C"/>
    <w:rsid w:val="000F2F95"/>
    <w:rsid w:val="00116C1E"/>
    <w:rsid w:val="001441EE"/>
    <w:rsid w:val="00194BC8"/>
    <w:rsid w:val="00197D8D"/>
    <w:rsid w:val="002118EC"/>
    <w:rsid w:val="00232909"/>
    <w:rsid w:val="00233638"/>
    <w:rsid w:val="00235A31"/>
    <w:rsid w:val="00243DF6"/>
    <w:rsid w:val="00254B6F"/>
    <w:rsid w:val="0027629F"/>
    <w:rsid w:val="0027646E"/>
    <w:rsid w:val="002B702C"/>
    <w:rsid w:val="002D29D5"/>
    <w:rsid w:val="002E1558"/>
    <w:rsid w:val="002F5FE1"/>
    <w:rsid w:val="003061F1"/>
    <w:rsid w:val="0034265E"/>
    <w:rsid w:val="00351698"/>
    <w:rsid w:val="00394889"/>
    <w:rsid w:val="003B3E6E"/>
    <w:rsid w:val="003E2985"/>
    <w:rsid w:val="003E2C17"/>
    <w:rsid w:val="00441299"/>
    <w:rsid w:val="00477633"/>
    <w:rsid w:val="00496CE6"/>
    <w:rsid w:val="004C03DB"/>
    <w:rsid w:val="004C31BD"/>
    <w:rsid w:val="004C437B"/>
    <w:rsid w:val="004E526F"/>
    <w:rsid w:val="00520752"/>
    <w:rsid w:val="00543D0B"/>
    <w:rsid w:val="00580D1D"/>
    <w:rsid w:val="005A76F9"/>
    <w:rsid w:val="005B029F"/>
    <w:rsid w:val="005B3D28"/>
    <w:rsid w:val="005C7F4F"/>
    <w:rsid w:val="005D601F"/>
    <w:rsid w:val="006125B1"/>
    <w:rsid w:val="00621069"/>
    <w:rsid w:val="00637E9B"/>
    <w:rsid w:val="00696CB8"/>
    <w:rsid w:val="006A5C54"/>
    <w:rsid w:val="006C74FD"/>
    <w:rsid w:val="007414F2"/>
    <w:rsid w:val="00750A71"/>
    <w:rsid w:val="00784081"/>
    <w:rsid w:val="007928F5"/>
    <w:rsid w:val="0079428F"/>
    <w:rsid w:val="007B6123"/>
    <w:rsid w:val="007C1FB1"/>
    <w:rsid w:val="007C2B6E"/>
    <w:rsid w:val="007E1F2D"/>
    <w:rsid w:val="007F74CF"/>
    <w:rsid w:val="00816144"/>
    <w:rsid w:val="0082721B"/>
    <w:rsid w:val="00846849"/>
    <w:rsid w:val="00890A4F"/>
    <w:rsid w:val="00893E79"/>
    <w:rsid w:val="008F0341"/>
    <w:rsid w:val="008F7CE5"/>
    <w:rsid w:val="00903540"/>
    <w:rsid w:val="009A3B24"/>
    <w:rsid w:val="009E3F00"/>
    <w:rsid w:val="009F5567"/>
    <w:rsid w:val="00A14CF4"/>
    <w:rsid w:val="00A17783"/>
    <w:rsid w:val="00A451B5"/>
    <w:rsid w:val="00A50A21"/>
    <w:rsid w:val="00A53B9D"/>
    <w:rsid w:val="00A577BE"/>
    <w:rsid w:val="00A671D7"/>
    <w:rsid w:val="00A83969"/>
    <w:rsid w:val="00A85139"/>
    <w:rsid w:val="00AE269D"/>
    <w:rsid w:val="00AF515E"/>
    <w:rsid w:val="00B01900"/>
    <w:rsid w:val="00B05018"/>
    <w:rsid w:val="00B134F9"/>
    <w:rsid w:val="00B143CD"/>
    <w:rsid w:val="00B34D07"/>
    <w:rsid w:val="00B445EF"/>
    <w:rsid w:val="00B86131"/>
    <w:rsid w:val="00B917FB"/>
    <w:rsid w:val="00B940D7"/>
    <w:rsid w:val="00BC595B"/>
    <w:rsid w:val="00BD4AC4"/>
    <w:rsid w:val="00C2255B"/>
    <w:rsid w:val="00C37D00"/>
    <w:rsid w:val="00C93F45"/>
    <w:rsid w:val="00CB1EB1"/>
    <w:rsid w:val="00CB72B0"/>
    <w:rsid w:val="00CC07E2"/>
    <w:rsid w:val="00CC6D4B"/>
    <w:rsid w:val="00CC752F"/>
    <w:rsid w:val="00CE68C2"/>
    <w:rsid w:val="00D66780"/>
    <w:rsid w:val="00D728B5"/>
    <w:rsid w:val="00D8612A"/>
    <w:rsid w:val="00D91AB1"/>
    <w:rsid w:val="00D9571A"/>
    <w:rsid w:val="00DA57F2"/>
    <w:rsid w:val="00DA6533"/>
    <w:rsid w:val="00DC2429"/>
    <w:rsid w:val="00DC6141"/>
    <w:rsid w:val="00DD10E4"/>
    <w:rsid w:val="00DD56CA"/>
    <w:rsid w:val="00E1180E"/>
    <w:rsid w:val="00E611DC"/>
    <w:rsid w:val="00E65A7F"/>
    <w:rsid w:val="00E958C5"/>
    <w:rsid w:val="00EB0B16"/>
    <w:rsid w:val="00EE60F3"/>
    <w:rsid w:val="00F017A1"/>
    <w:rsid w:val="00F26057"/>
    <w:rsid w:val="00F310CC"/>
    <w:rsid w:val="00F956D2"/>
    <w:rsid w:val="00FB2EF8"/>
    <w:rsid w:val="00FB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A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91A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40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940D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40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940D7"/>
    <w:rPr>
      <w:sz w:val="24"/>
      <w:szCs w:val="24"/>
    </w:rPr>
  </w:style>
  <w:style w:type="character" w:styleId="Hyperlink">
    <w:name w:val="Hyperlink"/>
    <w:uiPriority w:val="99"/>
    <w:unhideWhenUsed/>
    <w:rsid w:val="002764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6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A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91A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40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940D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40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940D7"/>
    <w:rPr>
      <w:sz w:val="24"/>
      <w:szCs w:val="24"/>
    </w:rPr>
  </w:style>
  <w:style w:type="character" w:styleId="Hyperlink">
    <w:name w:val="Hyperlink"/>
    <w:uiPriority w:val="99"/>
    <w:unhideWhenUsed/>
    <w:rsid w:val="002764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6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8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1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08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19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91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3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4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03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20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8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88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dam.Ober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16997-9E36-4D29-B6D1-92E0A759C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Adam Obert</vt:lpstr>
    </vt:vector>
  </TitlesOfParts>
  <Company>IMSA</Company>
  <LinksUpToDate>false</LinksUpToDate>
  <CharactersWithSpaces>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Obert</dc:title>
  <dc:creator>Adam Obert</dc:creator>
  <cp:lastModifiedBy>Adam Obert</cp:lastModifiedBy>
  <cp:revision>2</cp:revision>
  <cp:lastPrinted>2013-01-22T22:07:00Z</cp:lastPrinted>
  <dcterms:created xsi:type="dcterms:W3CDTF">2013-01-23T20:44:00Z</dcterms:created>
  <dcterms:modified xsi:type="dcterms:W3CDTF">2013-01-23T20:44:00Z</dcterms:modified>
</cp:coreProperties>
</file>