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50" w:rsidRPr="00C032D2" w:rsidRDefault="00A3100A" w:rsidP="009D7050">
      <w:pPr>
        <w:pStyle w:val="Title"/>
        <w:spacing w:after="120"/>
        <w:jc w:val="left"/>
        <w:rPr>
          <w:smallCap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297180</wp:posOffset>
                </wp:positionV>
                <wp:extent cx="6972300" cy="33020"/>
                <wp:effectExtent l="26670" t="20955" r="20955" b="222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3302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3.4pt" to="543.6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" strokecolor="gray" strokeweight="3pt">
                <v:stroke linestyle="thickThin"/>
              </v:line>
            </w:pict>
          </mc:Fallback>
        </mc:AlternateContent>
      </w:r>
      <w:r w:rsidR="009D7050" w:rsidRPr="00C032D2">
        <w:rPr>
          <w:smallCaps/>
          <w:noProof/>
          <w:sz w:val="32"/>
          <w:szCs w:val="32"/>
        </w:rPr>
        <w:t>Heidi Nichols</w:t>
      </w:r>
    </w:p>
    <w:p w:rsidR="009D7050" w:rsidRDefault="009D7050" w:rsidP="009D7050">
      <w:pPr>
        <w:spacing w:line="220" w:lineRule="exact"/>
        <w:jc w:val="right"/>
        <w:rPr>
          <w:sz w:val="21"/>
        </w:rPr>
      </w:pPr>
    </w:p>
    <w:p w:rsidR="009D7050" w:rsidRDefault="009D7050" w:rsidP="009D7050">
      <w:pPr>
        <w:spacing w:line="220" w:lineRule="exact"/>
        <w:jc w:val="right"/>
        <w:rPr>
          <w:sz w:val="21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1"/>
            </w:rPr>
            <w:t>711 Bowman Ave</w:t>
          </w:r>
        </w:smartTag>
        <w:r>
          <w:rPr>
            <w:sz w:val="21"/>
          </w:rPr>
          <w:t xml:space="preserve"> </w:t>
        </w:r>
        <w:smartTag w:uri="urn:schemas-microsoft-com:office:smarttags" w:element="City">
          <w:r>
            <w:rPr>
              <w:sz w:val="21"/>
            </w:rPr>
            <w:t>Salem</w:t>
          </w:r>
        </w:smartTag>
        <w:r>
          <w:rPr>
            <w:sz w:val="21"/>
          </w:rPr>
          <w:t xml:space="preserve"> </w:t>
        </w:r>
        <w:smartTag w:uri="urn:schemas-microsoft-com:office:smarttags" w:element="State">
          <w:r>
            <w:rPr>
              <w:sz w:val="21"/>
            </w:rPr>
            <w:t>Va</w:t>
          </w:r>
        </w:smartTag>
        <w:r>
          <w:rPr>
            <w:sz w:val="21"/>
          </w:rPr>
          <w:t xml:space="preserve">, </w:t>
        </w:r>
        <w:smartTag w:uri="urn:schemas-microsoft-com:office:smarttags" w:element="PostalCode">
          <w:r>
            <w:rPr>
              <w:sz w:val="21"/>
            </w:rPr>
            <w:t>24153</w:t>
          </w:r>
        </w:smartTag>
      </w:smartTag>
    </w:p>
    <w:p w:rsidR="009D7050" w:rsidRDefault="0094311D" w:rsidP="009D7050">
      <w:pPr>
        <w:spacing w:line="220" w:lineRule="exact"/>
        <w:jc w:val="right"/>
        <w:rPr>
          <w:rFonts w:ascii="Tahoma" w:hAnsi="Tahoma" w:cs="Tahoma"/>
          <w:color w:val="444444"/>
          <w:sz w:val="20"/>
        </w:rPr>
      </w:pPr>
      <w:r>
        <w:rPr>
          <w:rFonts w:ascii="Tahoma" w:hAnsi="Tahoma" w:cs="Tahoma"/>
          <w:color w:val="444444"/>
          <w:sz w:val="20"/>
        </w:rPr>
        <w:t>heidirnichols@hotmail.com</w:t>
      </w:r>
    </w:p>
    <w:p w:rsidR="009D7050" w:rsidRPr="00070B03" w:rsidRDefault="009D7050" w:rsidP="009D7050">
      <w:pPr>
        <w:spacing w:line="220" w:lineRule="exact"/>
        <w:jc w:val="right"/>
        <w:rPr>
          <w:szCs w:val="24"/>
        </w:rPr>
      </w:pPr>
      <w:r w:rsidRPr="00070B03">
        <w:rPr>
          <w:szCs w:val="24"/>
        </w:rPr>
        <w:t xml:space="preserve"> (540) 793-</w:t>
      </w:r>
      <w:r w:rsidR="0094311D">
        <w:rPr>
          <w:szCs w:val="24"/>
        </w:rPr>
        <w:t>2045</w:t>
      </w:r>
    </w:p>
    <w:p w:rsidR="009D7050" w:rsidRDefault="009D7050" w:rsidP="009D7050">
      <w:pPr>
        <w:pStyle w:val="Heading1"/>
        <w:jc w:val="left"/>
      </w:pPr>
      <w:r>
        <w:t>Employment History</w:t>
      </w:r>
    </w:p>
    <w:p w:rsidR="0094311D" w:rsidRDefault="0094311D" w:rsidP="0094311D"/>
    <w:p w:rsidR="0094311D" w:rsidRDefault="0094311D" w:rsidP="0094311D">
      <w:pPr>
        <w:rPr>
          <w:b/>
          <w:i/>
        </w:rPr>
      </w:pPr>
      <w:r>
        <w:rPr>
          <w:b/>
          <w:i/>
        </w:rPr>
        <w:t>The Capital Realty Group</w:t>
      </w:r>
      <w:r w:rsidR="00124A00">
        <w:rPr>
          <w:b/>
          <w:i/>
        </w:rPr>
        <w:t xml:space="preserve"> – Tinker Creek Apartments</w:t>
      </w:r>
      <w:r w:rsidR="00124A00">
        <w:rPr>
          <w:b/>
          <w:i/>
        </w:rPr>
        <w:tab/>
      </w:r>
      <w:r w:rsidR="00124A00">
        <w:rPr>
          <w:b/>
          <w:i/>
        </w:rPr>
        <w:tab/>
      </w:r>
      <w:r w:rsidR="00124A00">
        <w:rPr>
          <w:b/>
          <w:i/>
        </w:rPr>
        <w:tab/>
      </w:r>
      <w:r w:rsidR="00124A00">
        <w:rPr>
          <w:b/>
          <w:i/>
        </w:rPr>
        <w:tab/>
      </w:r>
      <w:r w:rsidR="00124A00">
        <w:rPr>
          <w:b/>
          <w:i/>
        </w:rPr>
        <w:tab/>
      </w:r>
      <w:r>
        <w:rPr>
          <w:b/>
          <w:i/>
        </w:rPr>
        <w:t xml:space="preserve">12/2010 – </w:t>
      </w:r>
      <w:r w:rsidR="00DD3EA4">
        <w:rPr>
          <w:b/>
          <w:i/>
        </w:rPr>
        <w:t>09/2012</w:t>
      </w:r>
      <w:bookmarkStart w:id="0" w:name="_GoBack"/>
      <w:bookmarkEnd w:id="0"/>
    </w:p>
    <w:p w:rsidR="0094311D" w:rsidRDefault="0094311D" w:rsidP="0094311D">
      <w:pPr>
        <w:rPr>
          <w:b/>
          <w:i/>
        </w:rPr>
      </w:pPr>
      <w:r>
        <w:rPr>
          <w:b/>
          <w:i/>
        </w:rPr>
        <w:t>Property Manager – Section 8</w:t>
      </w:r>
      <w:r w:rsidR="00124A00">
        <w:rPr>
          <w:b/>
          <w:i/>
        </w:rPr>
        <w:t xml:space="preserve"> </w:t>
      </w:r>
    </w:p>
    <w:p w:rsidR="00D30973" w:rsidRDefault="00D30973" w:rsidP="00D30973">
      <w:pPr>
        <w:pStyle w:val="ListParagraph"/>
        <w:numPr>
          <w:ilvl w:val="0"/>
          <w:numId w:val="5"/>
        </w:numPr>
      </w:pPr>
      <w:r>
        <w:t>Evaluate applicants credit and criminal history to approve or reject for HUD housing</w:t>
      </w:r>
    </w:p>
    <w:p w:rsidR="0094311D" w:rsidRDefault="00107D1A" w:rsidP="0094311D">
      <w:pPr>
        <w:numPr>
          <w:ilvl w:val="0"/>
          <w:numId w:val="5"/>
        </w:numPr>
      </w:pPr>
      <w:r>
        <w:t>Audit files to ensure all HUD guidelines are followed</w:t>
      </w:r>
    </w:p>
    <w:p w:rsidR="0094311D" w:rsidRDefault="00107D1A" w:rsidP="0094311D">
      <w:pPr>
        <w:numPr>
          <w:ilvl w:val="0"/>
          <w:numId w:val="5"/>
        </w:numPr>
      </w:pPr>
      <w:r>
        <w:t>Calculate individual rent amounts based on income, assets and expenses</w:t>
      </w:r>
    </w:p>
    <w:p w:rsidR="00107D1A" w:rsidRDefault="00107D1A" w:rsidP="0094311D">
      <w:pPr>
        <w:numPr>
          <w:ilvl w:val="0"/>
          <w:numId w:val="5"/>
        </w:numPr>
      </w:pPr>
      <w:r>
        <w:t>Process rent money, security deposit accounts and work with delinquent tenants when possible or use the judicial system to evict</w:t>
      </w:r>
    </w:p>
    <w:p w:rsidR="0094311D" w:rsidRDefault="00107D1A" w:rsidP="0094311D">
      <w:pPr>
        <w:numPr>
          <w:ilvl w:val="0"/>
          <w:numId w:val="5"/>
        </w:numPr>
      </w:pPr>
      <w:r>
        <w:t>Manage the financial aspects of the property</w:t>
      </w:r>
      <w:r w:rsidR="007E51BA">
        <w:t xml:space="preserve"> and ensure good curb appeal</w:t>
      </w:r>
    </w:p>
    <w:p w:rsidR="00107D1A" w:rsidRDefault="00107D1A" w:rsidP="0094311D">
      <w:pPr>
        <w:numPr>
          <w:ilvl w:val="0"/>
          <w:numId w:val="5"/>
        </w:numPr>
      </w:pPr>
      <w:r>
        <w:t>Mange all issues on the property – including criminal activity and hostile tenants</w:t>
      </w:r>
    </w:p>
    <w:p w:rsidR="0094311D" w:rsidRDefault="00107D1A" w:rsidP="0094311D">
      <w:pPr>
        <w:numPr>
          <w:ilvl w:val="0"/>
          <w:numId w:val="5"/>
        </w:numPr>
      </w:pPr>
      <w:r>
        <w:t>Analyze property and budget to ensure the property is taken care of within a set budget</w:t>
      </w:r>
    </w:p>
    <w:p w:rsidR="00124A00" w:rsidRDefault="00164A2D" w:rsidP="00164A2D">
      <w:pPr>
        <w:numPr>
          <w:ilvl w:val="0"/>
          <w:numId w:val="5"/>
        </w:numPr>
      </w:pPr>
      <w:r>
        <w:t>Manage all rents and deposits</w:t>
      </w:r>
    </w:p>
    <w:p w:rsidR="00D30973" w:rsidRDefault="00D30973" w:rsidP="00164A2D">
      <w:pPr>
        <w:numPr>
          <w:ilvl w:val="0"/>
          <w:numId w:val="5"/>
        </w:numPr>
      </w:pPr>
      <w:r>
        <w:t>Heavy court work to include civil and criminal</w:t>
      </w:r>
    </w:p>
    <w:p w:rsidR="00D30973" w:rsidRDefault="00D30973" w:rsidP="00164A2D">
      <w:pPr>
        <w:numPr>
          <w:ilvl w:val="0"/>
          <w:numId w:val="5"/>
        </w:numPr>
      </w:pPr>
      <w:r>
        <w:t>Maximize curb appeal and make sure all areas are clean</w:t>
      </w:r>
    </w:p>
    <w:p w:rsidR="00D30973" w:rsidRDefault="00D30973" w:rsidP="00D30973">
      <w:pPr>
        <w:numPr>
          <w:ilvl w:val="0"/>
          <w:numId w:val="5"/>
        </w:numPr>
      </w:pPr>
      <w:r>
        <w:t>All Human Resource functions – including selecting and managing outside vendors and contractors and maintaining all employment records</w:t>
      </w:r>
    </w:p>
    <w:p w:rsidR="00D30973" w:rsidRDefault="00D30973" w:rsidP="00D30973">
      <w:pPr>
        <w:ind w:left="720"/>
      </w:pPr>
    </w:p>
    <w:p w:rsidR="0094311D" w:rsidRDefault="0094311D" w:rsidP="0094311D"/>
    <w:p w:rsidR="0094311D" w:rsidRPr="0094311D" w:rsidRDefault="0094311D" w:rsidP="0094311D"/>
    <w:p w:rsidR="009D7050" w:rsidRDefault="009D7050" w:rsidP="009D7050">
      <w:pPr>
        <w:pStyle w:val="Heading1"/>
        <w:jc w:val="left"/>
        <w:rPr>
          <w:sz w:val="23"/>
        </w:rPr>
      </w:pPr>
      <w:r>
        <w:rPr>
          <w:sz w:val="23"/>
        </w:rPr>
        <w:t>Help-U-Sell Valley Properties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 w:rsidRPr="009D7050">
        <w:rPr>
          <w:sz w:val="22"/>
          <w:szCs w:val="22"/>
        </w:rPr>
        <w:tab/>
        <w:t xml:space="preserve">9/2004 – </w:t>
      </w:r>
      <w:r w:rsidR="0094311D">
        <w:rPr>
          <w:sz w:val="22"/>
          <w:szCs w:val="22"/>
        </w:rPr>
        <w:t>11</w:t>
      </w:r>
      <w:r w:rsidRPr="009D7050">
        <w:rPr>
          <w:sz w:val="22"/>
          <w:szCs w:val="22"/>
        </w:rPr>
        <w:t>/2</w:t>
      </w:r>
      <w:r w:rsidR="00056C16">
        <w:rPr>
          <w:sz w:val="22"/>
          <w:szCs w:val="22"/>
        </w:rPr>
        <w:t>0</w:t>
      </w:r>
      <w:r w:rsidR="0094311D">
        <w:rPr>
          <w:sz w:val="22"/>
          <w:szCs w:val="22"/>
        </w:rPr>
        <w:t>10</w:t>
      </w:r>
    </w:p>
    <w:p w:rsidR="009D7050" w:rsidRPr="000D1DC2" w:rsidRDefault="000A4A14" w:rsidP="000D1DC2">
      <w:pPr>
        <w:pStyle w:val="Heading1"/>
        <w:jc w:val="left"/>
      </w:pPr>
      <w:r>
        <w:t>Office Manager</w:t>
      </w:r>
      <w:r w:rsidR="009D7050" w:rsidRPr="00BF7DA1">
        <w:t>/REALTOR</w:t>
      </w:r>
    </w:p>
    <w:p w:rsidR="00107D1A" w:rsidRPr="00FD3F48" w:rsidRDefault="00107D1A" w:rsidP="00107D1A">
      <w:pPr>
        <w:pStyle w:val="ListParagraph"/>
        <w:numPr>
          <w:ilvl w:val="0"/>
          <w:numId w:val="1"/>
        </w:numPr>
        <w:spacing w:before="40" w:after="60"/>
        <w:rPr>
          <w:sz w:val="20"/>
        </w:rPr>
      </w:pPr>
      <w:r>
        <w:rPr>
          <w:szCs w:val="24"/>
        </w:rPr>
        <w:t>Perform market studies to determine fair market value of a home, taking into consideration GIS, property location, appraisals and improvements</w:t>
      </w:r>
    </w:p>
    <w:p w:rsidR="00FD3F48" w:rsidRPr="00107D1A" w:rsidRDefault="00FD3F48" w:rsidP="00107D1A">
      <w:pPr>
        <w:pStyle w:val="ListParagraph"/>
        <w:numPr>
          <w:ilvl w:val="0"/>
          <w:numId w:val="1"/>
        </w:numPr>
        <w:spacing w:before="40" w:after="60"/>
        <w:rPr>
          <w:sz w:val="20"/>
        </w:rPr>
      </w:pPr>
      <w:r>
        <w:rPr>
          <w:szCs w:val="24"/>
        </w:rPr>
        <w:t>Data entry (65+ wpm), updating website, answer phones</w:t>
      </w:r>
    </w:p>
    <w:p w:rsidR="00107D1A" w:rsidRPr="00107D1A" w:rsidRDefault="00107D1A" w:rsidP="00107D1A">
      <w:pPr>
        <w:pStyle w:val="ListParagraph"/>
        <w:numPr>
          <w:ilvl w:val="0"/>
          <w:numId w:val="1"/>
        </w:numPr>
        <w:spacing w:before="40" w:after="60"/>
        <w:rPr>
          <w:sz w:val="20"/>
        </w:rPr>
      </w:pPr>
      <w:r>
        <w:rPr>
          <w:szCs w:val="24"/>
        </w:rPr>
        <w:t>Work closely with lenders and closing companies to ensure a timely closing</w:t>
      </w:r>
    </w:p>
    <w:p w:rsidR="00107D1A" w:rsidRPr="00107D1A" w:rsidRDefault="00107D1A" w:rsidP="00107D1A">
      <w:pPr>
        <w:pStyle w:val="ListParagraph"/>
        <w:numPr>
          <w:ilvl w:val="0"/>
          <w:numId w:val="1"/>
        </w:numPr>
        <w:spacing w:before="40" w:after="60"/>
        <w:rPr>
          <w:sz w:val="20"/>
        </w:rPr>
      </w:pPr>
      <w:r>
        <w:rPr>
          <w:szCs w:val="24"/>
        </w:rPr>
        <w:t>Estimate a sellers net proceeds to ensure the seller will be able to sell the home and cover all costs associated with the sale</w:t>
      </w:r>
    </w:p>
    <w:p w:rsidR="00107D1A" w:rsidRPr="00107D1A" w:rsidRDefault="00107D1A" w:rsidP="00107D1A">
      <w:pPr>
        <w:pStyle w:val="ListParagraph"/>
        <w:numPr>
          <w:ilvl w:val="0"/>
          <w:numId w:val="1"/>
        </w:numPr>
        <w:spacing w:before="40" w:after="60"/>
        <w:rPr>
          <w:sz w:val="20"/>
        </w:rPr>
      </w:pPr>
      <w:r>
        <w:rPr>
          <w:szCs w:val="24"/>
        </w:rPr>
        <w:t>Communicate with the seller, buyer, realtors and lenders to make sure all deadlines are met</w:t>
      </w:r>
    </w:p>
    <w:p w:rsidR="009D7050" w:rsidRPr="00107D1A" w:rsidRDefault="00107D1A" w:rsidP="00107D1A">
      <w:pPr>
        <w:pStyle w:val="ListParagraph"/>
        <w:numPr>
          <w:ilvl w:val="0"/>
          <w:numId w:val="1"/>
        </w:numPr>
        <w:spacing w:before="40" w:after="60"/>
        <w:rPr>
          <w:sz w:val="20"/>
        </w:rPr>
      </w:pPr>
      <w:r>
        <w:rPr>
          <w:szCs w:val="24"/>
        </w:rPr>
        <w:t>Counsel home buyers and sellers on their options, types of loans and available services</w:t>
      </w:r>
      <w:r w:rsidR="009D7050" w:rsidRPr="00107D1A">
        <w:rPr>
          <w:smallCaps/>
          <w:sz w:val="22"/>
          <w:szCs w:val="22"/>
        </w:rPr>
        <w:tab/>
      </w:r>
      <w:r w:rsidR="009D7050" w:rsidRPr="00107D1A">
        <w:rPr>
          <w:smallCaps/>
          <w:sz w:val="22"/>
          <w:szCs w:val="22"/>
        </w:rPr>
        <w:tab/>
      </w:r>
    </w:p>
    <w:p w:rsidR="009D7050" w:rsidRDefault="009D7050" w:rsidP="009D7050">
      <w:r>
        <w:tab/>
      </w:r>
      <w:r>
        <w:tab/>
      </w:r>
      <w:r>
        <w:tab/>
      </w:r>
      <w:r>
        <w:tab/>
      </w:r>
    </w:p>
    <w:p w:rsidR="009D7050" w:rsidRDefault="009D7050" w:rsidP="009D7050"/>
    <w:p w:rsidR="009D7050" w:rsidRDefault="009D7050" w:rsidP="009D7050">
      <w:pPr>
        <w:rPr>
          <w:smallCaps/>
          <w:sz w:val="23"/>
        </w:rPr>
      </w:pPr>
    </w:p>
    <w:p w:rsidR="009D7050" w:rsidRDefault="009D7050" w:rsidP="009D7050">
      <w:pPr>
        <w:pStyle w:val="Heading1"/>
        <w:jc w:val="left"/>
      </w:pPr>
      <w:r>
        <w:t>Skill Summary</w:t>
      </w:r>
    </w:p>
    <w:p w:rsidR="009D7050" w:rsidRDefault="00070B03" w:rsidP="009D7050">
      <w:pPr>
        <w:pStyle w:val="ListParagraph"/>
        <w:numPr>
          <w:ilvl w:val="0"/>
          <w:numId w:val="4"/>
        </w:numPr>
        <w:rPr>
          <w:smallCaps/>
          <w:sz w:val="23"/>
        </w:rPr>
      </w:pPr>
      <w:r>
        <w:rPr>
          <w:smallCaps/>
          <w:sz w:val="23"/>
        </w:rPr>
        <w:t>microsoft office</w:t>
      </w:r>
      <w:r>
        <w:rPr>
          <w:smallCaps/>
          <w:sz w:val="23"/>
        </w:rPr>
        <w:tab/>
      </w:r>
      <w:r>
        <w:rPr>
          <w:smallCaps/>
          <w:sz w:val="23"/>
        </w:rPr>
        <w:tab/>
        <w:t xml:space="preserve"> </w:t>
      </w:r>
      <w:r w:rsidR="009D7050">
        <w:rPr>
          <w:smallCaps/>
          <w:sz w:val="23"/>
        </w:rPr>
        <w:t xml:space="preserve">Customer Service                  </w:t>
      </w:r>
      <w:r>
        <w:rPr>
          <w:smallCaps/>
          <w:sz w:val="23"/>
        </w:rPr>
        <w:t xml:space="preserve">  </w:t>
      </w:r>
      <w:r w:rsidR="009D7050">
        <w:rPr>
          <w:smallCaps/>
          <w:sz w:val="23"/>
        </w:rPr>
        <w:t>Scheduling</w:t>
      </w:r>
      <w:r>
        <w:rPr>
          <w:smallCaps/>
          <w:sz w:val="23"/>
        </w:rPr>
        <w:t xml:space="preserve"> </w:t>
      </w:r>
      <w:r>
        <w:rPr>
          <w:smallCaps/>
          <w:sz w:val="23"/>
        </w:rPr>
        <w:tab/>
      </w:r>
      <w:r>
        <w:rPr>
          <w:smallCaps/>
          <w:sz w:val="23"/>
        </w:rPr>
        <w:tab/>
        <w:t xml:space="preserve">  negotiations</w:t>
      </w:r>
      <w:r>
        <w:rPr>
          <w:smallCaps/>
          <w:sz w:val="23"/>
        </w:rPr>
        <w:tab/>
      </w:r>
      <w:r>
        <w:rPr>
          <w:smallCaps/>
          <w:sz w:val="23"/>
        </w:rPr>
        <w:tab/>
      </w:r>
    </w:p>
    <w:p w:rsidR="009D7050" w:rsidRDefault="00070B03" w:rsidP="009D7050">
      <w:pPr>
        <w:pStyle w:val="ListParagraph"/>
        <w:numPr>
          <w:ilvl w:val="0"/>
          <w:numId w:val="4"/>
        </w:numPr>
        <w:rPr>
          <w:smallCaps/>
          <w:sz w:val="23"/>
        </w:rPr>
      </w:pPr>
      <w:r>
        <w:rPr>
          <w:smallCaps/>
          <w:sz w:val="23"/>
        </w:rPr>
        <w:t>correspondence</w:t>
      </w:r>
      <w:r>
        <w:rPr>
          <w:smallCaps/>
          <w:sz w:val="23"/>
        </w:rPr>
        <w:tab/>
      </w:r>
      <w:r>
        <w:rPr>
          <w:smallCaps/>
          <w:sz w:val="23"/>
        </w:rPr>
        <w:tab/>
        <w:t xml:space="preserve"> </w:t>
      </w:r>
      <w:r w:rsidR="009D7050">
        <w:rPr>
          <w:smallCaps/>
          <w:sz w:val="23"/>
        </w:rPr>
        <w:t>Marketing and Sales            Report preperations</w:t>
      </w:r>
      <w:r>
        <w:rPr>
          <w:smallCaps/>
          <w:sz w:val="23"/>
        </w:rPr>
        <w:t xml:space="preserve">      </w:t>
      </w:r>
      <w:r w:rsidR="00B326D2">
        <w:rPr>
          <w:smallCaps/>
          <w:sz w:val="23"/>
        </w:rPr>
        <w:t>office skills</w:t>
      </w:r>
    </w:p>
    <w:p w:rsidR="009D7050" w:rsidRDefault="009D7050" w:rsidP="009D7050">
      <w:pPr>
        <w:pStyle w:val="ListParagraph"/>
        <w:numPr>
          <w:ilvl w:val="0"/>
          <w:numId w:val="4"/>
        </w:numPr>
        <w:rPr>
          <w:smallCaps/>
          <w:sz w:val="23"/>
        </w:rPr>
      </w:pPr>
      <w:r>
        <w:rPr>
          <w:smallCaps/>
          <w:sz w:val="23"/>
        </w:rPr>
        <w:t xml:space="preserve">project management                  </w:t>
      </w:r>
      <w:r w:rsidR="00070B03">
        <w:rPr>
          <w:smallCaps/>
          <w:sz w:val="23"/>
        </w:rPr>
        <w:t xml:space="preserve">Acquisitions / Mergers         </w:t>
      </w:r>
      <w:r>
        <w:rPr>
          <w:smallCaps/>
          <w:sz w:val="23"/>
        </w:rPr>
        <w:t>computer savvy</w:t>
      </w:r>
      <w:r w:rsidR="00B326D2">
        <w:rPr>
          <w:smallCaps/>
          <w:sz w:val="23"/>
        </w:rPr>
        <w:tab/>
        <w:t xml:space="preserve">  Cost comparison </w:t>
      </w:r>
    </w:p>
    <w:p w:rsidR="00107D1A" w:rsidRDefault="00107D1A" w:rsidP="00107D1A">
      <w:pPr>
        <w:pStyle w:val="ListParagraph"/>
        <w:rPr>
          <w:smallCaps/>
          <w:sz w:val="23"/>
        </w:rPr>
      </w:pPr>
    </w:p>
    <w:p w:rsidR="009D7050" w:rsidRPr="00C032D2" w:rsidRDefault="009D7050" w:rsidP="009D7050">
      <w:pPr>
        <w:pStyle w:val="Heading1"/>
        <w:jc w:val="left"/>
      </w:pPr>
      <w:r w:rsidRPr="00C032D2">
        <w:t>Education</w:t>
      </w:r>
    </w:p>
    <w:p w:rsidR="009D7050" w:rsidRDefault="009D7050" w:rsidP="009D7050">
      <w:pPr>
        <w:tabs>
          <w:tab w:val="right" w:pos="9360"/>
        </w:tabs>
        <w:spacing w:before="120"/>
        <w:ind w:firstLine="360"/>
        <w:rPr>
          <w:sz w:val="23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3"/>
            </w:rPr>
            <w:t>Franklin</w:t>
          </w:r>
        </w:smartTag>
        <w:r>
          <w:rPr>
            <w:sz w:val="23"/>
          </w:rPr>
          <w:t xml:space="preserve"> </w:t>
        </w:r>
        <w:smartTag w:uri="urn:schemas-microsoft-com:office:smarttags" w:element="PlaceName">
          <w:r>
            <w:rPr>
              <w:sz w:val="23"/>
            </w:rPr>
            <w:t>County</w:t>
          </w:r>
        </w:smartTag>
        <w:r>
          <w:rPr>
            <w:sz w:val="23"/>
          </w:rPr>
          <w:t xml:space="preserve"> </w:t>
        </w:r>
        <w:smartTag w:uri="urn:schemas-microsoft-com:office:smarttags" w:element="PlaceType">
          <w:r>
            <w:rPr>
              <w:sz w:val="23"/>
            </w:rPr>
            <w:t>High School</w:t>
          </w:r>
        </w:smartTag>
      </w:smartTag>
      <w:r>
        <w:rPr>
          <w:sz w:val="23"/>
        </w:rPr>
        <w:t xml:space="preserve">                      Diploma </w:t>
      </w:r>
      <w:r w:rsidR="00070B03">
        <w:rPr>
          <w:sz w:val="23"/>
        </w:rPr>
        <w:t xml:space="preserve">                                                    </w:t>
      </w:r>
      <w:r w:rsidR="004508A1">
        <w:rPr>
          <w:sz w:val="23"/>
        </w:rPr>
        <w:t>1991</w:t>
      </w:r>
    </w:p>
    <w:p w:rsidR="004508A1" w:rsidRDefault="004508A1" w:rsidP="009D7050">
      <w:pPr>
        <w:tabs>
          <w:tab w:val="right" w:pos="9360"/>
        </w:tabs>
        <w:spacing w:before="120"/>
        <w:ind w:firstLine="360"/>
        <w:rPr>
          <w:sz w:val="23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3"/>
            </w:rPr>
            <w:t>Virginia</w:t>
          </w:r>
        </w:smartTag>
        <w:r>
          <w:rPr>
            <w:sz w:val="23"/>
          </w:rPr>
          <w:t xml:space="preserve"> </w:t>
        </w:r>
        <w:smartTag w:uri="urn:schemas-microsoft-com:office:smarttags" w:element="PlaceName">
          <w:r>
            <w:rPr>
              <w:sz w:val="23"/>
            </w:rPr>
            <w:t>Western</w:t>
          </w:r>
        </w:smartTag>
        <w:r>
          <w:rPr>
            <w:sz w:val="23"/>
          </w:rPr>
          <w:t xml:space="preserve"> </w:t>
        </w:r>
        <w:smartTag w:uri="urn:schemas-microsoft-com:office:smarttags" w:element="PlaceType">
          <w:r>
            <w:rPr>
              <w:sz w:val="23"/>
            </w:rPr>
            <w:t>Community College</w:t>
          </w:r>
        </w:smartTag>
      </w:smartTag>
      <w:r>
        <w:rPr>
          <w:sz w:val="23"/>
        </w:rPr>
        <w:t xml:space="preserve">                                                                           1999</w:t>
      </w:r>
    </w:p>
    <w:p w:rsidR="000D1DC2" w:rsidRDefault="000D1DC2" w:rsidP="000D1DC2">
      <w:pPr>
        <w:tabs>
          <w:tab w:val="right" w:pos="9360"/>
        </w:tabs>
        <w:spacing w:before="120"/>
        <w:rPr>
          <w:b/>
          <w:i/>
          <w:szCs w:val="24"/>
        </w:rPr>
      </w:pPr>
      <w:r>
        <w:rPr>
          <w:b/>
          <w:i/>
          <w:szCs w:val="24"/>
        </w:rPr>
        <w:t>Licenses</w:t>
      </w:r>
    </w:p>
    <w:p w:rsidR="00E8107B" w:rsidRDefault="000D1DC2" w:rsidP="00F637BC">
      <w:pPr>
        <w:tabs>
          <w:tab w:val="right" w:pos="9360"/>
        </w:tabs>
        <w:spacing w:before="120"/>
        <w:rPr>
          <w:sz w:val="22"/>
          <w:szCs w:val="22"/>
        </w:rPr>
      </w:pPr>
      <w:r>
        <w:rPr>
          <w:b/>
          <w:i/>
          <w:szCs w:val="24"/>
        </w:rPr>
        <w:t xml:space="preserve">     </w:t>
      </w:r>
      <w:smartTag w:uri="urn:schemas-microsoft-com:office:smarttags" w:element="State">
        <w:smartTag w:uri="urn:schemas-microsoft-com:office:smarttags" w:element="place">
          <w:r>
            <w:rPr>
              <w:sz w:val="22"/>
              <w:szCs w:val="22"/>
            </w:rPr>
            <w:t>Virginia</w:t>
          </w:r>
        </w:smartTag>
      </w:smartTag>
      <w:r>
        <w:rPr>
          <w:sz w:val="22"/>
          <w:szCs w:val="22"/>
        </w:rPr>
        <w:t xml:space="preserve"> Real Estate Sales Person License </w:t>
      </w:r>
    </w:p>
    <w:p w:rsidR="00107D1A" w:rsidRPr="00F637BC" w:rsidRDefault="00107D1A" w:rsidP="00F637BC">
      <w:pPr>
        <w:tabs>
          <w:tab w:val="right" w:pos="936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     Assisted Housing Manager Certification</w:t>
      </w:r>
    </w:p>
    <w:p w:rsidR="00E8107B" w:rsidRPr="00070B03" w:rsidRDefault="00E8107B" w:rsidP="00070B03">
      <w:pPr>
        <w:tabs>
          <w:tab w:val="right" w:pos="9360"/>
        </w:tabs>
        <w:spacing w:before="120"/>
        <w:ind w:firstLine="360"/>
        <w:rPr>
          <w:sz w:val="23"/>
        </w:rPr>
      </w:pPr>
    </w:p>
    <w:sectPr w:rsidR="00E8107B" w:rsidRPr="00070B03" w:rsidSect="00F637BC">
      <w:pgSz w:w="12240" w:h="15840" w:code="1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592"/>
    <w:multiLevelType w:val="hybridMultilevel"/>
    <w:tmpl w:val="54164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256A4"/>
    <w:multiLevelType w:val="hybridMultilevel"/>
    <w:tmpl w:val="507C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1121D"/>
    <w:multiLevelType w:val="hybridMultilevel"/>
    <w:tmpl w:val="209C4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9B4F56"/>
    <w:multiLevelType w:val="hybridMultilevel"/>
    <w:tmpl w:val="D91C9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0558FE"/>
    <w:multiLevelType w:val="hybridMultilevel"/>
    <w:tmpl w:val="AC60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50"/>
    <w:rsid w:val="00001BD2"/>
    <w:rsid w:val="00004C5C"/>
    <w:rsid w:val="00012052"/>
    <w:rsid w:val="00056C16"/>
    <w:rsid w:val="00070B03"/>
    <w:rsid w:val="000A4A14"/>
    <w:rsid w:val="000D1DC2"/>
    <w:rsid w:val="00107D1A"/>
    <w:rsid w:val="00124A00"/>
    <w:rsid w:val="00164A2D"/>
    <w:rsid w:val="001834F9"/>
    <w:rsid w:val="001C1A4C"/>
    <w:rsid w:val="002C78AF"/>
    <w:rsid w:val="003332AF"/>
    <w:rsid w:val="00370727"/>
    <w:rsid w:val="003A6466"/>
    <w:rsid w:val="003C1C52"/>
    <w:rsid w:val="003F05ED"/>
    <w:rsid w:val="004508A1"/>
    <w:rsid w:val="004754E9"/>
    <w:rsid w:val="004C10E1"/>
    <w:rsid w:val="004E75C2"/>
    <w:rsid w:val="004F7C14"/>
    <w:rsid w:val="005A58AE"/>
    <w:rsid w:val="006E53FD"/>
    <w:rsid w:val="007B5533"/>
    <w:rsid w:val="007C1AD2"/>
    <w:rsid w:val="007E51BA"/>
    <w:rsid w:val="00880488"/>
    <w:rsid w:val="0094311D"/>
    <w:rsid w:val="009D7050"/>
    <w:rsid w:val="00A3100A"/>
    <w:rsid w:val="00B326D2"/>
    <w:rsid w:val="00B445F1"/>
    <w:rsid w:val="00BA1DA3"/>
    <w:rsid w:val="00C7038E"/>
    <w:rsid w:val="00D30973"/>
    <w:rsid w:val="00DD3EA4"/>
    <w:rsid w:val="00E8107B"/>
    <w:rsid w:val="00EE5DBA"/>
    <w:rsid w:val="00F637BC"/>
    <w:rsid w:val="00F807DC"/>
    <w:rsid w:val="00F9565E"/>
    <w:rsid w:val="00FD3F48"/>
    <w:rsid w:val="00F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7050"/>
    <w:rPr>
      <w:sz w:val="24"/>
    </w:rPr>
  </w:style>
  <w:style w:type="paragraph" w:styleId="Heading1">
    <w:name w:val="heading 1"/>
    <w:basedOn w:val="Normal"/>
    <w:next w:val="Normal"/>
    <w:qFormat/>
    <w:rsid w:val="009D7050"/>
    <w:pPr>
      <w:keepNext/>
      <w:jc w:val="center"/>
      <w:outlineLvl w:val="0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B445F1"/>
    <w:rPr>
      <w:rFonts w:ascii="Arial" w:hAnsi="Arial" w:cs="Arial"/>
      <w:color w:val="FF0000"/>
      <w:sz w:val="22"/>
      <w:szCs w:val="22"/>
    </w:rPr>
  </w:style>
  <w:style w:type="paragraph" w:styleId="EnvelopeAddress">
    <w:name w:val="envelope address"/>
    <w:basedOn w:val="Normal"/>
    <w:rsid w:val="00B445F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styleId="Hyperlink">
    <w:name w:val="Hyperlink"/>
    <w:rsid w:val="00B445F1"/>
    <w:rPr>
      <w:color w:val="0000FF"/>
      <w:u w:val="single"/>
    </w:rPr>
  </w:style>
  <w:style w:type="character" w:customStyle="1" w:styleId="Style18pt">
    <w:name w:val="Style 18 pt"/>
    <w:rsid w:val="00B445F1"/>
    <w:rPr>
      <w:rFonts w:ascii="Times" w:hAnsi="Times"/>
      <w:sz w:val="36"/>
    </w:rPr>
  </w:style>
  <w:style w:type="paragraph" w:styleId="Title">
    <w:name w:val="Title"/>
    <w:basedOn w:val="Normal"/>
    <w:qFormat/>
    <w:rsid w:val="009D7050"/>
    <w:pPr>
      <w:jc w:val="center"/>
    </w:pPr>
    <w:rPr>
      <w:b/>
      <w:sz w:val="28"/>
    </w:rPr>
  </w:style>
  <w:style w:type="paragraph" w:styleId="ListParagraph">
    <w:name w:val="List Paragraph"/>
    <w:basedOn w:val="Normal"/>
    <w:qFormat/>
    <w:rsid w:val="009D7050"/>
    <w:pPr>
      <w:ind w:left="720"/>
    </w:pPr>
  </w:style>
  <w:style w:type="paragraph" w:styleId="BalloonText">
    <w:name w:val="Balloon Text"/>
    <w:basedOn w:val="Normal"/>
    <w:link w:val="BalloonTextChar"/>
    <w:rsid w:val="00F95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5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7050"/>
    <w:rPr>
      <w:sz w:val="24"/>
    </w:rPr>
  </w:style>
  <w:style w:type="paragraph" w:styleId="Heading1">
    <w:name w:val="heading 1"/>
    <w:basedOn w:val="Normal"/>
    <w:next w:val="Normal"/>
    <w:qFormat/>
    <w:rsid w:val="009D7050"/>
    <w:pPr>
      <w:keepNext/>
      <w:jc w:val="center"/>
      <w:outlineLvl w:val="0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B445F1"/>
    <w:rPr>
      <w:rFonts w:ascii="Arial" w:hAnsi="Arial" w:cs="Arial"/>
      <w:color w:val="FF0000"/>
      <w:sz w:val="22"/>
      <w:szCs w:val="22"/>
    </w:rPr>
  </w:style>
  <w:style w:type="paragraph" w:styleId="EnvelopeAddress">
    <w:name w:val="envelope address"/>
    <w:basedOn w:val="Normal"/>
    <w:rsid w:val="00B445F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styleId="Hyperlink">
    <w:name w:val="Hyperlink"/>
    <w:rsid w:val="00B445F1"/>
    <w:rPr>
      <w:color w:val="0000FF"/>
      <w:u w:val="single"/>
    </w:rPr>
  </w:style>
  <w:style w:type="character" w:customStyle="1" w:styleId="Style18pt">
    <w:name w:val="Style 18 pt"/>
    <w:rsid w:val="00B445F1"/>
    <w:rPr>
      <w:rFonts w:ascii="Times" w:hAnsi="Times"/>
      <w:sz w:val="36"/>
    </w:rPr>
  </w:style>
  <w:style w:type="paragraph" w:styleId="Title">
    <w:name w:val="Title"/>
    <w:basedOn w:val="Normal"/>
    <w:qFormat/>
    <w:rsid w:val="009D7050"/>
    <w:pPr>
      <w:jc w:val="center"/>
    </w:pPr>
    <w:rPr>
      <w:b/>
      <w:sz w:val="28"/>
    </w:rPr>
  </w:style>
  <w:style w:type="paragraph" w:styleId="ListParagraph">
    <w:name w:val="List Paragraph"/>
    <w:basedOn w:val="Normal"/>
    <w:qFormat/>
    <w:rsid w:val="009D7050"/>
    <w:pPr>
      <w:ind w:left="720"/>
    </w:pPr>
  </w:style>
  <w:style w:type="paragraph" w:styleId="BalloonText">
    <w:name w:val="Balloon Text"/>
    <w:basedOn w:val="Normal"/>
    <w:link w:val="BalloonTextChar"/>
    <w:rsid w:val="00F95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5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HEIDI NICHOLS</vt:lpstr>
    </vt:vector>
  </TitlesOfParts>
  <Company>Microsoft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HEIDI NICHOLS</dc:title>
  <dc:creator>Help-U-Sell Valley</dc:creator>
  <cp:lastModifiedBy>Heidi Nichols</cp:lastModifiedBy>
  <cp:revision>4</cp:revision>
  <cp:lastPrinted>2012-05-07T15:05:00Z</cp:lastPrinted>
  <dcterms:created xsi:type="dcterms:W3CDTF">2012-10-01T21:56:00Z</dcterms:created>
  <dcterms:modified xsi:type="dcterms:W3CDTF">2012-10-01T22:28:00Z</dcterms:modified>
</cp:coreProperties>
</file>