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35B82" w14:textId="77777777" w:rsidR="00341516" w:rsidRDefault="0019790F">
      <w:pPr>
        <w:spacing w:before="50"/>
        <w:ind w:left="317"/>
        <w:rPr>
          <w:sz w:val="53"/>
        </w:rPr>
      </w:pPr>
      <w:r>
        <w:pict w14:anchorId="4077AA31">
          <v:line id="_x0000_s1029" style="position:absolute;left:0;text-align:left;z-index:251656192;mso-position-horizontal-relative:page" from="58.65pt,38.3pt" to="564.4pt,38.3pt" strokeweight=".59356mm">
            <w10:wrap anchorx="page"/>
          </v:line>
        </w:pict>
      </w:r>
      <w:r>
        <w:rPr>
          <w:color w:val="131313"/>
          <w:spacing w:val="-1"/>
          <w:w w:val="87"/>
          <w:sz w:val="53"/>
        </w:rPr>
        <w:t>N</w:t>
      </w:r>
      <w:r>
        <w:rPr>
          <w:color w:val="131313"/>
          <w:w w:val="87"/>
          <w:sz w:val="53"/>
        </w:rPr>
        <w:t>e</w:t>
      </w:r>
      <w:r>
        <w:rPr>
          <w:color w:val="131313"/>
          <w:spacing w:val="-62"/>
          <w:sz w:val="53"/>
        </w:rPr>
        <w:t xml:space="preserve"> </w:t>
      </w:r>
      <w:proofErr w:type="spellStart"/>
      <w:r>
        <w:rPr>
          <w:color w:val="131313"/>
          <w:spacing w:val="-114"/>
          <w:w w:val="107"/>
          <w:sz w:val="53"/>
        </w:rPr>
        <w:t>i</w:t>
      </w:r>
      <w:r>
        <w:rPr>
          <w:color w:val="2D2D2D"/>
          <w:spacing w:val="10"/>
          <w:w w:val="51"/>
          <w:sz w:val="53"/>
        </w:rPr>
        <w:t>·</w:t>
      </w:r>
      <w:r>
        <w:rPr>
          <w:color w:val="131313"/>
          <w:spacing w:val="21"/>
          <w:w w:val="107"/>
          <w:sz w:val="53"/>
        </w:rPr>
        <w:t>s</w:t>
      </w:r>
      <w:r>
        <w:rPr>
          <w:color w:val="131313"/>
          <w:w w:val="51"/>
          <w:sz w:val="53"/>
        </w:rPr>
        <w:t>o</w:t>
      </w:r>
      <w:proofErr w:type="spellEnd"/>
      <w:r>
        <w:rPr>
          <w:color w:val="131313"/>
          <w:spacing w:val="45"/>
          <w:sz w:val="53"/>
        </w:rPr>
        <w:t xml:space="preserve"> </w:t>
      </w:r>
      <w:r>
        <w:rPr>
          <w:color w:val="131313"/>
          <w:w w:val="51"/>
          <w:sz w:val="53"/>
        </w:rPr>
        <w:t>n</w:t>
      </w:r>
      <w:r>
        <w:rPr>
          <w:color w:val="131313"/>
          <w:spacing w:val="10"/>
          <w:sz w:val="53"/>
        </w:rPr>
        <w:t xml:space="preserve"> </w:t>
      </w:r>
      <w:r>
        <w:rPr>
          <w:color w:val="131313"/>
          <w:spacing w:val="-1"/>
          <w:w w:val="109"/>
          <w:sz w:val="53"/>
        </w:rPr>
        <w:t>Rosado</w:t>
      </w:r>
    </w:p>
    <w:p w14:paraId="40FF22BC" w14:textId="77777777" w:rsidR="00341516" w:rsidRDefault="00341516">
      <w:pPr>
        <w:pStyle w:val="BodyText"/>
        <w:spacing w:before="9"/>
        <w:rPr>
          <w:sz w:val="27"/>
        </w:rPr>
      </w:pPr>
      <w:bookmarkStart w:id="0" w:name="_GoBack"/>
      <w:bookmarkEnd w:id="0"/>
    </w:p>
    <w:p w14:paraId="16E4508E" w14:textId="77777777" w:rsidR="00341516" w:rsidRDefault="0019790F">
      <w:pPr>
        <w:spacing w:before="1"/>
        <w:ind w:left="272"/>
        <w:rPr>
          <w:rFonts w:ascii="Arial"/>
          <w:sz w:val="28"/>
        </w:rPr>
      </w:pPr>
      <w:proofErr w:type="spellStart"/>
      <w:proofErr w:type="gramStart"/>
      <w:r>
        <w:rPr>
          <w:rFonts w:ascii="Arial"/>
          <w:color w:val="131313"/>
          <w:sz w:val="28"/>
        </w:rPr>
        <w:t>Objiect:ilve</w:t>
      </w:r>
      <w:proofErr w:type="spellEnd"/>
      <w:proofErr w:type="gramEnd"/>
    </w:p>
    <w:p w14:paraId="4FF30B49" w14:textId="77777777" w:rsidR="00341516" w:rsidRDefault="0019790F">
      <w:pPr>
        <w:pStyle w:val="BodyText"/>
        <w:spacing w:before="91" w:line="249" w:lineRule="auto"/>
        <w:ind w:left="283" w:right="23" w:hanging="7"/>
      </w:pPr>
      <w:r>
        <w:pict w14:anchorId="3BC7BCCE">
          <v:line id="_x0000_s1027" style="position:absolute;left:0;text-align:left;z-index:-251658240;mso-position-horizontal-relative:page" from="97.4pt,3.85pt" to="97.4pt,18.65pt" strokecolor="#efefef" strokeweight=".424mm">
            <w10:wrap anchorx="page"/>
          </v:line>
        </w:pict>
      </w:r>
      <w:proofErr w:type="spellStart"/>
      <w:r>
        <w:rPr>
          <w:color w:val="131313"/>
          <w:spacing w:val="-3"/>
          <w:w w:val="110"/>
        </w:rPr>
        <w:t>Seeking</w:t>
      </w:r>
      <w:r>
        <w:rPr>
          <w:color w:val="A3A3A3"/>
          <w:spacing w:val="-3"/>
          <w:w w:val="110"/>
        </w:rPr>
        <w:t>·</w:t>
      </w:r>
      <w:r>
        <w:rPr>
          <w:color w:val="131313"/>
          <w:spacing w:val="-3"/>
          <w:w w:val="110"/>
        </w:rPr>
        <w:t>Iong</w:t>
      </w:r>
      <w:proofErr w:type="spellEnd"/>
      <w:r>
        <w:rPr>
          <w:color w:val="131313"/>
          <w:spacing w:val="-31"/>
          <w:w w:val="110"/>
        </w:rPr>
        <w:t xml:space="preserve"> </w:t>
      </w:r>
      <w:r>
        <w:rPr>
          <w:color w:val="131313"/>
          <w:w w:val="110"/>
        </w:rPr>
        <w:t>term</w:t>
      </w:r>
      <w:r>
        <w:rPr>
          <w:color w:val="131313"/>
          <w:spacing w:val="-12"/>
          <w:w w:val="110"/>
        </w:rPr>
        <w:t xml:space="preserve"> </w:t>
      </w:r>
      <w:proofErr w:type="spellStart"/>
      <w:r>
        <w:rPr>
          <w:color w:val="131313"/>
          <w:w w:val="110"/>
        </w:rPr>
        <w:t>employmen</w:t>
      </w:r>
      <w:proofErr w:type="spellEnd"/>
      <w:r>
        <w:rPr>
          <w:color w:val="131313"/>
          <w:spacing w:val="-21"/>
          <w:w w:val="110"/>
        </w:rPr>
        <w:t xml:space="preserve"> </w:t>
      </w:r>
      <w:r>
        <w:rPr>
          <w:color w:val="131313"/>
          <w:w w:val="110"/>
          <w:sz w:val="23"/>
        </w:rPr>
        <w:t>in</w:t>
      </w:r>
      <w:r>
        <w:rPr>
          <w:color w:val="131313"/>
          <w:spacing w:val="-20"/>
          <w:w w:val="110"/>
          <w:sz w:val="23"/>
        </w:rPr>
        <w:t xml:space="preserve"> </w:t>
      </w:r>
      <w:r>
        <w:rPr>
          <w:color w:val="131313"/>
          <w:w w:val="110"/>
        </w:rPr>
        <w:t>an</w:t>
      </w:r>
      <w:r>
        <w:rPr>
          <w:color w:val="131313"/>
          <w:spacing w:val="-5"/>
          <w:w w:val="110"/>
        </w:rPr>
        <w:t xml:space="preserve"> </w:t>
      </w:r>
      <w:r>
        <w:rPr>
          <w:color w:val="131313"/>
          <w:w w:val="110"/>
        </w:rPr>
        <w:t>organization</w:t>
      </w:r>
      <w:r>
        <w:rPr>
          <w:color w:val="131313"/>
          <w:spacing w:val="-8"/>
          <w:w w:val="110"/>
        </w:rPr>
        <w:t xml:space="preserve"> </w:t>
      </w:r>
      <w:r>
        <w:rPr>
          <w:color w:val="131313"/>
          <w:w w:val="110"/>
        </w:rPr>
        <w:t>where</w:t>
      </w:r>
      <w:r>
        <w:rPr>
          <w:color w:val="131313"/>
          <w:spacing w:val="-7"/>
          <w:w w:val="110"/>
        </w:rPr>
        <w:t xml:space="preserve"> </w:t>
      </w:r>
      <w:r>
        <w:rPr>
          <w:color w:val="131313"/>
          <w:w w:val="110"/>
        </w:rPr>
        <w:t>I</w:t>
      </w:r>
      <w:r>
        <w:rPr>
          <w:color w:val="131313"/>
          <w:spacing w:val="-20"/>
          <w:w w:val="110"/>
        </w:rPr>
        <w:t xml:space="preserve"> </w:t>
      </w:r>
      <w:r>
        <w:rPr>
          <w:color w:val="131313"/>
          <w:w w:val="110"/>
        </w:rPr>
        <w:t>can</w:t>
      </w:r>
      <w:r>
        <w:rPr>
          <w:color w:val="131313"/>
          <w:spacing w:val="-21"/>
          <w:w w:val="110"/>
        </w:rPr>
        <w:t xml:space="preserve"> </w:t>
      </w:r>
      <w:r>
        <w:rPr>
          <w:color w:val="131313"/>
          <w:w w:val="110"/>
        </w:rPr>
        <w:t>grow</w:t>
      </w:r>
      <w:r>
        <w:rPr>
          <w:color w:val="131313"/>
          <w:spacing w:val="-30"/>
          <w:w w:val="110"/>
        </w:rPr>
        <w:t xml:space="preserve"> </w:t>
      </w:r>
      <w:r>
        <w:rPr>
          <w:color w:val="131313"/>
          <w:w w:val="110"/>
        </w:rPr>
        <w:t>professionally</w:t>
      </w:r>
      <w:r>
        <w:rPr>
          <w:color w:val="131313"/>
          <w:spacing w:val="-31"/>
          <w:w w:val="110"/>
        </w:rPr>
        <w:t xml:space="preserve"> </w:t>
      </w:r>
      <w:r>
        <w:rPr>
          <w:color w:val="131313"/>
          <w:w w:val="110"/>
        </w:rPr>
        <w:t>and</w:t>
      </w:r>
      <w:r>
        <w:rPr>
          <w:color w:val="131313"/>
          <w:spacing w:val="-21"/>
          <w:w w:val="110"/>
        </w:rPr>
        <w:t xml:space="preserve"> </w:t>
      </w:r>
      <w:r>
        <w:rPr>
          <w:color w:val="131313"/>
          <w:w w:val="110"/>
        </w:rPr>
        <w:t>further</w:t>
      </w:r>
      <w:r>
        <w:rPr>
          <w:color w:val="131313"/>
          <w:spacing w:val="-16"/>
          <w:w w:val="110"/>
        </w:rPr>
        <w:t xml:space="preserve"> </w:t>
      </w:r>
      <w:r>
        <w:rPr>
          <w:color w:val="131313"/>
          <w:w w:val="110"/>
        </w:rPr>
        <w:t>enhance my</w:t>
      </w:r>
      <w:r>
        <w:rPr>
          <w:color w:val="131313"/>
          <w:spacing w:val="-51"/>
          <w:w w:val="110"/>
        </w:rPr>
        <w:t xml:space="preserve"> </w:t>
      </w:r>
      <w:r>
        <w:rPr>
          <w:color w:val="131313"/>
          <w:w w:val="110"/>
        </w:rPr>
        <w:t>skills, knowledge, and experience.</w:t>
      </w:r>
    </w:p>
    <w:p w14:paraId="3A04D619" w14:textId="77777777" w:rsidR="00341516" w:rsidRDefault="00341516">
      <w:pPr>
        <w:pStyle w:val="BodyText"/>
        <w:spacing w:before="8"/>
        <w:rPr>
          <w:sz w:val="25"/>
        </w:rPr>
      </w:pPr>
    </w:p>
    <w:p w14:paraId="66964A1B" w14:textId="77777777" w:rsidR="00341516" w:rsidRDefault="0019790F">
      <w:pPr>
        <w:pStyle w:val="Heading1"/>
        <w:numPr>
          <w:ilvl w:val="0"/>
          <w:numId w:val="1"/>
        </w:numPr>
        <w:tabs>
          <w:tab w:val="left" w:pos="280"/>
        </w:tabs>
        <w:ind w:hanging="172"/>
      </w:pPr>
      <w:proofErr w:type="spellStart"/>
      <w:r>
        <w:rPr>
          <w:color w:val="131313"/>
          <w:w w:val="105"/>
        </w:rPr>
        <w:t>Edncation</w:t>
      </w:r>
      <w:proofErr w:type="spellEnd"/>
    </w:p>
    <w:p w14:paraId="2EA5E386" w14:textId="77777777" w:rsidR="00341516" w:rsidRDefault="0019790F">
      <w:pPr>
        <w:spacing w:before="99"/>
        <w:ind w:left="281"/>
        <w:rPr>
          <w:b/>
          <w:sz w:val="25"/>
        </w:rPr>
      </w:pPr>
      <w:r>
        <w:rPr>
          <w:color w:val="131313"/>
          <w:sz w:val="25"/>
        </w:rPr>
        <w:t xml:space="preserve">GED </w:t>
      </w:r>
      <w:r>
        <w:rPr>
          <w:rFonts w:ascii="Arial"/>
          <w:color w:val="131313"/>
          <w:sz w:val="25"/>
        </w:rPr>
        <w:t xml:space="preserve">j </w:t>
      </w:r>
      <w:r>
        <w:rPr>
          <w:rFonts w:ascii="Arial"/>
          <w:b/>
          <w:color w:val="131313"/>
          <w:sz w:val="23"/>
        </w:rPr>
        <w:t xml:space="preserve">19971 LISEO </w:t>
      </w:r>
      <w:r>
        <w:rPr>
          <w:color w:val="131313"/>
          <w:sz w:val="25"/>
        </w:rPr>
        <w:t xml:space="preserve">ELIAS </w:t>
      </w:r>
      <w:r>
        <w:rPr>
          <w:b/>
          <w:color w:val="131313"/>
          <w:sz w:val="25"/>
        </w:rPr>
        <w:t>RODRIGUEZ HIGH SCHOOL</w:t>
      </w:r>
    </w:p>
    <w:p w14:paraId="2D164CDE" w14:textId="77777777" w:rsidR="00341516" w:rsidRDefault="00341516">
      <w:pPr>
        <w:pStyle w:val="BodyText"/>
        <w:spacing w:before="5"/>
        <w:rPr>
          <w:b/>
          <w:sz w:val="27"/>
        </w:rPr>
      </w:pPr>
    </w:p>
    <w:p w14:paraId="4B8FBB89" w14:textId="77777777" w:rsidR="00341516" w:rsidRDefault="0019790F">
      <w:pPr>
        <w:pStyle w:val="Heading1"/>
        <w:ind w:firstLine="0"/>
      </w:pPr>
      <w:r>
        <w:rPr>
          <w:color w:val="131313"/>
          <w:w w:val="105"/>
        </w:rPr>
        <w:t>Experience</w:t>
      </w:r>
    </w:p>
    <w:p w14:paraId="641A5D45" w14:textId="77777777" w:rsidR="00341516" w:rsidRDefault="0019790F">
      <w:pPr>
        <w:pStyle w:val="Heading2"/>
        <w:spacing w:before="38"/>
      </w:pPr>
      <w:r>
        <w:rPr>
          <w:color w:val="131313"/>
        </w:rPr>
        <w:t xml:space="preserve">GENERAL LABORER </w:t>
      </w:r>
      <w:r>
        <w:rPr>
          <w:rFonts w:ascii="Arial"/>
          <w:b w:val="0"/>
          <w:color w:val="131313"/>
          <w:sz w:val="31"/>
        </w:rPr>
        <w:t xml:space="preserve">I </w:t>
      </w:r>
      <w:r>
        <w:rPr>
          <w:color w:val="131313"/>
        </w:rPr>
        <w:t xml:space="preserve">VISTAR OF MN </w:t>
      </w:r>
      <w:r>
        <w:rPr>
          <w:rFonts w:ascii="Arial"/>
          <w:b w:val="0"/>
          <w:color w:val="131313"/>
          <w:sz w:val="31"/>
        </w:rPr>
        <w:t xml:space="preserve">I </w:t>
      </w:r>
      <w:r>
        <w:rPr>
          <w:color w:val="131313"/>
        </w:rPr>
        <w:t>01/2015-PRHSENT</w:t>
      </w:r>
    </w:p>
    <w:p w14:paraId="62790C7C" w14:textId="77777777" w:rsidR="00341516" w:rsidRDefault="0019790F">
      <w:pPr>
        <w:pStyle w:val="ListParagraph"/>
        <w:numPr>
          <w:ilvl w:val="1"/>
          <w:numId w:val="1"/>
        </w:numPr>
        <w:tabs>
          <w:tab w:val="left" w:pos="495"/>
        </w:tabs>
        <w:ind w:hanging="219"/>
      </w:pPr>
      <w:r>
        <w:rPr>
          <w:color w:val="131313"/>
          <w:w w:val="110"/>
        </w:rPr>
        <w:t>Operate electric pallet</w:t>
      </w:r>
      <w:r>
        <w:rPr>
          <w:color w:val="131313"/>
          <w:spacing w:val="-30"/>
          <w:w w:val="110"/>
        </w:rPr>
        <w:t xml:space="preserve"> </w:t>
      </w:r>
      <w:r>
        <w:rPr>
          <w:color w:val="131313"/>
          <w:w w:val="110"/>
        </w:rPr>
        <w:t>jack</w:t>
      </w:r>
    </w:p>
    <w:p w14:paraId="58E0EAE1" w14:textId="77777777" w:rsidR="00341516" w:rsidRDefault="0019790F">
      <w:pPr>
        <w:pStyle w:val="ListParagraph"/>
        <w:numPr>
          <w:ilvl w:val="1"/>
          <w:numId w:val="1"/>
        </w:numPr>
        <w:tabs>
          <w:tab w:val="left" w:pos="495"/>
        </w:tabs>
        <w:spacing w:before="64" w:line="292" w:lineRule="auto"/>
        <w:ind w:right="8207" w:hanging="219"/>
      </w:pPr>
      <w:r>
        <w:rPr>
          <w:color w:val="131313"/>
          <w:w w:val="110"/>
        </w:rPr>
        <w:t>Order picker Palletizing Material</w:t>
      </w:r>
      <w:r>
        <w:rPr>
          <w:color w:val="131313"/>
          <w:spacing w:val="-17"/>
          <w:w w:val="110"/>
        </w:rPr>
        <w:t xml:space="preserve"> </w:t>
      </w:r>
      <w:r>
        <w:rPr>
          <w:color w:val="131313"/>
          <w:w w:val="110"/>
        </w:rPr>
        <w:t>handler</w:t>
      </w:r>
    </w:p>
    <w:p w14:paraId="479FA0EA" w14:textId="77777777" w:rsidR="00341516" w:rsidRDefault="0019790F">
      <w:pPr>
        <w:pStyle w:val="BodyText"/>
        <w:spacing w:before="2"/>
        <w:ind w:left="496"/>
      </w:pPr>
      <w:r>
        <w:rPr>
          <w:color w:val="131313"/>
          <w:w w:val="110"/>
        </w:rPr>
        <w:t>Unloading and loading products</w:t>
      </w:r>
    </w:p>
    <w:p w14:paraId="51ED0F6B" w14:textId="77777777" w:rsidR="00341516" w:rsidRDefault="0019790F">
      <w:pPr>
        <w:pStyle w:val="ListParagraph"/>
        <w:numPr>
          <w:ilvl w:val="1"/>
          <w:numId w:val="1"/>
        </w:numPr>
        <w:tabs>
          <w:tab w:val="left" w:pos="494"/>
        </w:tabs>
        <w:spacing w:before="64"/>
        <w:ind w:left="493" w:hanging="233"/>
      </w:pPr>
      <w:r>
        <w:rPr>
          <w:color w:val="131313"/>
          <w:spacing w:val="-9"/>
          <w:w w:val="110"/>
        </w:rPr>
        <w:t>Pa</w:t>
      </w:r>
      <w:r>
        <w:rPr>
          <w:color w:val="858585"/>
          <w:spacing w:val="-9"/>
          <w:w w:val="110"/>
        </w:rPr>
        <w:t>-</w:t>
      </w:r>
      <w:proofErr w:type="spellStart"/>
      <w:r>
        <w:rPr>
          <w:color w:val="131313"/>
          <w:spacing w:val="-9"/>
          <w:w w:val="110"/>
        </w:rPr>
        <w:t>ckaging</w:t>
      </w:r>
      <w:proofErr w:type="spellEnd"/>
    </w:p>
    <w:p w14:paraId="0E75509E" w14:textId="77777777" w:rsidR="00341516" w:rsidRDefault="0019790F">
      <w:pPr>
        <w:pStyle w:val="BodyText"/>
        <w:spacing w:before="49"/>
        <w:ind w:left="481"/>
      </w:pPr>
      <w:r>
        <w:rPr>
          <w:color w:val="131313"/>
          <w:w w:val="110"/>
        </w:rPr>
        <w:t xml:space="preserve">Assist sanitation department </w:t>
      </w:r>
      <w:r>
        <w:rPr>
          <w:rFonts w:ascii="Arial"/>
          <w:color w:val="131313"/>
          <w:w w:val="110"/>
        </w:rPr>
        <w:t xml:space="preserve">with </w:t>
      </w:r>
      <w:r>
        <w:rPr>
          <w:color w:val="131313"/>
          <w:w w:val="110"/>
        </w:rPr>
        <w:t>cleaning freezers</w:t>
      </w:r>
    </w:p>
    <w:p w14:paraId="45A28195" w14:textId="77777777" w:rsidR="00341516" w:rsidRDefault="00341516">
      <w:pPr>
        <w:pStyle w:val="BodyText"/>
        <w:spacing w:before="9"/>
        <w:rPr>
          <w:sz w:val="20"/>
        </w:rPr>
      </w:pPr>
    </w:p>
    <w:p w14:paraId="06521636" w14:textId="77777777" w:rsidR="00341516" w:rsidRDefault="0019790F">
      <w:pPr>
        <w:ind w:left="279"/>
        <w:rPr>
          <w:b/>
          <w:sz w:val="25"/>
        </w:rPr>
      </w:pPr>
      <w:r>
        <w:pict w14:anchorId="78A2FAA2">
          <v:line id="_x0000_s1026" style="position:absolute;left:0;text-align:left;z-index:-251657216;mso-position-horizontal-relative:page" from="298.85pt,1.3pt" to="298.85pt,18.65pt" strokecolor="#efefef" strokeweight=".424mm">
            <w10:wrap anchorx="page"/>
          </v:line>
        </w:pict>
      </w:r>
      <w:r>
        <w:rPr>
          <w:rFonts w:ascii="Arial" w:hAnsi="Arial"/>
          <w:b/>
          <w:color w:val="131313"/>
          <w:spacing w:val="-1"/>
          <w:w w:val="90"/>
          <w:sz w:val="24"/>
        </w:rPr>
        <w:t>CHANNE</w:t>
      </w:r>
      <w:r>
        <w:rPr>
          <w:rFonts w:ascii="Arial" w:hAnsi="Arial"/>
          <w:b/>
          <w:color w:val="131313"/>
          <w:w w:val="90"/>
          <w:sz w:val="24"/>
        </w:rPr>
        <w:t>L</w:t>
      </w:r>
      <w:r>
        <w:rPr>
          <w:rFonts w:ascii="Arial" w:hAnsi="Arial"/>
          <w:b/>
          <w:color w:val="131313"/>
          <w:spacing w:val="-13"/>
          <w:sz w:val="24"/>
        </w:rPr>
        <w:t xml:space="preserve"> </w:t>
      </w:r>
      <w:r>
        <w:rPr>
          <w:rFonts w:ascii="Arial" w:hAnsi="Arial"/>
          <w:b/>
          <w:color w:val="131313"/>
          <w:spacing w:val="-1"/>
          <w:w w:val="105"/>
          <w:sz w:val="24"/>
        </w:rPr>
        <w:t>WELD</w:t>
      </w:r>
      <w:r>
        <w:rPr>
          <w:rFonts w:ascii="Arial" w:hAnsi="Arial"/>
          <w:b/>
          <w:color w:val="131313"/>
          <w:spacing w:val="-102"/>
          <w:w w:val="105"/>
          <w:sz w:val="24"/>
        </w:rPr>
        <w:t>E</w:t>
      </w:r>
      <w:r>
        <w:rPr>
          <w:rFonts w:ascii="Arial" w:hAnsi="Arial"/>
          <w:b/>
          <w:color w:val="858585"/>
          <w:spacing w:val="-38"/>
          <w:w w:val="71"/>
          <w:sz w:val="24"/>
        </w:rPr>
        <w:t>·</w:t>
      </w:r>
      <w:r>
        <w:rPr>
          <w:rFonts w:ascii="Arial" w:hAnsi="Arial"/>
          <w:b/>
          <w:color w:val="131313"/>
          <w:w w:val="107"/>
          <w:sz w:val="24"/>
        </w:rPr>
        <w:t>R</w:t>
      </w:r>
      <w:r>
        <w:rPr>
          <w:rFonts w:ascii="Arial" w:hAnsi="Arial"/>
          <w:b/>
          <w:color w:val="131313"/>
          <w:spacing w:val="-31"/>
          <w:sz w:val="24"/>
        </w:rPr>
        <w:t xml:space="preserve"> </w:t>
      </w:r>
      <w:r>
        <w:rPr>
          <w:rFonts w:ascii="Arial" w:hAnsi="Arial"/>
          <w:b/>
          <w:color w:val="131313"/>
          <w:w w:val="108"/>
          <w:sz w:val="24"/>
        </w:rPr>
        <w:t>I</w:t>
      </w:r>
      <w:r>
        <w:rPr>
          <w:rFonts w:ascii="Arial" w:hAnsi="Arial"/>
          <w:b/>
          <w:color w:val="131313"/>
          <w:spacing w:val="-21"/>
          <w:sz w:val="24"/>
        </w:rPr>
        <w:t xml:space="preserve"> </w:t>
      </w:r>
      <w:r>
        <w:rPr>
          <w:b/>
          <w:color w:val="131313"/>
          <w:w w:val="65"/>
          <w:sz w:val="31"/>
        </w:rPr>
        <w:t>J&amp;L</w:t>
      </w:r>
      <w:r>
        <w:rPr>
          <w:b/>
          <w:color w:val="131313"/>
          <w:spacing w:val="-45"/>
          <w:sz w:val="31"/>
        </w:rPr>
        <w:t xml:space="preserve"> </w:t>
      </w:r>
      <w:r>
        <w:rPr>
          <w:rFonts w:ascii="Arial" w:hAnsi="Arial"/>
          <w:b/>
          <w:color w:val="131313"/>
          <w:spacing w:val="-1"/>
          <w:sz w:val="24"/>
        </w:rPr>
        <w:t>WIR</w:t>
      </w:r>
      <w:r>
        <w:rPr>
          <w:rFonts w:ascii="Arial" w:hAnsi="Arial"/>
          <w:b/>
          <w:color w:val="131313"/>
          <w:sz w:val="24"/>
        </w:rPr>
        <w:t>E</w:t>
      </w:r>
      <w:r>
        <w:rPr>
          <w:rFonts w:ascii="Arial" w:hAnsi="Arial"/>
          <w:b/>
          <w:color w:val="131313"/>
          <w:spacing w:val="-20"/>
          <w:sz w:val="24"/>
        </w:rPr>
        <w:t xml:space="preserve"> </w:t>
      </w:r>
      <w:r>
        <w:rPr>
          <w:rFonts w:ascii="Arial" w:hAnsi="Arial"/>
          <w:color w:val="131313"/>
          <w:sz w:val="31"/>
        </w:rPr>
        <w:t>I</w:t>
      </w:r>
      <w:r>
        <w:rPr>
          <w:rFonts w:ascii="Arial" w:hAnsi="Arial"/>
          <w:color w:val="131313"/>
          <w:spacing w:val="-28"/>
          <w:sz w:val="31"/>
        </w:rPr>
        <w:t xml:space="preserve"> </w:t>
      </w:r>
      <w:r>
        <w:rPr>
          <w:b/>
          <w:color w:val="131313"/>
          <w:sz w:val="25"/>
        </w:rPr>
        <w:t>08</w:t>
      </w:r>
      <w:r>
        <w:rPr>
          <w:b/>
          <w:color w:val="131313"/>
          <w:spacing w:val="-26"/>
          <w:sz w:val="25"/>
        </w:rPr>
        <w:t xml:space="preserve"> </w:t>
      </w:r>
      <w:r>
        <w:rPr>
          <w:b/>
          <w:color w:val="131313"/>
          <w:sz w:val="25"/>
        </w:rPr>
        <w:t>/</w:t>
      </w:r>
      <w:r>
        <w:rPr>
          <w:b/>
          <w:color w:val="131313"/>
          <w:spacing w:val="-18"/>
          <w:sz w:val="25"/>
        </w:rPr>
        <w:t xml:space="preserve"> </w:t>
      </w:r>
      <w:r>
        <w:rPr>
          <w:b/>
          <w:color w:val="131313"/>
          <w:sz w:val="25"/>
        </w:rPr>
        <w:t>2</w:t>
      </w:r>
      <w:r>
        <w:rPr>
          <w:b/>
          <w:color w:val="131313"/>
          <w:spacing w:val="-37"/>
          <w:sz w:val="25"/>
        </w:rPr>
        <w:t xml:space="preserve"> </w:t>
      </w:r>
      <w:r>
        <w:rPr>
          <w:b/>
          <w:color w:val="131313"/>
          <w:sz w:val="25"/>
        </w:rPr>
        <w:t>011-0</w:t>
      </w:r>
      <w:r>
        <w:rPr>
          <w:b/>
          <w:color w:val="131313"/>
          <w:spacing w:val="-14"/>
          <w:sz w:val="25"/>
        </w:rPr>
        <w:t xml:space="preserve"> </w:t>
      </w:r>
      <w:r>
        <w:rPr>
          <w:b/>
          <w:color w:val="A3A3A3"/>
          <w:spacing w:val="-17"/>
          <w:w w:val="40"/>
          <w:sz w:val="25"/>
        </w:rPr>
        <w:t>-</w:t>
      </w:r>
      <w:proofErr w:type="gramStart"/>
      <w:r>
        <w:rPr>
          <w:b/>
          <w:color w:val="131313"/>
          <w:w w:val="40"/>
          <w:sz w:val="25"/>
        </w:rPr>
        <w:t>3</w:t>
      </w:r>
      <w:r>
        <w:rPr>
          <w:b/>
          <w:color w:val="131313"/>
          <w:sz w:val="25"/>
        </w:rPr>
        <w:t xml:space="preserve"> </w:t>
      </w:r>
      <w:r>
        <w:rPr>
          <w:b/>
          <w:color w:val="131313"/>
          <w:spacing w:val="-28"/>
          <w:sz w:val="25"/>
        </w:rPr>
        <w:t xml:space="preserve"> </w:t>
      </w:r>
      <w:r>
        <w:rPr>
          <w:b/>
          <w:color w:val="131313"/>
          <w:w w:val="40"/>
          <w:sz w:val="25"/>
        </w:rPr>
        <w:t>/</w:t>
      </w:r>
      <w:proofErr w:type="gramEnd"/>
      <w:r>
        <w:rPr>
          <w:b/>
          <w:color w:val="131313"/>
          <w:spacing w:val="-32"/>
          <w:sz w:val="25"/>
        </w:rPr>
        <w:t xml:space="preserve"> </w:t>
      </w:r>
      <w:r>
        <w:rPr>
          <w:b/>
          <w:color w:val="131313"/>
          <w:w w:val="110"/>
          <w:sz w:val="25"/>
        </w:rPr>
        <w:t>20</w:t>
      </w:r>
      <w:r>
        <w:rPr>
          <w:b/>
          <w:color w:val="131313"/>
          <w:spacing w:val="15"/>
          <w:w w:val="110"/>
          <w:sz w:val="25"/>
        </w:rPr>
        <w:t>1</w:t>
      </w:r>
      <w:r>
        <w:rPr>
          <w:b/>
          <w:color w:val="131313"/>
          <w:w w:val="106"/>
          <w:sz w:val="25"/>
        </w:rPr>
        <w:t>3</w:t>
      </w:r>
    </w:p>
    <w:p w14:paraId="162ACA5F" w14:textId="77777777" w:rsidR="00341516" w:rsidRDefault="0019790F">
      <w:pPr>
        <w:pStyle w:val="BodyText"/>
        <w:spacing w:before="30" w:line="292" w:lineRule="auto"/>
        <w:ind w:left="493" w:right="6602" w:hanging="229"/>
      </w:pPr>
      <w:r>
        <w:rPr>
          <w:color w:val="131313"/>
          <w:w w:val="110"/>
        </w:rPr>
        <w:t>·</w:t>
      </w:r>
      <w:r>
        <w:rPr>
          <w:color w:val="858585"/>
          <w:w w:val="110"/>
        </w:rPr>
        <w:t xml:space="preserve">· </w:t>
      </w:r>
      <w:r>
        <w:rPr>
          <w:color w:val="131313"/>
          <w:w w:val="110"/>
        </w:rPr>
        <w:t>Weld steel channels to wire deck Read blueprints</w:t>
      </w:r>
    </w:p>
    <w:p w14:paraId="02A24D32" w14:textId="77777777" w:rsidR="00341516" w:rsidRDefault="0019790F">
      <w:pPr>
        <w:pStyle w:val="BodyText"/>
        <w:spacing w:before="2" w:line="292" w:lineRule="auto"/>
        <w:ind w:left="498" w:right="4414" w:hanging="13"/>
      </w:pPr>
      <w:r>
        <w:rPr>
          <w:color w:val="131313"/>
          <w:w w:val="105"/>
        </w:rPr>
        <w:t xml:space="preserve">Assist CNC Operators </w:t>
      </w:r>
      <w:r>
        <w:rPr>
          <w:rFonts w:ascii="Arial"/>
          <w:color w:val="131313"/>
          <w:w w:val="105"/>
        </w:rPr>
        <w:t xml:space="preserve">with </w:t>
      </w:r>
      <w:r>
        <w:rPr>
          <w:color w:val="131313"/>
          <w:w w:val="105"/>
        </w:rPr>
        <w:t>operation of machine Fabricate metals</w:t>
      </w:r>
    </w:p>
    <w:p w14:paraId="277830DC" w14:textId="77777777" w:rsidR="00341516" w:rsidRDefault="0019790F">
      <w:pPr>
        <w:pStyle w:val="BodyText"/>
        <w:spacing w:before="3"/>
        <w:ind w:left="493"/>
      </w:pPr>
      <w:r>
        <w:rPr>
          <w:color w:val="131313"/>
          <w:w w:val="110"/>
        </w:rPr>
        <w:t>Daily measurement of wires and steel</w:t>
      </w:r>
    </w:p>
    <w:p w14:paraId="48F73C85" w14:textId="77777777" w:rsidR="00341516" w:rsidRDefault="00341516">
      <w:pPr>
        <w:pStyle w:val="BodyText"/>
        <w:spacing w:before="4"/>
        <w:rPr>
          <w:sz w:val="20"/>
        </w:rPr>
      </w:pPr>
    </w:p>
    <w:p w14:paraId="4FD98791" w14:textId="77777777" w:rsidR="00341516" w:rsidRDefault="0019790F">
      <w:pPr>
        <w:ind w:left="272"/>
        <w:rPr>
          <w:rFonts w:ascii="Arial"/>
          <w:b/>
          <w:sz w:val="23"/>
        </w:rPr>
      </w:pPr>
      <w:r>
        <w:rPr>
          <w:b/>
          <w:color w:val="131313"/>
          <w:sz w:val="25"/>
        </w:rPr>
        <w:t xml:space="preserve">SEASONAL LABORER </w:t>
      </w:r>
      <w:r>
        <w:rPr>
          <w:rFonts w:ascii="Arial"/>
          <w:color w:val="131313"/>
          <w:sz w:val="31"/>
        </w:rPr>
        <w:t xml:space="preserve">I </w:t>
      </w:r>
      <w:r>
        <w:rPr>
          <w:b/>
          <w:color w:val="131313"/>
          <w:sz w:val="25"/>
        </w:rPr>
        <w:t xml:space="preserve">HENNEP </w:t>
      </w:r>
      <w:r>
        <w:rPr>
          <w:b/>
          <w:color w:val="2D2D2D"/>
          <w:sz w:val="25"/>
        </w:rPr>
        <w:t>I</w:t>
      </w:r>
      <w:r>
        <w:rPr>
          <w:b/>
          <w:color w:val="131313"/>
          <w:sz w:val="25"/>
        </w:rPr>
        <w:t xml:space="preserve">N COUNTY PUBLIC WORKS </w:t>
      </w:r>
      <w:r>
        <w:rPr>
          <w:rFonts w:ascii="Arial"/>
          <w:color w:val="131313"/>
          <w:sz w:val="31"/>
        </w:rPr>
        <w:t>I</w:t>
      </w:r>
      <w:r>
        <w:rPr>
          <w:rFonts w:ascii="Arial"/>
          <w:color w:val="131313"/>
          <w:spacing w:val="-55"/>
          <w:sz w:val="31"/>
        </w:rPr>
        <w:t xml:space="preserve"> </w:t>
      </w:r>
      <w:r>
        <w:rPr>
          <w:rFonts w:ascii="Arial"/>
          <w:b/>
          <w:color w:val="131313"/>
          <w:sz w:val="23"/>
        </w:rPr>
        <w:t>04/2007-08/2007</w:t>
      </w:r>
    </w:p>
    <w:p w14:paraId="6732A9EE" w14:textId="77777777" w:rsidR="00341516" w:rsidRDefault="0019790F">
      <w:pPr>
        <w:pStyle w:val="BodyText"/>
        <w:spacing w:before="32" w:line="297" w:lineRule="auto"/>
        <w:ind w:left="498" w:right="6598" w:hanging="1"/>
      </w:pPr>
      <w:r>
        <w:rPr>
          <w:color w:val="131313"/>
          <w:w w:val="110"/>
        </w:rPr>
        <w:t>Performed roadside maintenance Control</w:t>
      </w:r>
      <w:r>
        <w:rPr>
          <w:color w:val="131313"/>
          <w:w w:val="110"/>
        </w:rPr>
        <w:t>led traffic (flagging)</w:t>
      </w:r>
    </w:p>
    <w:p w14:paraId="1DADEAA7" w14:textId="77777777" w:rsidR="00341516" w:rsidRDefault="0019790F">
      <w:pPr>
        <w:pStyle w:val="BodyText"/>
        <w:spacing w:before="0" w:line="251" w:lineRule="exact"/>
        <w:ind w:left="503"/>
      </w:pPr>
      <w:r>
        <w:rPr>
          <w:color w:val="131313"/>
          <w:w w:val="110"/>
        </w:rPr>
        <w:t>Performed other traffic maintenance related laborer tasks</w:t>
      </w:r>
    </w:p>
    <w:p w14:paraId="340FBE51" w14:textId="77777777" w:rsidR="00341516" w:rsidRDefault="00341516">
      <w:pPr>
        <w:pStyle w:val="BodyText"/>
        <w:spacing w:before="3"/>
        <w:rPr>
          <w:sz w:val="20"/>
        </w:rPr>
      </w:pPr>
    </w:p>
    <w:p w14:paraId="5B05055D" w14:textId="77777777" w:rsidR="00341516" w:rsidRDefault="0019790F">
      <w:pPr>
        <w:pStyle w:val="Heading2"/>
        <w:ind w:left="284"/>
      </w:pPr>
      <w:r>
        <w:rPr>
          <w:color w:val="131313"/>
        </w:rPr>
        <w:t xml:space="preserve">PART-TIME SINGER </w:t>
      </w:r>
      <w:r>
        <w:rPr>
          <w:rFonts w:ascii="Arial"/>
          <w:b w:val="0"/>
          <w:color w:val="131313"/>
          <w:sz w:val="31"/>
        </w:rPr>
        <w:t xml:space="preserve">I </w:t>
      </w:r>
      <w:r>
        <w:rPr>
          <w:color w:val="131313"/>
        </w:rPr>
        <w:t xml:space="preserve">SALSA DEL SOUL </w:t>
      </w:r>
      <w:r>
        <w:rPr>
          <w:rFonts w:ascii="Arial"/>
          <w:b w:val="0"/>
          <w:color w:val="131313"/>
          <w:sz w:val="31"/>
        </w:rPr>
        <w:t xml:space="preserve">I </w:t>
      </w:r>
      <w:r>
        <w:rPr>
          <w:color w:val="131313"/>
        </w:rPr>
        <w:t>02/2002-01/2015</w:t>
      </w:r>
    </w:p>
    <w:p w14:paraId="6AAB95C0" w14:textId="77777777" w:rsidR="00341516" w:rsidRDefault="0019790F">
      <w:pPr>
        <w:pStyle w:val="ListParagraph"/>
        <w:numPr>
          <w:ilvl w:val="1"/>
          <w:numId w:val="1"/>
        </w:numPr>
        <w:tabs>
          <w:tab w:val="left" w:pos="499"/>
        </w:tabs>
        <w:ind w:left="498" w:hanging="223"/>
      </w:pPr>
      <w:r>
        <w:rPr>
          <w:color w:val="131313"/>
          <w:w w:val="115"/>
        </w:rPr>
        <w:t>Restaurant</w:t>
      </w:r>
      <w:r>
        <w:rPr>
          <w:color w:val="131313"/>
          <w:spacing w:val="-13"/>
          <w:w w:val="115"/>
        </w:rPr>
        <w:t xml:space="preserve"> </w:t>
      </w:r>
      <w:r>
        <w:rPr>
          <w:color w:val="131313"/>
          <w:w w:val="115"/>
        </w:rPr>
        <w:t>entertainer</w:t>
      </w:r>
    </w:p>
    <w:p w14:paraId="539CE634" w14:textId="77777777" w:rsidR="00341516" w:rsidRDefault="00341516">
      <w:pPr>
        <w:pStyle w:val="BodyText"/>
        <w:spacing w:before="8"/>
        <w:rPr>
          <w:sz w:val="20"/>
        </w:rPr>
      </w:pPr>
    </w:p>
    <w:p w14:paraId="4538319B" w14:textId="77777777" w:rsidR="00341516" w:rsidRDefault="0019790F">
      <w:pPr>
        <w:pStyle w:val="Heading2"/>
        <w:ind w:left="290"/>
      </w:pPr>
      <w:r>
        <w:rPr>
          <w:color w:val="131313"/>
        </w:rPr>
        <w:t xml:space="preserve">CONSTRUCTION </w:t>
      </w:r>
      <w:r>
        <w:rPr>
          <w:rFonts w:ascii="Arial"/>
          <w:b w:val="0"/>
          <w:color w:val="131313"/>
          <w:sz w:val="31"/>
        </w:rPr>
        <w:t xml:space="preserve">I </w:t>
      </w:r>
      <w:r>
        <w:rPr>
          <w:color w:val="131313"/>
        </w:rPr>
        <w:t xml:space="preserve">SANCHEZ ENTERPRISES, INC, </w:t>
      </w:r>
      <w:r>
        <w:rPr>
          <w:rFonts w:ascii="Arial"/>
          <w:b w:val="0"/>
          <w:color w:val="131313"/>
          <w:sz w:val="31"/>
        </w:rPr>
        <w:t>I</w:t>
      </w:r>
      <w:r>
        <w:rPr>
          <w:rFonts w:ascii="Arial"/>
          <w:b w:val="0"/>
          <w:color w:val="131313"/>
          <w:spacing w:val="-53"/>
          <w:sz w:val="31"/>
        </w:rPr>
        <w:t xml:space="preserve"> </w:t>
      </w:r>
      <w:r>
        <w:rPr>
          <w:color w:val="131313"/>
        </w:rPr>
        <w:t>03/2001-02/2002</w:t>
      </w:r>
    </w:p>
    <w:p w14:paraId="17D3E38C" w14:textId="77777777" w:rsidR="00341516" w:rsidRDefault="0019790F">
      <w:pPr>
        <w:pStyle w:val="BodyText"/>
        <w:spacing w:line="297" w:lineRule="auto"/>
        <w:ind w:left="508" w:right="4414" w:hanging="1"/>
      </w:pPr>
      <w:r>
        <w:rPr>
          <w:color w:val="131313"/>
          <w:w w:val="110"/>
        </w:rPr>
        <w:t>Excavated</w:t>
      </w:r>
      <w:r>
        <w:rPr>
          <w:color w:val="131313"/>
          <w:spacing w:val="-18"/>
          <w:w w:val="110"/>
        </w:rPr>
        <w:t xml:space="preserve"> </w:t>
      </w:r>
      <w:r>
        <w:rPr>
          <w:color w:val="131313"/>
          <w:w w:val="110"/>
        </w:rPr>
        <w:t>by</w:t>
      </w:r>
      <w:r>
        <w:rPr>
          <w:color w:val="131313"/>
          <w:spacing w:val="-24"/>
          <w:w w:val="110"/>
        </w:rPr>
        <w:t xml:space="preserve"> </w:t>
      </w:r>
      <w:r>
        <w:rPr>
          <w:color w:val="131313"/>
          <w:w w:val="110"/>
        </w:rPr>
        <w:t>using</w:t>
      </w:r>
      <w:r>
        <w:rPr>
          <w:color w:val="131313"/>
          <w:spacing w:val="-32"/>
          <w:w w:val="110"/>
        </w:rPr>
        <w:t xml:space="preserve"> </w:t>
      </w:r>
      <w:proofErr w:type="spellStart"/>
      <w:r>
        <w:rPr>
          <w:color w:val="131313"/>
          <w:w w:val="110"/>
        </w:rPr>
        <w:t>heayy</w:t>
      </w:r>
      <w:proofErr w:type="spellEnd"/>
      <w:r>
        <w:rPr>
          <w:color w:val="131313"/>
          <w:spacing w:val="-35"/>
          <w:w w:val="110"/>
        </w:rPr>
        <w:t xml:space="preserve"> </w:t>
      </w:r>
      <w:r>
        <w:rPr>
          <w:color w:val="131313"/>
          <w:w w:val="110"/>
        </w:rPr>
        <w:t>machinery</w:t>
      </w:r>
      <w:r>
        <w:rPr>
          <w:color w:val="131313"/>
          <w:spacing w:val="-21"/>
          <w:w w:val="110"/>
        </w:rPr>
        <w:t xml:space="preserve"> </w:t>
      </w:r>
      <w:r>
        <w:rPr>
          <w:color w:val="131313"/>
          <w:w w:val="110"/>
        </w:rPr>
        <w:t>and</w:t>
      </w:r>
      <w:r>
        <w:rPr>
          <w:color w:val="131313"/>
          <w:spacing w:val="-23"/>
          <w:w w:val="110"/>
        </w:rPr>
        <w:t xml:space="preserve"> </w:t>
      </w:r>
      <w:r>
        <w:rPr>
          <w:color w:val="131313"/>
          <w:w w:val="110"/>
        </w:rPr>
        <w:t>equipment Buried telecommunication</w:t>
      </w:r>
      <w:r>
        <w:rPr>
          <w:color w:val="131313"/>
          <w:spacing w:val="-26"/>
          <w:w w:val="110"/>
        </w:rPr>
        <w:t xml:space="preserve"> </w:t>
      </w:r>
      <w:r>
        <w:rPr>
          <w:color w:val="131313"/>
          <w:w w:val="110"/>
        </w:rPr>
        <w:t>lines</w:t>
      </w:r>
    </w:p>
    <w:p w14:paraId="36CD3C57" w14:textId="77777777" w:rsidR="00341516" w:rsidRDefault="0019790F">
      <w:pPr>
        <w:pStyle w:val="BodyText"/>
        <w:spacing w:before="0" w:line="256" w:lineRule="exact"/>
        <w:ind w:left="495"/>
      </w:pPr>
      <w:r>
        <w:rPr>
          <w:color w:val="131313"/>
          <w:w w:val="110"/>
        </w:rPr>
        <w:t xml:space="preserve">Assisted </w:t>
      </w:r>
      <w:r>
        <w:rPr>
          <w:rFonts w:ascii="Arial"/>
          <w:color w:val="131313"/>
          <w:w w:val="110"/>
          <w:sz w:val="25"/>
        </w:rPr>
        <w:t xml:space="preserve">with </w:t>
      </w:r>
      <w:r>
        <w:rPr>
          <w:color w:val="131313"/>
          <w:w w:val="110"/>
        </w:rPr>
        <w:t>installation of telecommunication boxes</w:t>
      </w:r>
    </w:p>
    <w:p w14:paraId="7A909E35" w14:textId="77777777" w:rsidR="00341516" w:rsidRDefault="00341516">
      <w:pPr>
        <w:pStyle w:val="BodyText"/>
        <w:spacing w:before="10"/>
        <w:rPr>
          <w:sz w:val="21"/>
        </w:rPr>
      </w:pPr>
    </w:p>
    <w:p w14:paraId="191257D5" w14:textId="77777777" w:rsidR="00341516" w:rsidRDefault="0019790F">
      <w:pPr>
        <w:pStyle w:val="Heading2"/>
        <w:ind w:left="295"/>
      </w:pPr>
      <w:r>
        <w:rPr>
          <w:color w:val="131313"/>
        </w:rPr>
        <w:t xml:space="preserve">MACHINE OPERATOR </w:t>
      </w:r>
      <w:r>
        <w:rPr>
          <w:rFonts w:ascii="Arial"/>
          <w:b w:val="0"/>
          <w:color w:val="131313"/>
          <w:sz w:val="29"/>
        </w:rPr>
        <w:t xml:space="preserve">I </w:t>
      </w:r>
      <w:r>
        <w:rPr>
          <w:color w:val="131313"/>
        </w:rPr>
        <w:t xml:space="preserve">TEMROC METAL, INC, </w:t>
      </w:r>
      <w:r>
        <w:rPr>
          <w:rFonts w:ascii="Arial"/>
          <w:b w:val="0"/>
          <w:color w:val="131313"/>
          <w:sz w:val="29"/>
        </w:rPr>
        <w:t xml:space="preserve">I </w:t>
      </w:r>
      <w:r>
        <w:rPr>
          <w:color w:val="131313"/>
        </w:rPr>
        <w:t>02/2000-03/2001</w:t>
      </w:r>
    </w:p>
    <w:p w14:paraId="6FC05487" w14:textId="77777777" w:rsidR="00341516" w:rsidRDefault="0019790F">
      <w:pPr>
        <w:pStyle w:val="ListParagraph"/>
        <w:numPr>
          <w:ilvl w:val="1"/>
          <w:numId w:val="1"/>
        </w:numPr>
        <w:tabs>
          <w:tab w:val="left" w:pos="509"/>
        </w:tabs>
        <w:spacing w:before="41"/>
        <w:ind w:left="508" w:hanging="224"/>
      </w:pPr>
      <w:r>
        <w:rPr>
          <w:color w:val="131313"/>
          <w:w w:val="105"/>
        </w:rPr>
        <w:t>Operated heavy machinery such as: Punch press, drill press, and brake press. Assisted with</w:t>
      </w:r>
      <w:r>
        <w:rPr>
          <w:color w:val="131313"/>
          <w:spacing w:val="37"/>
          <w:w w:val="105"/>
        </w:rPr>
        <w:t xml:space="preserve"> </w:t>
      </w:r>
      <w:r>
        <w:rPr>
          <w:color w:val="131313"/>
          <w:w w:val="105"/>
        </w:rPr>
        <w:t>calibration.</w:t>
      </w:r>
    </w:p>
    <w:sectPr w:rsidR="00341516">
      <w:type w:val="continuous"/>
      <w:pgSz w:w="12240" w:h="15840"/>
      <w:pgMar w:top="1080" w:right="10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407EC"/>
    <w:multiLevelType w:val="hybridMultilevel"/>
    <w:tmpl w:val="2BA0E276"/>
    <w:lvl w:ilvl="0" w:tplc="78B29F22">
      <w:numFmt w:val="bullet"/>
      <w:lvlText w:val="·"/>
      <w:lvlJc w:val="left"/>
      <w:pPr>
        <w:ind w:left="279" w:hanging="173"/>
      </w:pPr>
      <w:rPr>
        <w:rFonts w:ascii="Times New Roman" w:eastAsia="Times New Roman" w:hAnsi="Times New Roman" w:cs="Times New Roman" w:hint="default"/>
        <w:color w:val="131313"/>
        <w:w w:val="107"/>
        <w:sz w:val="30"/>
        <w:szCs w:val="30"/>
      </w:rPr>
    </w:lvl>
    <w:lvl w:ilvl="1" w:tplc="462EA8EA">
      <w:numFmt w:val="bullet"/>
      <w:lvlText w:val="·"/>
      <w:lvlJc w:val="left"/>
      <w:pPr>
        <w:ind w:left="489" w:hanging="225"/>
      </w:pPr>
      <w:rPr>
        <w:rFonts w:ascii="Times New Roman" w:eastAsia="Times New Roman" w:hAnsi="Times New Roman" w:cs="Times New Roman" w:hint="default"/>
        <w:color w:val="131313"/>
        <w:w w:val="100"/>
        <w:sz w:val="22"/>
        <w:szCs w:val="22"/>
      </w:rPr>
    </w:lvl>
    <w:lvl w:ilvl="2" w:tplc="B0C895BA">
      <w:numFmt w:val="bullet"/>
      <w:lvlText w:val="•"/>
      <w:lvlJc w:val="left"/>
      <w:pPr>
        <w:ind w:left="1571" w:hanging="225"/>
      </w:pPr>
      <w:rPr>
        <w:rFonts w:hint="default"/>
      </w:rPr>
    </w:lvl>
    <w:lvl w:ilvl="3" w:tplc="A376525A">
      <w:numFmt w:val="bullet"/>
      <w:lvlText w:val="•"/>
      <w:lvlJc w:val="left"/>
      <w:pPr>
        <w:ind w:left="2662" w:hanging="225"/>
      </w:pPr>
      <w:rPr>
        <w:rFonts w:hint="default"/>
      </w:rPr>
    </w:lvl>
    <w:lvl w:ilvl="4" w:tplc="A56EE012">
      <w:numFmt w:val="bullet"/>
      <w:lvlText w:val="•"/>
      <w:lvlJc w:val="left"/>
      <w:pPr>
        <w:ind w:left="3753" w:hanging="225"/>
      </w:pPr>
      <w:rPr>
        <w:rFonts w:hint="default"/>
      </w:rPr>
    </w:lvl>
    <w:lvl w:ilvl="5" w:tplc="CC1CC616">
      <w:numFmt w:val="bullet"/>
      <w:lvlText w:val="•"/>
      <w:lvlJc w:val="left"/>
      <w:pPr>
        <w:ind w:left="4844" w:hanging="225"/>
      </w:pPr>
      <w:rPr>
        <w:rFonts w:hint="default"/>
      </w:rPr>
    </w:lvl>
    <w:lvl w:ilvl="6" w:tplc="CCD00358">
      <w:numFmt w:val="bullet"/>
      <w:lvlText w:val="•"/>
      <w:lvlJc w:val="left"/>
      <w:pPr>
        <w:ind w:left="5935" w:hanging="225"/>
      </w:pPr>
      <w:rPr>
        <w:rFonts w:hint="default"/>
      </w:rPr>
    </w:lvl>
    <w:lvl w:ilvl="7" w:tplc="86247B44">
      <w:numFmt w:val="bullet"/>
      <w:lvlText w:val="•"/>
      <w:lvlJc w:val="left"/>
      <w:pPr>
        <w:ind w:left="7026" w:hanging="225"/>
      </w:pPr>
      <w:rPr>
        <w:rFonts w:hint="default"/>
      </w:rPr>
    </w:lvl>
    <w:lvl w:ilvl="8" w:tplc="6106B1DA">
      <w:numFmt w:val="bullet"/>
      <w:lvlText w:val="•"/>
      <w:lvlJc w:val="left"/>
      <w:pPr>
        <w:ind w:left="8117" w:hanging="2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516"/>
    <w:rsid w:val="0019790F"/>
    <w:rsid w:val="0034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D7E845C"/>
  <w15:docId w15:val="{E216F50A-92AE-4EB7-8F92-BCB95E22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79" w:hanging="172"/>
      <w:outlineLvl w:val="0"/>
    </w:pPr>
    <w:rPr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280"/>
      <w:outlineLvl w:val="1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</w:pPr>
  </w:style>
  <w:style w:type="paragraph" w:styleId="ListParagraph">
    <w:name w:val="List Paragraph"/>
    <w:basedOn w:val="Normal"/>
    <w:uiPriority w:val="1"/>
    <w:qFormat/>
    <w:pPr>
      <w:spacing w:before="37"/>
      <w:ind w:left="489" w:hanging="2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</cp:lastModifiedBy>
  <cp:revision>2</cp:revision>
  <dcterms:created xsi:type="dcterms:W3CDTF">2018-11-27T18:26:00Z</dcterms:created>
  <dcterms:modified xsi:type="dcterms:W3CDTF">2018-11-27T18:28:00Z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Xerox WorkCentre 5735</vt:lpwstr>
  </property>
  <property fmtid="{D5CDD505-2E9C-101B-9397-08002B2CF9AE}" pid="4" name="LastSaved">
    <vt:filetime>2018-11-27T00:00:00Z</vt:filetime>
  </property>
</Properties>
</file>