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:rsidTr="00B50C46">
        <w:tc>
          <w:tcPr>
            <w:tcW w:w="2250" w:type="dxa"/>
          </w:tcPr>
          <w:p w:rsidR="00927723" w:rsidRPr="006C0F97" w:rsidRDefault="00927723" w:rsidP="009A7D30">
            <w:pPr>
              <w:spacing w:line="240" w:lineRule="auto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7470" w:type="dxa"/>
            <w:tcMar>
              <w:bottom w:w="576" w:type="dxa"/>
            </w:tcMar>
          </w:tcPr>
          <w:p w:rsidR="00F132C7" w:rsidRPr="006C0F97" w:rsidRDefault="00ED386E" w:rsidP="00F132C7">
            <w:pPr>
              <w:pStyle w:val="Title"/>
              <w:rPr>
                <w:rFonts w:asciiTheme="minorHAnsi" w:hAnsiTheme="minorHAnsi" w:cstheme="minorHAnsi"/>
              </w:rPr>
            </w:pPr>
            <w:r w:rsidRPr="006C0F97">
              <w:rPr>
                <w:rFonts w:asciiTheme="minorHAnsi" w:hAnsiTheme="minorHAnsi" w:cstheme="minorHAnsi"/>
              </w:rPr>
              <w:t>Nathan Rodriguez</w:t>
            </w:r>
          </w:p>
          <w:p w:rsidR="00927723" w:rsidRPr="006C0F97" w:rsidRDefault="00ED386E" w:rsidP="00ED386E">
            <w:pPr>
              <w:pStyle w:val="NoSpacing"/>
              <w:rPr>
                <w:rFonts w:cstheme="minorHAnsi"/>
              </w:rPr>
            </w:pPr>
            <w:r w:rsidRPr="006C0F97">
              <w:rPr>
                <w:rFonts w:cstheme="minorHAnsi"/>
              </w:rPr>
              <w:t>1625 Lamplighter Dr. Longmont, Co. 80504</w:t>
            </w:r>
            <w:r w:rsidR="00927723" w:rsidRPr="006C0F97">
              <w:rPr>
                <w:rFonts w:cstheme="minorHAnsi"/>
              </w:rPr>
              <w:t>  | </w:t>
            </w:r>
            <w:r w:rsidR="00927723" w:rsidRPr="006C0F97">
              <w:rPr>
                <w:rFonts w:cstheme="minorHAnsi"/>
                <w:kern w:val="20"/>
              </w:rPr>
              <w:t> </w:t>
            </w:r>
            <w:r w:rsidRPr="006C0F97">
              <w:rPr>
                <w:rFonts w:cstheme="minorHAnsi"/>
              </w:rPr>
              <w:t>Nathanrodriguez875@gmail.com</w:t>
            </w:r>
            <w:r w:rsidR="00927723" w:rsidRPr="006C0F97">
              <w:rPr>
                <w:rFonts w:cstheme="minorHAnsi"/>
              </w:rPr>
              <w:t>  |  </w:t>
            </w:r>
            <w:r w:rsidRPr="006C0F97">
              <w:rPr>
                <w:rFonts w:cstheme="minorHAnsi"/>
              </w:rPr>
              <w:t>720-416-0496</w:t>
            </w:r>
          </w:p>
        </w:tc>
      </w:tr>
      <w:tr w:rsidR="00927723" w:rsidTr="00B50C46">
        <w:tc>
          <w:tcPr>
            <w:tcW w:w="2250" w:type="dxa"/>
          </w:tcPr>
          <w:p w:rsidR="00927723" w:rsidRPr="006C0F97" w:rsidRDefault="00927723" w:rsidP="009A7D30">
            <w:pPr>
              <w:pStyle w:val="Heading1"/>
              <w:rPr>
                <w:rFonts w:cstheme="minorHAnsi"/>
              </w:rPr>
            </w:pPr>
            <w:r w:rsidRPr="006C0F97">
              <w:rPr>
                <w:rFonts w:cstheme="minorHAnsi"/>
              </w:rPr>
              <w:t>Objective</w:t>
            </w:r>
          </w:p>
        </w:tc>
        <w:tc>
          <w:tcPr>
            <w:tcW w:w="7470" w:type="dxa"/>
          </w:tcPr>
          <w:p w:rsidR="00927723" w:rsidRPr="006C0F97" w:rsidRDefault="00ED386E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</w:rPr>
              <w:t>To obtain a long-term career at American Furniture Warehouse as a forklift operator.</w:t>
            </w:r>
          </w:p>
        </w:tc>
      </w:tr>
      <w:tr w:rsidR="00927723" w:rsidRPr="006C0F97" w:rsidTr="00B50C46">
        <w:tc>
          <w:tcPr>
            <w:tcW w:w="2250" w:type="dxa"/>
          </w:tcPr>
          <w:p w:rsidR="00927723" w:rsidRPr="006C0F97" w:rsidRDefault="00927723" w:rsidP="009A7D30">
            <w:pPr>
              <w:pStyle w:val="Heading1"/>
              <w:rPr>
                <w:rFonts w:cstheme="minorHAnsi"/>
                <w:sz w:val="24"/>
                <w:szCs w:val="24"/>
              </w:rPr>
            </w:pPr>
            <w:r w:rsidRPr="006C0F97">
              <w:rPr>
                <w:rFonts w:cstheme="minorHAnsi"/>
                <w:sz w:val="24"/>
                <w:szCs w:val="24"/>
              </w:rPr>
              <w:t>Skills &amp; Abilities</w:t>
            </w:r>
          </w:p>
        </w:tc>
        <w:tc>
          <w:tcPr>
            <w:tcW w:w="7470" w:type="dxa"/>
          </w:tcPr>
          <w:p w:rsidR="00927723" w:rsidRPr="006C0F97" w:rsidRDefault="00ED386E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</w:rPr>
              <w:t>Certified stock picker, Certified reach truck, Certified end control RPJ, Certified LP forklift, 5+ years of warehouse experience, Very reliable and amazing customer services skills</w:t>
            </w:r>
          </w:p>
        </w:tc>
      </w:tr>
      <w:tr w:rsidR="00927723" w:rsidTr="00B50C46">
        <w:tc>
          <w:tcPr>
            <w:tcW w:w="2250" w:type="dxa"/>
          </w:tcPr>
          <w:p w:rsidR="00927723" w:rsidRPr="006C0F97" w:rsidRDefault="00927723" w:rsidP="009A7D30">
            <w:pPr>
              <w:pStyle w:val="Heading1"/>
              <w:rPr>
                <w:rFonts w:cstheme="minorHAnsi"/>
              </w:rPr>
            </w:pPr>
            <w:r w:rsidRPr="006C0F97">
              <w:rPr>
                <w:rFonts w:cstheme="minorHAnsi"/>
              </w:rPr>
              <w:t>Experience</w:t>
            </w:r>
          </w:p>
        </w:tc>
        <w:tc>
          <w:tcPr>
            <w:tcW w:w="7470" w:type="dxa"/>
          </w:tcPr>
          <w:p w:rsidR="00ED386E" w:rsidRPr="006C0F97" w:rsidRDefault="00ED386E" w:rsidP="009A7D30">
            <w:pPr>
              <w:pStyle w:val="Heading2"/>
              <w:rPr>
                <w:rStyle w:val="Strong"/>
                <w:rFonts w:cstheme="minorHAnsi"/>
                <w:b w:val="0"/>
              </w:rPr>
            </w:pPr>
            <w:r w:rsidRPr="006C0F97">
              <w:rPr>
                <w:rStyle w:val="Strong"/>
                <w:rFonts w:cstheme="minorHAnsi"/>
              </w:rPr>
              <w:t xml:space="preserve">sHOOT MAN/ LABORER </w:t>
            </w:r>
            <w:r w:rsidRPr="006C0F97">
              <w:rPr>
                <w:rStyle w:val="Strong"/>
                <w:rFonts w:cstheme="minorHAnsi"/>
                <w:b w:val="0"/>
              </w:rPr>
              <w:t>ccc cONCRETE</w:t>
            </w:r>
          </w:p>
          <w:p w:rsidR="00ED386E" w:rsidRPr="006C0F97" w:rsidRDefault="00ED386E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</w:rPr>
              <w:t>05/01/2017-09/01/2017</w:t>
            </w:r>
          </w:p>
          <w:p w:rsidR="00ED386E" w:rsidRPr="006C0F97" w:rsidRDefault="006C0F97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</w:rPr>
              <w:t>Job requirements:</w:t>
            </w:r>
          </w:p>
          <w:p w:rsidR="00ED386E" w:rsidRPr="006C0F97" w:rsidRDefault="00ED386E" w:rsidP="00ED386E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6C0F97">
              <w:rPr>
                <w:rFonts w:cstheme="minorHAnsi"/>
              </w:rPr>
              <w:t xml:space="preserve">Performing tasks involving physical labor for concrete and masonry construction projects, mainly housing developments, </w:t>
            </w:r>
            <w:r w:rsidR="006C0F97" w:rsidRPr="006C0F97">
              <w:rPr>
                <w:rFonts w:cstheme="minorHAnsi"/>
              </w:rPr>
              <w:t>operating</w:t>
            </w:r>
            <w:r w:rsidRPr="006C0F97">
              <w:rPr>
                <w:rFonts w:cstheme="minorHAnsi"/>
              </w:rPr>
              <w:t xml:space="preserve"> a variety of hand tools and power tools, cleaning and prepping the job sites, digging trenches and setting forms, operating the shoot while pouring concrete.</w:t>
            </w:r>
          </w:p>
          <w:p w:rsidR="00927723" w:rsidRPr="006C0F97" w:rsidRDefault="00ED386E" w:rsidP="009A7D30">
            <w:pPr>
              <w:pStyle w:val="Heading2"/>
              <w:rPr>
                <w:rFonts w:cstheme="minorHAnsi"/>
              </w:rPr>
            </w:pPr>
            <w:r w:rsidRPr="006C0F97">
              <w:rPr>
                <w:rStyle w:val="Strong"/>
                <w:rFonts w:cstheme="minorHAnsi"/>
              </w:rPr>
              <w:t>lift operator</w:t>
            </w:r>
            <w:r w:rsidR="00927723" w:rsidRPr="006C0F97">
              <w:rPr>
                <w:rFonts w:cstheme="minorHAnsi"/>
              </w:rPr>
              <w:t xml:space="preserve"> </w:t>
            </w:r>
            <w:r w:rsidRPr="006C0F97">
              <w:rPr>
                <w:rFonts w:cstheme="minorHAnsi"/>
              </w:rPr>
              <w:t>American Furniture Warehouse</w:t>
            </w:r>
          </w:p>
          <w:p w:rsidR="00927723" w:rsidRPr="006C0F97" w:rsidRDefault="00ED386E" w:rsidP="009A7D30">
            <w:pPr>
              <w:pStyle w:val="Heading3"/>
              <w:rPr>
                <w:rFonts w:cstheme="minorHAnsi"/>
                <w:szCs w:val="22"/>
              </w:rPr>
            </w:pPr>
            <w:r w:rsidRPr="006C0F97">
              <w:rPr>
                <w:rFonts w:cstheme="minorHAnsi"/>
                <w:szCs w:val="22"/>
              </w:rPr>
              <w:t>09/29/2015-10-01-2016</w:t>
            </w:r>
          </w:p>
          <w:p w:rsidR="00ED386E" w:rsidRPr="006C0F97" w:rsidRDefault="00ED386E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386E">
              <w:rPr>
                <w:rFonts w:eastAsia="Times New Roman" w:cstheme="minorHAnsi"/>
                <w:color w:val="000000"/>
              </w:rPr>
              <w:t> </w:t>
            </w:r>
          </w:p>
          <w:p w:rsidR="00ED386E" w:rsidRPr="006C0F97" w:rsidRDefault="00ED386E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C0F97">
              <w:rPr>
                <w:rFonts w:eastAsia="Times New Roman" w:cstheme="minorHAnsi"/>
                <w:color w:val="000000"/>
              </w:rPr>
              <w:t>Job Requirements:</w:t>
            </w:r>
          </w:p>
          <w:p w:rsidR="006C0F97" w:rsidRPr="006C0F97" w:rsidRDefault="006C0F97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927723" w:rsidRPr="006C0F97" w:rsidRDefault="00ED386E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C0F97">
              <w:rPr>
                <w:rFonts w:eastAsia="Times New Roman" w:cstheme="minorHAnsi"/>
                <w:color w:val="000000"/>
              </w:rPr>
              <w:t xml:space="preserve">Operating forklift, pallet jack, and cherry picker, knowledge of all safety and lifting techniques, Pulling and putting away stock, order processing, </w:t>
            </w:r>
            <w:r w:rsidR="006C0F97" w:rsidRPr="006C0F97">
              <w:rPr>
                <w:rFonts w:eastAsia="Times New Roman" w:cstheme="minorHAnsi"/>
                <w:color w:val="000000"/>
              </w:rPr>
              <w:t>working</w:t>
            </w:r>
            <w:r w:rsidRPr="006C0F97">
              <w:rPr>
                <w:rFonts w:eastAsia="Times New Roman" w:cstheme="minorHAnsi"/>
                <w:color w:val="000000"/>
              </w:rPr>
              <w:t xml:space="preserve"> quickly and efficiently to get through schedule, Great organizational skills, Loading and Unloading trailers. </w:t>
            </w:r>
          </w:p>
          <w:p w:rsidR="00ED386E" w:rsidRPr="006C0F97" w:rsidRDefault="00ED386E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ED386E" w:rsidRPr="006C0F97" w:rsidRDefault="00ED386E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C0F97">
              <w:rPr>
                <w:rFonts w:eastAsia="Times New Roman" w:cstheme="minorHAnsi"/>
                <w:b/>
                <w:color w:val="000000"/>
              </w:rPr>
              <w:t xml:space="preserve">MOVER </w:t>
            </w:r>
            <w:r w:rsidRPr="006C0F97">
              <w:rPr>
                <w:rFonts w:eastAsia="Times New Roman" w:cstheme="minorHAnsi"/>
                <w:color w:val="000000"/>
              </w:rPr>
              <w:t>NORTH AMERICAN WORLD WIDE MOVING SYSTEMS</w:t>
            </w:r>
          </w:p>
          <w:p w:rsidR="00ED386E" w:rsidRPr="006C0F97" w:rsidRDefault="00ED386E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C0F97">
              <w:rPr>
                <w:rFonts w:eastAsia="Times New Roman" w:cstheme="minorHAnsi"/>
                <w:color w:val="000000"/>
              </w:rPr>
              <w:t>01/01/2013-01/01/2015</w:t>
            </w:r>
          </w:p>
          <w:p w:rsidR="006C0F97" w:rsidRPr="006C0F97" w:rsidRDefault="006C0F97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6C0F97" w:rsidRPr="006C0F97" w:rsidRDefault="006C0F97" w:rsidP="00ED386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C0F97">
              <w:rPr>
                <w:rFonts w:eastAsia="Times New Roman" w:cstheme="minorHAnsi"/>
                <w:color w:val="000000"/>
              </w:rPr>
              <w:t>Job Requirements:</w:t>
            </w:r>
          </w:p>
          <w:p w:rsidR="006C0F97" w:rsidRPr="006C0F97" w:rsidRDefault="006C0F97" w:rsidP="006C0F9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181717"/>
              </w:rPr>
            </w:pPr>
            <w:r w:rsidRPr="006C0F97">
              <w:rPr>
                <w:rFonts w:eastAsia="Times New Roman" w:cstheme="minorHAnsi"/>
                <w:color w:val="181717"/>
              </w:rPr>
              <w:t>Loaded, unpacked and packed items, disassembled and assembled furniture for residential and commercial accounts</w:t>
            </w:r>
          </w:p>
          <w:p w:rsidR="006C0F97" w:rsidRPr="006C0F97" w:rsidRDefault="006C0F97" w:rsidP="006C0F9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181717"/>
              </w:rPr>
            </w:pPr>
            <w:r w:rsidRPr="006C0F97">
              <w:rPr>
                <w:rFonts w:eastAsia="Times New Roman" w:cstheme="minorHAnsi"/>
                <w:color w:val="181717"/>
              </w:rPr>
              <w:t>Provided safe, on-time, and dependable transportation with a safe driving record</w:t>
            </w:r>
          </w:p>
          <w:p w:rsidR="00ED386E" w:rsidRPr="006C0F97" w:rsidRDefault="006C0F97" w:rsidP="006C0F9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181717"/>
              </w:rPr>
            </w:pPr>
            <w:r w:rsidRPr="006C0F97">
              <w:rPr>
                <w:rFonts w:eastAsia="Times New Roman" w:cstheme="minorHAnsi"/>
                <w:color w:val="181717"/>
              </w:rPr>
              <w:t>Assisted customers during the moves with excellent customer service</w:t>
            </w:r>
          </w:p>
        </w:tc>
      </w:tr>
      <w:tr w:rsidR="00927723" w:rsidTr="00B50C46">
        <w:tc>
          <w:tcPr>
            <w:tcW w:w="2250" w:type="dxa"/>
          </w:tcPr>
          <w:p w:rsidR="00927723" w:rsidRPr="006C0F97" w:rsidRDefault="006C0F97" w:rsidP="006C0F97">
            <w:pPr>
              <w:pStyle w:val="Heading1"/>
              <w:jc w:val="center"/>
              <w:rPr>
                <w:rFonts w:cstheme="minorHAnsi"/>
              </w:rPr>
            </w:pPr>
            <w:r w:rsidRPr="006C0F97">
              <w:rPr>
                <w:rFonts w:cstheme="minorHAnsi"/>
              </w:rPr>
              <w:t xml:space="preserve">       </w:t>
            </w:r>
            <w:r w:rsidR="00927723" w:rsidRPr="006C0F97">
              <w:rPr>
                <w:rFonts w:cstheme="minorHAnsi"/>
              </w:rPr>
              <w:t>Education</w:t>
            </w:r>
          </w:p>
        </w:tc>
        <w:tc>
          <w:tcPr>
            <w:tcW w:w="7470" w:type="dxa"/>
          </w:tcPr>
          <w:p w:rsidR="00927723" w:rsidRPr="006C0F97" w:rsidRDefault="00ED386E" w:rsidP="009A7D30">
            <w:pPr>
              <w:pStyle w:val="Heading2"/>
              <w:rPr>
                <w:rFonts w:cstheme="minorHAnsi"/>
              </w:rPr>
            </w:pPr>
            <w:r w:rsidRPr="006C0F97">
              <w:rPr>
                <w:rStyle w:val="Strong"/>
                <w:rFonts w:cstheme="minorHAnsi"/>
              </w:rPr>
              <w:t>Boulder Prepatory</w:t>
            </w:r>
            <w:r w:rsidR="00927723" w:rsidRPr="006C0F97">
              <w:rPr>
                <w:rFonts w:cstheme="minorHAnsi"/>
              </w:rPr>
              <w:t xml:space="preserve">, </w:t>
            </w:r>
            <w:r w:rsidRPr="006C0F97">
              <w:rPr>
                <w:rFonts w:cstheme="minorHAnsi"/>
              </w:rPr>
              <w:t>Gunbarrell</w:t>
            </w:r>
          </w:p>
          <w:p w:rsidR="00927723" w:rsidRPr="006C0F97" w:rsidRDefault="00ED386E" w:rsidP="00ED386E">
            <w:pPr>
              <w:pStyle w:val="Heading3"/>
              <w:rPr>
                <w:rFonts w:cstheme="minorHAnsi"/>
                <w:szCs w:val="22"/>
              </w:rPr>
            </w:pPr>
            <w:r w:rsidRPr="006C0F97">
              <w:rPr>
                <w:rFonts w:cstheme="minorHAnsi"/>
                <w:szCs w:val="22"/>
              </w:rPr>
              <w:t>Diploma</w:t>
            </w:r>
          </w:p>
        </w:tc>
      </w:tr>
      <w:tr w:rsidR="00927723" w:rsidTr="00B50C46">
        <w:tc>
          <w:tcPr>
            <w:tcW w:w="2250" w:type="dxa"/>
          </w:tcPr>
          <w:p w:rsidR="00927723" w:rsidRPr="006C0F97" w:rsidRDefault="00927723" w:rsidP="009A7D30">
            <w:pPr>
              <w:pStyle w:val="Heading1"/>
              <w:rPr>
                <w:rFonts w:cstheme="minorHAnsi"/>
              </w:rPr>
            </w:pPr>
            <w:r w:rsidRPr="006C0F97">
              <w:rPr>
                <w:rFonts w:cstheme="minorHAnsi"/>
              </w:rPr>
              <w:lastRenderedPageBreak/>
              <w:t>References</w:t>
            </w:r>
          </w:p>
        </w:tc>
        <w:tc>
          <w:tcPr>
            <w:tcW w:w="7470" w:type="dxa"/>
          </w:tcPr>
          <w:p w:rsidR="00927723" w:rsidRPr="006C0F97" w:rsidRDefault="00ED386E" w:rsidP="009A7D30">
            <w:pPr>
              <w:pStyle w:val="Heading2"/>
              <w:rPr>
                <w:rFonts w:cstheme="minorHAnsi"/>
                <w:color w:val="262626" w:themeColor="text1" w:themeTint="D9"/>
              </w:rPr>
            </w:pPr>
            <w:r w:rsidRPr="006C0F97">
              <w:rPr>
                <w:rStyle w:val="Strong"/>
                <w:rFonts w:cstheme="minorHAnsi"/>
              </w:rPr>
              <w:t>Hector Rodriguez</w:t>
            </w:r>
            <w:r w:rsidR="00927723" w:rsidRPr="006C0F97">
              <w:rPr>
                <w:rFonts w:cstheme="minorHAnsi"/>
              </w:rPr>
              <w:t xml:space="preserve">, </w:t>
            </w:r>
            <w:r w:rsidRPr="006C0F97">
              <w:rPr>
                <w:rFonts w:cstheme="minorHAnsi"/>
              </w:rPr>
              <w:t>Contractor</w:t>
            </w:r>
          </w:p>
          <w:p w:rsidR="00927723" w:rsidRPr="006C0F97" w:rsidRDefault="00ED386E" w:rsidP="009A7D30">
            <w:pPr>
              <w:pStyle w:val="Heading3"/>
              <w:rPr>
                <w:rFonts w:cstheme="minorHAnsi"/>
                <w:szCs w:val="22"/>
              </w:rPr>
            </w:pPr>
            <w:r w:rsidRPr="006C0F97">
              <w:rPr>
                <w:rFonts w:cstheme="minorHAnsi"/>
                <w:szCs w:val="22"/>
              </w:rPr>
              <w:t>HR Remodeling</w:t>
            </w:r>
          </w:p>
          <w:p w:rsidR="00927723" w:rsidRPr="006C0F97" w:rsidRDefault="00ED386E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</w:rPr>
              <w:t>(720) 723-9349</w:t>
            </w:r>
          </w:p>
          <w:p w:rsidR="00ED386E" w:rsidRPr="006C0F97" w:rsidRDefault="00ED386E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  <w:b/>
              </w:rPr>
              <w:t>MARIO CALDERON</w:t>
            </w:r>
            <w:r w:rsidRPr="006C0F97">
              <w:rPr>
                <w:rFonts w:cstheme="minorHAnsi"/>
              </w:rPr>
              <w:t>, CONTRACTOR</w:t>
            </w:r>
          </w:p>
          <w:p w:rsidR="00ED386E" w:rsidRPr="006C0F97" w:rsidRDefault="00ED386E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</w:rPr>
              <w:t>CCC CONCRETE</w:t>
            </w:r>
          </w:p>
          <w:p w:rsidR="00ED386E" w:rsidRPr="006C0F97" w:rsidRDefault="00ED386E" w:rsidP="00ED386E">
            <w:pPr>
              <w:rPr>
                <w:rFonts w:cstheme="minorHAnsi"/>
              </w:rPr>
            </w:pPr>
            <w:r w:rsidRPr="006C0F97">
              <w:rPr>
                <w:rFonts w:cstheme="minorHAnsi"/>
              </w:rPr>
              <w:t>(720) 683-8660</w:t>
            </w:r>
          </w:p>
          <w:p w:rsidR="00ED386E" w:rsidRPr="006C0F97" w:rsidRDefault="00ED386E" w:rsidP="00ED386E">
            <w:pPr>
              <w:rPr>
                <w:rFonts w:cstheme="minorHAnsi"/>
              </w:rPr>
            </w:pPr>
          </w:p>
          <w:p w:rsidR="00ED386E" w:rsidRPr="006C0F97" w:rsidRDefault="00ED386E" w:rsidP="00ED386E">
            <w:pPr>
              <w:rPr>
                <w:rFonts w:cstheme="minorHAnsi"/>
              </w:rPr>
            </w:pPr>
          </w:p>
        </w:tc>
      </w:tr>
    </w:tbl>
    <w:p w:rsidR="002C74C0" w:rsidRDefault="00F3202E"/>
    <w:sectPr w:rsidR="002C74C0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2E" w:rsidRDefault="00F3202E" w:rsidP="00927723">
      <w:pPr>
        <w:spacing w:after="0" w:line="240" w:lineRule="auto"/>
      </w:pPr>
      <w:r>
        <w:separator/>
      </w:r>
    </w:p>
  </w:endnote>
  <w:endnote w:type="continuationSeparator" w:id="0">
    <w:p w:rsidR="00F3202E" w:rsidRDefault="00F3202E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C0F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2E" w:rsidRDefault="00F3202E" w:rsidP="00927723">
      <w:pPr>
        <w:spacing w:after="0" w:line="240" w:lineRule="auto"/>
      </w:pPr>
      <w:r>
        <w:separator/>
      </w:r>
    </w:p>
  </w:footnote>
  <w:footnote w:type="continuationSeparator" w:id="0">
    <w:p w:rsidR="00F3202E" w:rsidRDefault="00F3202E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526B"/>
    <w:multiLevelType w:val="multilevel"/>
    <w:tmpl w:val="57421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305B6"/>
    <w:multiLevelType w:val="multilevel"/>
    <w:tmpl w:val="931A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14FCD"/>
    <w:multiLevelType w:val="multilevel"/>
    <w:tmpl w:val="77068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6E"/>
    <w:rsid w:val="00293B83"/>
    <w:rsid w:val="006A3CE7"/>
    <w:rsid w:val="006C0F97"/>
    <w:rsid w:val="00927723"/>
    <w:rsid w:val="00B50C46"/>
    <w:rsid w:val="00ED386E"/>
    <w:rsid w:val="00F132C7"/>
    <w:rsid w:val="00F3202E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B7E6"/>
  <w15:chartTrackingRefBased/>
  <w15:docId w15:val="{F8BC426E-D799-48B5-9048-2FC72CD4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E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24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2017-09-27T00:51:00Z</dcterms:created>
  <dcterms:modified xsi:type="dcterms:W3CDTF">2017-09-27T01:15:00Z</dcterms:modified>
</cp:coreProperties>
</file>