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084228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61B7E">
        <w:rPr>
          <w:sz w:val="28"/>
          <w:szCs w:val="28"/>
          <w:u w:val="single"/>
        </w:rPr>
        <w:t xml:space="preserve">Nasra </w:t>
      </w:r>
      <w:proofErr w:type="spellStart"/>
      <w:r w:rsidR="00F61B7E">
        <w:rPr>
          <w:sz w:val="28"/>
          <w:szCs w:val="28"/>
          <w:u w:val="single"/>
        </w:rPr>
        <w:t>Serar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1AE231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61B7E">
        <w:rPr>
          <w:sz w:val="28"/>
          <w:szCs w:val="28"/>
          <w:u w:val="single"/>
        </w:rPr>
        <w:t>2</w:t>
      </w:r>
      <w:r w:rsidR="00F61B7E" w:rsidRPr="00F61B7E">
        <w:rPr>
          <w:sz w:val="28"/>
          <w:szCs w:val="28"/>
          <w:u w:val="single"/>
          <w:vertAlign w:val="superscript"/>
        </w:rPr>
        <w:t>nd</w:t>
      </w:r>
      <w:r w:rsidR="00F61B7E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1187615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61B7E">
        <w:rPr>
          <w:sz w:val="28"/>
          <w:szCs w:val="28"/>
          <w:u w:val="single"/>
        </w:rPr>
        <w:t>1</w:t>
      </w:r>
      <w:r w:rsidR="00F61B7E" w:rsidRPr="00F61B7E">
        <w:rPr>
          <w:sz w:val="28"/>
          <w:szCs w:val="28"/>
          <w:u w:val="single"/>
          <w:vertAlign w:val="superscript"/>
        </w:rPr>
        <w:t>st</w:t>
      </w:r>
      <w:r w:rsidR="00F61B7E">
        <w:rPr>
          <w:sz w:val="28"/>
          <w:szCs w:val="28"/>
          <w:u w:val="single"/>
        </w:rPr>
        <w:t xml:space="preserve"> </w:t>
      </w:r>
      <w:proofErr w:type="gramStart"/>
      <w:r w:rsidR="00F61B7E">
        <w:rPr>
          <w:sz w:val="28"/>
          <w:szCs w:val="28"/>
          <w:u w:val="single"/>
        </w:rPr>
        <w:t>South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5E08C55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61B7E">
        <w:rPr>
          <w:sz w:val="28"/>
          <w:szCs w:val="28"/>
          <w:u w:val="single"/>
        </w:rPr>
        <w:t>New School Schedule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CF64DB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61B7E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F42E06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61B7E">
        <w:rPr>
          <w:sz w:val="28"/>
          <w:szCs w:val="28"/>
          <w:u w:val="single"/>
        </w:rPr>
        <w:t>EPR 11/2/20 score 4.75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48E6ACCE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61B7E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148B46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F61B7E">
        <w:rPr>
          <w:sz w:val="28"/>
          <w:szCs w:val="28"/>
          <w:u w:val="single"/>
        </w:rPr>
        <w:t>$12.50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</w:p>
    <w:p w14:paraId="028B6725" w14:textId="7686F64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F61B7E">
        <w:rPr>
          <w:sz w:val="28"/>
          <w:szCs w:val="28"/>
          <w:u w:val="single"/>
        </w:rPr>
        <w:t>10/28/19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1B7E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2021-04-13T18:51:00Z</dcterms:created>
  <dcterms:modified xsi:type="dcterms:W3CDTF">2021-04-13T18:51:00Z</dcterms:modified>
</cp:coreProperties>
</file>