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97" w:rsidRPr="001D6664" w:rsidRDefault="000F3FE6" w:rsidP="00B55097">
      <w:pPr>
        <w:pStyle w:val="Title"/>
        <w:jc w:val="center"/>
        <w:rPr>
          <w:rFonts w:asciiTheme="minorHAnsi" w:eastAsia="Times New Roman" w:hAnsiTheme="minorHAnsi"/>
          <w:b/>
          <w:color w:val="auto"/>
        </w:rPr>
      </w:pPr>
      <w:bookmarkStart w:id="0" w:name="_GoBack"/>
      <w:bookmarkEnd w:id="0"/>
      <w:r>
        <w:rPr>
          <w:rFonts w:asciiTheme="minorHAnsi" w:eastAsia="Times New Roman" w:hAnsiTheme="minorHAnsi"/>
          <w:b/>
          <w:color w:val="auto"/>
        </w:rPr>
        <w:t>Nancy Parrish</w:t>
      </w:r>
    </w:p>
    <w:p w:rsidR="00B55097" w:rsidRPr="00BB70F4" w:rsidRDefault="000F3FE6" w:rsidP="00B55097">
      <w:pPr>
        <w:pStyle w:val="Title"/>
        <w:jc w:val="center"/>
        <w:rPr>
          <w:rFonts w:asciiTheme="minorHAnsi" w:eastAsia="Times New Roman" w:hAnsiTheme="minorHAnsi"/>
          <w:color w:val="auto"/>
          <w:sz w:val="22"/>
          <w:szCs w:val="24"/>
        </w:rPr>
      </w:pPr>
      <w:r>
        <w:rPr>
          <w:rFonts w:asciiTheme="minorHAnsi" w:eastAsia="Times New Roman" w:hAnsiTheme="minorHAnsi"/>
          <w:color w:val="auto"/>
          <w:sz w:val="22"/>
          <w:szCs w:val="24"/>
        </w:rPr>
        <w:t>2212 Mountair Lane Greeley Colorado 80634</w:t>
      </w:r>
      <w:r>
        <w:rPr>
          <w:rFonts w:asciiTheme="minorHAnsi" w:eastAsia="Times New Roman" w:hAnsiTheme="minorHAnsi"/>
          <w:color w:val="auto"/>
          <w:sz w:val="22"/>
          <w:szCs w:val="24"/>
        </w:rPr>
        <w:br/>
        <w:t>(970)5849767 | bluebelle0410@gmail.com</w:t>
      </w:r>
    </w:p>
    <w:p w:rsidR="00B55097" w:rsidRPr="00EC4057" w:rsidRDefault="00B55097" w:rsidP="00B55097">
      <w:pPr>
        <w:spacing w:after="0" w:line="240" w:lineRule="auto"/>
        <w:rPr>
          <w:rFonts w:eastAsia="Times New Roman" w:cs="Times New Roman"/>
          <w:bCs/>
          <w:sz w:val="20"/>
          <w:szCs w:val="20"/>
        </w:rPr>
      </w:pPr>
      <w:r w:rsidRPr="00EC4057">
        <w:rPr>
          <w:rFonts w:eastAsia="Times New Roman" w:cs="Times New Roman"/>
          <w:b/>
          <w:bCs/>
          <w:sz w:val="20"/>
          <w:szCs w:val="20"/>
        </w:rPr>
        <w:t xml:space="preserve">Date available to begin work: </w:t>
      </w:r>
      <w:r w:rsidRPr="00EC4057">
        <w:rPr>
          <w:rFonts w:eastAsia="Times New Roman" w:cs="Times New Roman"/>
          <w:bCs/>
          <w:sz w:val="20"/>
          <w:szCs w:val="20"/>
        </w:rPr>
        <w:t xml:space="preserve"> Immediately</w:t>
      </w:r>
    </w:p>
    <w:p w:rsidR="00B55097" w:rsidRPr="00EC4057" w:rsidRDefault="00B55097" w:rsidP="00B55097">
      <w:pPr>
        <w:spacing w:before="240" w:line="240" w:lineRule="auto"/>
        <w:rPr>
          <w:rFonts w:eastAsia="Times New Roman" w:cs="Times New Roman"/>
          <w:b/>
          <w:sz w:val="20"/>
          <w:szCs w:val="20"/>
          <w:u w:val="single"/>
        </w:rPr>
      </w:pPr>
      <w:r w:rsidRPr="00EC4057">
        <w:rPr>
          <w:rFonts w:eastAsia="Times New Roman" w:cs="Times New Roman"/>
          <w:b/>
          <w:sz w:val="20"/>
          <w:szCs w:val="20"/>
          <w:u w:val="single"/>
        </w:rPr>
        <w:t>SUMMARY STATEMENT</w:t>
      </w:r>
    </w:p>
    <w:p w:rsidR="00B55097" w:rsidRPr="00EC4057" w:rsidRDefault="000F3FE6" w:rsidP="00B55097">
      <w:pPr>
        <w:spacing w:before="24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College educated with 16</w:t>
      </w:r>
      <w:r w:rsidR="00B55097" w:rsidRPr="00EC4057">
        <w:rPr>
          <w:rFonts w:eastAsia="Times New Roman" w:cs="Times New Roman"/>
          <w:sz w:val="20"/>
          <w:szCs w:val="20"/>
        </w:rPr>
        <w:t xml:space="preserve"> years of manager</w:t>
      </w:r>
      <w:r>
        <w:rPr>
          <w:rFonts w:eastAsia="Times New Roman" w:cs="Times New Roman"/>
          <w:sz w:val="20"/>
          <w:szCs w:val="20"/>
        </w:rPr>
        <w:t>ial experience working in Security</w:t>
      </w:r>
      <w:r w:rsidR="00B55097" w:rsidRPr="00EC4057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Finance,</w:t>
      </w:r>
      <w:r w:rsidR="00B55097" w:rsidRPr="00EC4057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</w:t>
      </w:r>
      <w:r w:rsidRPr="00EC4057">
        <w:rPr>
          <w:rFonts w:eastAsia="Times New Roman" w:cs="Times New Roman"/>
          <w:sz w:val="20"/>
          <w:szCs w:val="20"/>
        </w:rPr>
        <w:t>perations,</w:t>
      </w:r>
      <w:r w:rsidR="00B55097" w:rsidRPr="00EC4057">
        <w:rPr>
          <w:rFonts w:eastAsia="Times New Roman" w:cs="Times New Roman"/>
          <w:sz w:val="20"/>
          <w:szCs w:val="20"/>
        </w:rPr>
        <w:t xml:space="preserve"> and Customer Relations.  Strives to exceed professional and personal goals.  Strong written and verbal communication skills.</w:t>
      </w:r>
      <w:r>
        <w:rPr>
          <w:rFonts w:eastAsia="Times New Roman" w:cs="Times New Roman"/>
          <w:sz w:val="20"/>
          <w:szCs w:val="20"/>
        </w:rPr>
        <w:t xml:space="preserve"> Highly competitive.</w:t>
      </w:r>
    </w:p>
    <w:p w:rsidR="00B55097" w:rsidRPr="00EC4057" w:rsidRDefault="00B55097" w:rsidP="00B55097">
      <w:pPr>
        <w:spacing w:before="240" w:line="240" w:lineRule="auto"/>
        <w:rPr>
          <w:rFonts w:eastAsia="Times New Roman" w:cs="Times New Roman"/>
          <w:b/>
          <w:sz w:val="20"/>
          <w:szCs w:val="20"/>
          <w:u w:val="single"/>
        </w:rPr>
      </w:pPr>
      <w:r w:rsidRPr="00EC4057">
        <w:rPr>
          <w:rFonts w:eastAsia="Times New Roman" w:cs="Times New Roman"/>
          <w:b/>
          <w:sz w:val="20"/>
          <w:szCs w:val="20"/>
          <w:u w:val="single"/>
        </w:rPr>
        <w:t>PROFESSIONAL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7832"/>
      </w:tblGrid>
      <w:tr w:rsidR="00B55097" w:rsidRPr="00EC4057" w:rsidTr="00EC4057">
        <w:trPr>
          <w:trHeight w:val="423"/>
        </w:trPr>
        <w:tc>
          <w:tcPr>
            <w:tcW w:w="2980" w:type="dxa"/>
          </w:tcPr>
          <w:p w:rsidR="00B55097" w:rsidRPr="00EC4057" w:rsidRDefault="00B55097" w:rsidP="00DA127E">
            <w:pPr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 w:rsidRPr="00EC4057">
              <w:rPr>
                <w:rFonts w:cs="Arial"/>
                <w:b/>
                <w:iCs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7878" w:type="dxa"/>
          </w:tcPr>
          <w:p w:rsidR="00B55097" w:rsidRPr="00EC4057" w:rsidRDefault="000F3FE6" w:rsidP="00DA127E">
            <w:pPr>
              <w:spacing w:before="100" w:beforeAutospacing="1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color w:val="000000"/>
                <w:sz w:val="20"/>
                <w:szCs w:val="20"/>
              </w:rPr>
              <w:t>2 year degrees in Applied Science, Criminal Investigations, and Criminal Justice from Anthem, Everest, and Aims College</w:t>
            </w:r>
          </w:p>
        </w:tc>
      </w:tr>
      <w:tr w:rsidR="00B55097" w:rsidRPr="00EC4057" w:rsidTr="00EC4057">
        <w:trPr>
          <w:trHeight w:val="630"/>
        </w:trPr>
        <w:tc>
          <w:tcPr>
            <w:tcW w:w="2980" w:type="dxa"/>
          </w:tcPr>
          <w:p w:rsidR="00B55097" w:rsidRPr="00EC4057" w:rsidRDefault="00B55097" w:rsidP="00DA127E">
            <w:pPr>
              <w:spacing w:before="100" w:beforeAutospacing="1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 w:rsidRPr="00EC4057">
              <w:rPr>
                <w:rFonts w:cs="Arial"/>
                <w:b/>
                <w:iCs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7878" w:type="dxa"/>
          </w:tcPr>
          <w:p w:rsidR="00B55097" w:rsidRPr="00EC4057" w:rsidRDefault="000F3FE6" w:rsidP="00DA127E">
            <w:pPr>
              <w:spacing w:before="100" w:beforeAutospacing="1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color w:val="000000"/>
                <w:sz w:val="20"/>
                <w:szCs w:val="20"/>
              </w:rPr>
              <w:t>My self-motivation, loyalty, and discipline have created in me stepping stones to excel above others in any job or college I attend.</w:t>
            </w:r>
          </w:p>
        </w:tc>
      </w:tr>
      <w:tr w:rsidR="00B55097" w:rsidRPr="00EC4057" w:rsidTr="00DA127E">
        <w:trPr>
          <w:trHeight w:val="549"/>
        </w:trPr>
        <w:tc>
          <w:tcPr>
            <w:tcW w:w="2980" w:type="dxa"/>
          </w:tcPr>
          <w:p w:rsidR="00B55097" w:rsidRPr="00EC4057" w:rsidRDefault="00B55097" w:rsidP="00DA127E">
            <w:pPr>
              <w:spacing w:before="100" w:beforeAutospacing="1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 w:rsidRPr="00EC4057">
              <w:rPr>
                <w:rFonts w:cs="Arial"/>
                <w:b/>
                <w:iCs/>
                <w:color w:val="000000"/>
                <w:sz w:val="20"/>
                <w:szCs w:val="20"/>
              </w:rPr>
              <w:t>Personal</w:t>
            </w:r>
          </w:p>
        </w:tc>
        <w:tc>
          <w:tcPr>
            <w:tcW w:w="7878" w:type="dxa"/>
          </w:tcPr>
          <w:p w:rsidR="00B55097" w:rsidRPr="00EC4057" w:rsidRDefault="00B55097" w:rsidP="00DA127E">
            <w:pPr>
              <w:spacing w:before="100" w:beforeAutospacing="1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 w:rsidRPr="00EC4057">
              <w:rPr>
                <w:rFonts w:cs="Arial"/>
                <w:iCs/>
                <w:color w:val="000000"/>
                <w:sz w:val="20"/>
                <w:szCs w:val="20"/>
              </w:rPr>
              <w:t>Strong work ethic with a positive approach. Continuously striving to achieve goals and exceed expectations.  Organized and focused.</w:t>
            </w:r>
          </w:p>
        </w:tc>
      </w:tr>
    </w:tbl>
    <w:p w:rsidR="00B55097" w:rsidRPr="00EC4057" w:rsidRDefault="00B55097" w:rsidP="00B55097">
      <w:pPr>
        <w:spacing w:before="240" w:line="240" w:lineRule="auto"/>
        <w:rPr>
          <w:rFonts w:eastAsia="Times New Roman" w:cs="Times New Roman"/>
          <w:sz w:val="20"/>
          <w:szCs w:val="20"/>
          <w:u w:val="single"/>
        </w:rPr>
      </w:pPr>
      <w:r w:rsidRPr="00EC4057">
        <w:rPr>
          <w:rFonts w:eastAsia="Times New Roman" w:cs="Times New Roman"/>
          <w:b/>
          <w:bCs/>
          <w:sz w:val="20"/>
          <w:szCs w:val="20"/>
          <w:u w:val="single"/>
        </w:rPr>
        <w:t>PROFESSIONAL</w:t>
      </w:r>
      <w:r w:rsidR="00A44989">
        <w:rPr>
          <w:rFonts w:eastAsia="Times New Roman" w:cs="Times New Roman"/>
          <w:b/>
          <w:bCs/>
          <w:sz w:val="20"/>
          <w:szCs w:val="20"/>
          <w:u w:val="single"/>
        </w:rPr>
        <w:t xml:space="preserve"> WORK</w:t>
      </w:r>
      <w:r w:rsidRPr="00EC4057">
        <w:rPr>
          <w:rFonts w:eastAsia="Times New Roman" w:cs="Times New Roman"/>
          <w:b/>
          <w:bCs/>
          <w:sz w:val="20"/>
          <w:szCs w:val="20"/>
          <w:u w:val="single"/>
        </w:rPr>
        <w:t xml:space="preserve"> EXPERIENCE</w:t>
      </w:r>
    </w:p>
    <w:p w:rsidR="00B55097" w:rsidRPr="00EC4057" w:rsidRDefault="000F3FE6" w:rsidP="00B55097">
      <w:pPr>
        <w:spacing w:before="240" w:after="0" w:line="240" w:lineRule="auto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Assistant Manager,</w:t>
      </w:r>
      <w:r w:rsidR="00B55097" w:rsidRPr="00EC4057"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April 1, 2017-present</w:t>
      </w:r>
    </w:p>
    <w:p w:rsidR="00B55097" w:rsidRPr="00EC4057" w:rsidRDefault="000F3FE6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Burger King</w:t>
      </w:r>
      <w:r w:rsidR="00B55097" w:rsidRPr="00EC4057">
        <w:rPr>
          <w:rFonts w:eastAsia="Times New Roman" w:cs="Times New Roman"/>
          <w:b/>
          <w:bCs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Wellington, Colorado</w:t>
      </w:r>
      <w:r w:rsidR="00B55097" w:rsidRPr="00EC4057">
        <w:rPr>
          <w:rFonts w:eastAsia="Times New Roman" w:cs="Times New Roman"/>
          <w:sz w:val="20"/>
          <w:szCs w:val="20"/>
        </w:rPr>
        <w:br/>
      </w:r>
      <w:r w:rsidR="00B55097" w:rsidRPr="00EC4057">
        <w:rPr>
          <w:rFonts w:eastAsia="Times New Roman" w:cs="Times New Roman"/>
          <w:b/>
          <w:sz w:val="20"/>
          <w:szCs w:val="20"/>
        </w:rPr>
        <w:t>Salary</w:t>
      </w:r>
      <w:r>
        <w:rPr>
          <w:rFonts w:eastAsia="Times New Roman" w:cs="Times New Roman"/>
          <w:sz w:val="20"/>
          <w:szCs w:val="20"/>
        </w:rPr>
        <w:t>: $30,000</w:t>
      </w:r>
    </w:p>
    <w:p w:rsidR="00B55097" w:rsidRDefault="00B55097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EC4057">
        <w:rPr>
          <w:rFonts w:eastAsia="Times New Roman" w:cs="Times New Roman"/>
          <w:b/>
          <w:sz w:val="20"/>
          <w:szCs w:val="20"/>
        </w:rPr>
        <w:t>Job Type</w:t>
      </w:r>
      <w:r w:rsidRPr="00EC4057">
        <w:rPr>
          <w:rFonts w:eastAsia="Times New Roman" w:cs="Times New Roman"/>
          <w:sz w:val="20"/>
          <w:szCs w:val="20"/>
        </w:rPr>
        <w:t xml:space="preserve">: </w:t>
      </w:r>
      <w:r w:rsidR="000F3FE6">
        <w:rPr>
          <w:rFonts w:cs="Arial"/>
          <w:bCs/>
          <w:color w:val="000000"/>
          <w:sz w:val="20"/>
          <w:szCs w:val="20"/>
        </w:rPr>
        <w:t>50</w:t>
      </w:r>
      <w:r w:rsidRPr="00EC4057">
        <w:rPr>
          <w:rFonts w:cs="Arial"/>
          <w:bCs/>
          <w:color w:val="000000"/>
          <w:sz w:val="20"/>
          <w:szCs w:val="20"/>
        </w:rPr>
        <w:t xml:space="preserve"> hours per week,</w:t>
      </w:r>
      <w:r w:rsidRPr="00EC4057">
        <w:rPr>
          <w:rFonts w:eastAsia="Times New Roman" w:cs="Times New Roman"/>
          <w:sz w:val="20"/>
          <w:szCs w:val="20"/>
        </w:rPr>
        <w:t xml:space="preserve"> </w:t>
      </w:r>
      <w:r w:rsidRPr="00EC4057">
        <w:rPr>
          <w:rFonts w:cs="Arial"/>
          <w:bCs/>
          <w:color w:val="000000"/>
          <w:sz w:val="20"/>
          <w:szCs w:val="20"/>
        </w:rPr>
        <w:t>Full-Time</w:t>
      </w:r>
      <w:r w:rsidRPr="00EC4057">
        <w:rPr>
          <w:rFonts w:eastAsia="Times New Roman" w:cs="Times New Roman"/>
          <w:sz w:val="20"/>
          <w:szCs w:val="20"/>
        </w:rPr>
        <w:br/>
      </w:r>
      <w:r w:rsidRPr="00EC4057">
        <w:rPr>
          <w:rFonts w:eastAsia="Times New Roman" w:cs="Times New Roman"/>
          <w:b/>
          <w:sz w:val="20"/>
          <w:szCs w:val="20"/>
        </w:rPr>
        <w:t>Supervisor:</w:t>
      </w:r>
      <w:r w:rsidR="000F3FE6">
        <w:rPr>
          <w:rFonts w:eastAsia="Times New Roman" w:cs="Times New Roman"/>
          <w:sz w:val="20"/>
          <w:szCs w:val="20"/>
        </w:rPr>
        <w:t xml:space="preserve">  Chris Engle (970) 978-5393</w:t>
      </w:r>
    </w:p>
    <w:p w:rsidR="000F3FE6" w:rsidRDefault="000F3FE6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0F3FE6" w:rsidRPr="0056137D" w:rsidRDefault="000F3FE6" w:rsidP="0056137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t>Provide leadership to all employees in the restaurant during working hours and in a crisis</w:t>
      </w:r>
    </w:p>
    <w:p w:rsidR="000F3FE6" w:rsidRPr="0056137D" w:rsidRDefault="000F3FE6" w:rsidP="0056137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t>Have the ability to resolve issues in a timely manner providing satisfaction to the customer</w:t>
      </w:r>
    </w:p>
    <w:p w:rsidR="000F3FE6" w:rsidRPr="0056137D" w:rsidRDefault="000F3FE6" w:rsidP="0056137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t>Work with others to come up with solutions to day to day problems</w:t>
      </w:r>
    </w:p>
    <w:p w:rsidR="000F3FE6" w:rsidRPr="0056137D" w:rsidRDefault="000F3FE6" w:rsidP="0056137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t>Prioritizing orders to obtain an optimum time within company regulations</w:t>
      </w:r>
    </w:p>
    <w:p w:rsidR="000F3FE6" w:rsidRPr="0056137D" w:rsidRDefault="000F3FE6" w:rsidP="0056137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t>Have the ability to work others shifts with little to no notice</w:t>
      </w:r>
    </w:p>
    <w:p w:rsidR="000F3FE6" w:rsidRPr="0056137D" w:rsidRDefault="000F3FE6" w:rsidP="0056137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t>Self-motivated to exceed the satisfaction of company policy</w:t>
      </w:r>
    </w:p>
    <w:p w:rsidR="0056137D" w:rsidRDefault="0056137D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56137D" w:rsidRDefault="0056137D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b/>
          <w:sz w:val="20"/>
          <w:szCs w:val="20"/>
        </w:rPr>
        <w:t>Accounts Receivable</w:t>
      </w:r>
      <w:r>
        <w:rPr>
          <w:rFonts w:eastAsia="Times New Roman" w:cs="Times New Roman"/>
          <w:sz w:val="20"/>
          <w:szCs w:val="20"/>
        </w:rPr>
        <w:t>, May 2014-May 2016</w:t>
      </w:r>
    </w:p>
    <w:p w:rsidR="0056137D" w:rsidRDefault="0056137D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b/>
          <w:sz w:val="20"/>
          <w:szCs w:val="20"/>
        </w:rPr>
        <w:t>Bunks Cakes &amp; Things</w:t>
      </w:r>
      <w:r>
        <w:rPr>
          <w:rFonts w:eastAsia="Times New Roman" w:cs="Times New Roman"/>
          <w:sz w:val="20"/>
          <w:szCs w:val="20"/>
        </w:rPr>
        <w:t>, Greeley, Colorado</w:t>
      </w:r>
    </w:p>
    <w:p w:rsidR="0056137D" w:rsidRDefault="0056137D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b/>
          <w:sz w:val="20"/>
          <w:szCs w:val="20"/>
        </w:rPr>
        <w:t>Salary:</w:t>
      </w:r>
      <w:r>
        <w:rPr>
          <w:rFonts w:eastAsia="Times New Roman" w:cs="Times New Roman"/>
          <w:sz w:val="20"/>
          <w:szCs w:val="20"/>
        </w:rPr>
        <w:t xml:space="preserve"> 30,000</w:t>
      </w:r>
    </w:p>
    <w:p w:rsidR="0056137D" w:rsidRDefault="0056137D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b/>
          <w:sz w:val="20"/>
          <w:szCs w:val="20"/>
        </w:rPr>
        <w:t>Job Type</w:t>
      </w:r>
      <w:r>
        <w:rPr>
          <w:rFonts w:eastAsia="Times New Roman" w:cs="Times New Roman"/>
          <w:sz w:val="20"/>
          <w:szCs w:val="20"/>
        </w:rPr>
        <w:t xml:space="preserve">: Owner </w:t>
      </w:r>
    </w:p>
    <w:p w:rsidR="0056137D" w:rsidRDefault="0056137D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b/>
          <w:sz w:val="20"/>
          <w:szCs w:val="20"/>
        </w:rPr>
        <w:t>Supervisor:</w:t>
      </w:r>
      <w:r>
        <w:rPr>
          <w:rFonts w:eastAsia="Times New Roman" w:cs="Times New Roman"/>
          <w:sz w:val="20"/>
          <w:szCs w:val="20"/>
        </w:rPr>
        <w:t xml:space="preserve"> Lynn Neff Partner </w:t>
      </w:r>
    </w:p>
    <w:p w:rsidR="0056137D" w:rsidRDefault="0056137D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56137D" w:rsidRPr="0056137D" w:rsidRDefault="0056137D" w:rsidP="0056137D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t>Posts customer payments by recording cash, checks, and credit card transactions</w:t>
      </w:r>
    </w:p>
    <w:p w:rsidR="0056137D" w:rsidRPr="0056137D" w:rsidRDefault="0056137D" w:rsidP="0056137D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t>Resolves valid or unauthorized deductions by following pending deductions procedures</w:t>
      </w:r>
    </w:p>
    <w:p w:rsidR="0056137D" w:rsidRPr="0056137D" w:rsidRDefault="0056137D" w:rsidP="0056137D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t>Summarizes receivables by maintain</w:t>
      </w:r>
      <w:r>
        <w:rPr>
          <w:rFonts w:eastAsia="Times New Roman" w:cs="Times New Roman"/>
          <w:sz w:val="20"/>
          <w:szCs w:val="20"/>
        </w:rPr>
        <w:t>in</w:t>
      </w:r>
      <w:r w:rsidRPr="0056137D">
        <w:rPr>
          <w:rFonts w:eastAsia="Times New Roman" w:cs="Times New Roman"/>
          <w:sz w:val="20"/>
          <w:szCs w:val="20"/>
        </w:rPr>
        <w:t>g invoice accounts; coordinating monthly transfer to accounts receivable account; verifying totals; preparing report</w:t>
      </w:r>
    </w:p>
    <w:p w:rsidR="0056137D" w:rsidRDefault="0056137D" w:rsidP="0056137D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t>Posts revenues by verifying and entering transactions from local deposits</w:t>
      </w:r>
    </w:p>
    <w:p w:rsidR="0056137D" w:rsidRDefault="0056137D" w:rsidP="0056137D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56137D" w:rsidRDefault="0056137D" w:rsidP="0056137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b/>
          <w:sz w:val="20"/>
          <w:szCs w:val="20"/>
        </w:rPr>
        <w:t>Billing Specialist, Temp Position</w:t>
      </w:r>
      <w:r>
        <w:rPr>
          <w:rFonts w:eastAsia="Times New Roman" w:cs="Times New Roman"/>
          <w:sz w:val="20"/>
          <w:szCs w:val="20"/>
        </w:rPr>
        <w:t xml:space="preserve"> June 2016-August 2016</w:t>
      </w:r>
    </w:p>
    <w:p w:rsidR="0056137D" w:rsidRDefault="0056137D" w:rsidP="0056137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b/>
          <w:sz w:val="20"/>
          <w:szCs w:val="20"/>
        </w:rPr>
        <w:t xml:space="preserve">JBS </w:t>
      </w:r>
      <w:r>
        <w:rPr>
          <w:rFonts w:eastAsia="Times New Roman" w:cs="Times New Roman"/>
          <w:sz w:val="20"/>
          <w:szCs w:val="20"/>
        </w:rPr>
        <w:t>Greeley, Colorado</w:t>
      </w:r>
    </w:p>
    <w:p w:rsidR="0056137D" w:rsidRPr="0056137D" w:rsidRDefault="0056137D" w:rsidP="0056137D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56137D">
        <w:rPr>
          <w:rFonts w:eastAsia="Times New Roman" w:cs="Times New Roman"/>
          <w:b/>
          <w:sz w:val="20"/>
          <w:szCs w:val="20"/>
        </w:rPr>
        <w:t>Salary</w:t>
      </w:r>
      <w:r w:rsidRPr="0056137D">
        <w:rPr>
          <w:rFonts w:eastAsia="Times New Roman" w:cs="Times New Roman"/>
          <w:sz w:val="20"/>
          <w:szCs w:val="20"/>
        </w:rPr>
        <w:t>:  $24,000</w:t>
      </w:r>
    </w:p>
    <w:p w:rsidR="0056137D" w:rsidRDefault="0056137D" w:rsidP="0056137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b/>
          <w:sz w:val="20"/>
          <w:szCs w:val="20"/>
        </w:rPr>
        <w:t>Job Type:</w:t>
      </w:r>
      <w:r>
        <w:rPr>
          <w:rFonts w:eastAsia="Times New Roman" w:cs="Times New Roman"/>
          <w:sz w:val="20"/>
          <w:szCs w:val="20"/>
        </w:rPr>
        <w:t xml:space="preserve"> Full-Time</w:t>
      </w:r>
    </w:p>
    <w:p w:rsidR="0056137D" w:rsidRDefault="0056137D" w:rsidP="0056137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b/>
          <w:sz w:val="20"/>
          <w:szCs w:val="20"/>
        </w:rPr>
        <w:t>Supervisor:</w:t>
      </w:r>
      <w:r>
        <w:rPr>
          <w:rFonts w:eastAsia="Times New Roman" w:cs="Times New Roman"/>
          <w:sz w:val="20"/>
          <w:szCs w:val="20"/>
        </w:rPr>
        <w:t xml:space="preserve"> Carlos </w:t>
      </w:r>
    </w:p>
    <w:p w:rsidR="0056137D" w:rsidRDefault="0056137D" w:rsidP="0056137D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56137D" w:rsidRPr="0056137D" w:rsidRDefault="0056137D" w:rsidP="0056137D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t>Receiving and sorting incoming payments with attention to credibility</w:t>
      </w:r>
    </w:p>
    <w:p w:rsidR="0056137D" w:rsidRPr="0056137D" w:rsidRDefault="0056137D" w:rsidP="0056137D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t xml:space="preserve">Issuing bills, </w:t>
      </w:r>
      <w:r w:rsidR="002D4BDF" w:rsidRPr="0056137D">
        <w:rPr>
          <w:rFonts w:eastAsia="Times New Roman" w:cs="Times New Roman"/>
          <w:sz w:val="20"/>
          <w:szCs w:val="20"/>
        </w:rPr>
        <w:t>receipts,</w:t>
      </w:r>
      <w:r w:rsidRPr="0056137D">
        <w:rPr>
          <w:rFonts w:eastAsia="Times New Roman" w:cs="Times New Roman"/>
          <w:sz w:val="20"/>
          <w:szCs w:val="20"/>
        </w:rPr>
        <w:t xml:space="preserve"> and invoices</w:t>
      </w:r>
    </w:p>
    <w:p w:rsidR="0056137D" w:rsidRPr="0056137D" w:rsidRDefault="0056137D" w:rsidP="0056137D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lastRenderedPageBreak/>
        <w:t xml:space="preserve">Provide solutions to any relative problems of clients </w:t>
      </w:r>
    </w:p>
    <w:p w:rsidR="0056137D" w:rsidRPr="0056137D" w:rsidRDefault="0056137D" w:rsidP="0056137D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t>Ensure all clients remain informed on their outstanding debts and deadlines</w:t>
      </w:r>
    </w:p>
    <w:p w:rsidR="0056137D" w:rsidRPr="0056137D" w:rsidRDefault="0056137D" w:rsidP="0056137D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56137D">
        <w:rPr>
          <w:rFonts w:eastAsia="Times New Roman" w:cs="Times New Roman"/>
          <w:sz w:val="20"/>
          <w:szCs w:val="20"/>
        </w:rPr>
        <w:t>Managing the status of accounts and balances and identifying inconsistencies</w:t>
      </w:r>
    </w:p>
    <w:p w:rsidR="000F3FE6" w:rsidRDefault="000F3FE6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0F3FE6" w:rsidRDefault="000F3FE6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F3FE6">
        <w:rPr>
          <w:rFonts w:eastAsia="Times New Roman" w:cs="Times New Roman"/>
          <w:b/>
          <w:sz w:val="20"/>
          <w:szCs w:val="20"/>
        </w:rPr>
        <w:t>Website Customer Support,</w:t>
      </w:r>
      <w:r>
        <w:rPr>
          <w:rFonts w:eastAsia="Times New Roman" w:cs="Times New Roman"/>
          <w:sz w:val="20"/>
          <w:szCs w:val="20"/>
        </w:rPr>
        <w:t xml:space="preserve"> June 1, 2012-July 1, 2014</w:t>
      </w:r>
    </w:p>
    <w:p w:rsidR="000F3FE6" w:rsidRDefault="000F3FE6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F3FE6">
        <w:rPr>
          <w:rFonts w:eastAsia="Times New Roman" w:cs="Times New Roman"/>
          <w:b/>
          <w:sz w:val="20"/>
          <w:szCs w:val="20"/>
        </w:rPr>
        <w:t>Teletech-USAA, Greeley,</w:t>
      </w:r>
      <w:r>
        <w:rPr>
          <w:rFonts w:eastAsia="Times New Roman" w:cs="Times New Roman"/>
          <w:sz w:val="20"/>
          <w:szCs w:val="20"/>
        </w:rPr>
        <w:t xml:space="preserve"> Colorado</w:t>
      </w:r>
    </w:p>
    <w:p w:rsidR="000F3FE6" w:rsidRDefault="000F3FE6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F3FE6">
        <w:rPr>
          <w:rFonts w:eastAsia="Times New Roman" w:cs="Times New Roman"/>
          <w:b/>
          <w:sz w:val="20"/>
          <w:szCs w:val="20"/>
        </w:rPr>
        <w:t>Salary:</w:t>
      </w:r>
      <w:r>
        <w:rPr>
          <w:rFonts w:eastAsia="Times New Roman" w:cs="Times New Roman"/>
          <w:sz w:val="20"/>
          <w:szCs w:val="20"/>
        </w:rPr>
        <w:t xml:space="preserve"> $19,680</w:t>
      </w:r>
    </w:p>
    <w:p w:rsidR="000F3FE6" w:rsidRDefault="000F3FE6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F3FE6">
        <w:rPr>
          <w:rFonts w:eastAsia="Times New Roman" w:cs="Times New Roman"/>
          <w:b/>
          <w:sz w:val="20"/>
          <w:szCs w:val="20"/>
        </w:rPr>
        <w:t>Job Type:</w:t>
      </w:r>
      <w:r>
        <w:rPr>
          <w:rFonts w:eastAsia="Times New Roman" w:cs="Times New Roman"/>
          <w:sz w:val="20"/>
          <w:szCs w:val="20"/>
        </w:rPr>
        <w:t xml:space="preserve"> 40 hours per week, Full-Time</w:t>
      </w:r>
    </w:p>
    <w:p w:rsidR="000F3FE6" w:rsidRDefault="000F3FE6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F3FE6">
        <w:rPr>
          <w:rFonts w:eastAsia="Times New Roman" w:cs="Times New Roman"/>
          <w:b/>
          <w:sz w:val="20"/>
          <w:szCs w:val="20"/>
        </w:rPr>
        <w:t>Supervisor:</w:t>
      </w:r>
      <w:r>
        <w:rPr>
          <w:rFonts w:eastAsia="Times New Roman" w:cs="Times New Roman"/>
          <w:sz w:val="20"/>
          <w:szCs w:val="20"/>
        </w:rPr>
        <w:t xml:space="preserve"> Tracie Kopsa (970) 584-9211</w:t>
      </w:r>
    </w:p>
    <w:p w:rsidR="000F3FE6" w:rsidRDefault="000F3FE6" w:rsidP="00B55097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0F3FE6" w:rsidRPr="0056137D" w:rsidRDefault="000F3FE6" w:rsidP="0056137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37D">
        <w:rPr>
          <w:rFonts w:ascii="Times New Roman" w:hAnsi="Times New Roman" w:cs="Times New Roman"/>
          <w:sz w:val="20"/>
          <w:szCs w:val="20"/>
        </w:rPr>
        <w:t>In charge of mentoring other mini-teams to increase their individual matrix scores</w:t>
      </w:r>
    </w:p>
    <w:p w:rsidR="000F3FE6" w:rsidRPr="0056137D" w:rsidRDefault="000F3FE6" w:rsidP="0056137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37D">
        <w:rPr>
          <w:rFonts w:ascii="Times New Roman" w:hAnsi="Times New Roman" w:cs="Times New Roman"/>
          <w:sz w:val="20"/>
          <w:szCs w:val="20"/>
        </w:rPr>
        <w:t>Improved the teams’ matrix score 75% in one week</w:t>
      </w:r>
    </w:p>
    <w:p w:rsidR="000F3FE6" w:rsidRPr="0056137D" w:rsidRDefault="000F3FE6" w:rsidP="0056137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37D">
        <w:rPr>
          <w:rFonts w:ascii="Times New Roman" w:hAnsi="Times New Roman" w:cs="Times New Roman"/>
          <w:sz w:val="20"/>
          <w:szCs w:val="20"/>
        </w:rPr>
        <w:t>Troubleshoot any problems with the individual customers’ website system</w:t>
      </w:r>
    </w:p>
    <w:p w:rsidR="000F3FE6" w:rsidRPr="0056137D" w:rsidRDefault="000F3FE6" w:rsidP="0056137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37D">
        <w:rPr>
          <w:rFonts w:ascii="Times New Roman" w:hAnsi="Times New Roman" w:cs="Times New Roman"/>
          <w:sz w:val="20"/>
          <w:szCs w:val="20"/>
        </w:rPr>
        <w:t>Troubleshoot and manipulate JavaScript to get it to interface with the customers’ system</w:t>
      </w:r>
    </w:p>
    <w:p w:rsidR="000F3FE6" w:rsidRDefault="000F3FE6" w:rsidP="0056137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37D">
        <w:rPr>
          <w:rFonts w:ascii="Times New Roman" w:hAnsi="Times New Roman" w:cs="Times New Roman"/>
          <w:sz w:val="20"/>
          <w:szCs w:val="20"/>
        </w:rPr>
        <w:t>Maintain excellent customer service on every call</w:t>
      </w:r>
    </w:p>
    <w:p w:rsidR="0056137D" w:rsidRDefault="0056137D" w:rsidP="005613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137D" w:rsidRDefault="0056137D" w:rsidP="005613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Accounts Receivable</w:t>
      </w:r>
      <w:r w:rsidRPr="0056137D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December 2012-August 2013</w:t>
      </w:r>
    </w:p>
    <w:p w:rsidR="0056137D" w:rsidRDefault="0056137D" w:rsidP="005613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20">
        <w:rPr>
          <w:rFonts w:ascii="Times New Roman" w:hAnsi="Times New Roman" w:cs="Times New Roman"/>
          <w:b/>
          <w:sz w:val="20"/>
          <w:szCs w:val="20"/>
        </w:rPr>
        <w:t>Parrish Construction,</w:t>
      </w:r>
      <w:r>
        <w:rPr>
          <w:rFonts w:ascii="Times New Roman" w:hAnsi="Times New Roman" w:cs="Times New Roman"/>
          <w:sz w:val="20"/>
          <w:szCs w:val="20"/>
        </w:rPr>
        <w:t xml:space="preserve"> Greeley Colorado</w:t>
      </w:r>
    </w:p>
    <w:p w:rsidR="0056137D" w:rsidRDefault="0056137D" w:rsidP="005613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20">
        <w:rPr>
          <w:rFonts w:ascii="Times New Roman" w:hAnsi="Times New Roman" w:cs="Times New Roman"/>
          <w:b/>
          <w:sz w:val="20"/>
          <w:szCs w:val="20"/>
        </w:rPr>
        <w:t>Salary</w:t>
      </w:r>
      <w:r w:rsidR="00F07820" w:rsidRPr="00F07820">
        <w:rPr>
          <w:rFonts w:ascii="Times New Roman" w:hAnsi="Times New Roman" w:cs="Times New Roman"/>
          <w:b/>
          <w:sz w:val="20"/>
          <w:szCs w:val="20"/>
        </w:rPr>
        <w:t>:</w:t>
      </w:r>
      <w:r w:rsidR="00F078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28,800</w:t>
      </w:r>
    </w:p>
    <w:p w:rsidR="0056137D" w:rsidRDefault="0056137D" w:rsidP="005613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20">
        <w:rPr>
          <w:rFonts w:ascii="Times New Roman" w:hAnsi="Times New Roman" w:cs="Times New Roman"/>
          <w:b/>
          <w:sz w:val="20"/>
          <w:szCs w:val="20"/>
        </w:rPr>
        <w:t>Job Type:</w:t>
      </w:r>
      <w:r>
        <w:rPr>
          <w:rFonts w:ascii="Times New Roman" w:hAnsi="Times New Roman" w:cs="Times New Roman"/>
          <w:sz w:val="20"/>
          <w:szCs w:val="20"/>
        </w:rPr>
        <w:t xml:space="preserve"> Full-Time</w:t>
      </w:r>
    </w:p>
    <w:p w:rsidR="0056137D" w:rsidRDefault="0056137D" w:rsidP="005613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20">
        <w:rPr>
          <w:rFonts w:ascii="Times New Roman" w:hAnsi="Times New Roman" w:cs="Times New Roman"/>
          <w:b/>
          <w:sz w:val="20"/>
          <w:szCs w:val="20"/>
        </w:rPr>
        <w:t>Supervisor</w:t>
      </w:r>
      <w:r>
        <w:rPr>
          <w:rFonts w:ascii="Times New Roman" w:hAnsi="Times New Roman" w:cs="Times New Roman"/>
          <w:sz w:val="20"/>
          <w:szCs w:val="20"/>
        </w:rPr>
        <w:t>: Justin Parrish</w:t>
      </w:r>
    </w:p>
    <w:p w:rsidR="00F07820" w:rsidRDefault="00F07820" w:rsidP="005613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7820" w:rsidRPr="00F07820" w:rsidRDefault="00F07820" w:rsidP="00F0782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20">
        <w:rPr>
          <w:rFonts w:ascii="Times New Roman" w:hAnsi="Times New Roman" w:cs="Times New Roman"/>
          <w:sz w:val="20"/>
          <w:szCs w:val="20"/>
        </w:rPr>
        <w:t>Posts customer payments by recording cash, checks, and credit card transactions</w:t>
      </w:r>
    </w:p>
    <w:p w:rsidR="00F07820" w:rsidRPr="00F07820" w:rsidRDefault="00F07820" w:rsidP="00F0782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20">
        <w:rPr>
          <w:rFonts w:ascii="Times New Roman" w:hAnsi="Times New Roman" w:cs="Times New Roman"/>
          <w:sz w:val="20"/>
          <w:szCs w:val="20"/>
        </w:rPr>
        <w:t>Updates receivables by totaling unpaid invoices</w:t>
      </w:r>
    </w:p>
    <w:p w:rsidR="00F07820" w:rsidRPr="00F07820" w:rsidRDefault="00F07820" w:rsidP="00F0782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20">
        <w:rPr>
          <w:rFonts w:ascii="Times New Roman" w:hAnsi="Times New Roman" w:cs="Times New Roman"/>
          <w:sz w:val="20"/>
          <w:szCs w:val="20"/>
        </w:rPr>
        <w:t>Maintains records by microfilming invoices, debits, and credits</w:t>
      </w:r>
    </w:p>
    <w:p w:rsidR="00F07820" w:rsidRPr="00F07820" w:rsidRDefault="00F07820" w:rsidP="00F0782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20">
        <w:rPr>
          <w:rFonts w:ascii="Times New Roman" w:hAnsi="Times New Roman" w:cs="Times New Roman"/>
          <w:sz w:val="20"/>
          <w:szCs w:val="20"/>
        </w:rPr>
        <w:t xml:space="preserve">Resolves valid or authorized deductions by entering adjusting </w:t>
      </w:r>
      <w:r w:rsidR="002D4BDF" w:rsidRPr="00F07820">
        <w:rPr>
          <w:rFonts w:ascii="Times New Roman" w:hAnsi="Times New Roman" w:cs="Times New Roman"/>
          <w:sz w:val="20"/>
          <w:szCs w:val="20"/>
        </w:rPr>
        <w:t>entries</w:t>
      </w:r>
      <w:r w:rsidRPr="00F0782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07820" w:rsidRPr="00F07820" w:rsidRDefault="00F07820" w:rsidP="00F0782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820">
        <w:rPr>
          <w:rFonts w:ascii="Times New Roman" w:hAnsi="Times New Roman" w:cs="Times New Roman"/>
          <w:sz w:val="20"/>
          <w:szCs w:val="20"/>
        </w:rPr>
        <w:t>Resolves valid or unauthorized deductions by following pending deductions procedures</w:t>
      </w:r>
    </w:p>
    <w:p w:rsidR="0056137D" w:rsidRPr="0056137D" w:rsidRDefault="0056137D" w:rsidP="005613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3FE6" w:rsidRDefault="000F3FE6" w:rsidP="000F3F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3FE6" w:rsidRDefault="000F3FE6" w:rsidP="000F3F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Command Post, June 9, 2000-January 1, 2010</w:t>
      </w:r>
    </w:p>
    <w:p w:rsidR="000F3FE6" w:rsidRDefault="000F3FE6" w:rsidP="000F3F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United States Air Force</w:t>
      </w:r>
    </w:p>
    <w:p w:rsidR="000F3FE6" w:rsidRDefault="000F3FE6" w:rsidP="000F3F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Type: 40+ hours per week, Full-Time</w:t>
      </w:r>
    </w:p>
    <w:p w:rsidR="000F3FE6" w:rsidRDefault="000F3FE6" w:rsidP="000F3F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Supervisor: Thomas Benjamin</w:t>
      </w:r>
    </w:p>
    <w:p w:rsidR="000F3FE6" w:rsidRDefault="000F3FE6" w:rsidP="000F3F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3FE6" w:rsidRPr="0056137D" w:rsidRDefault="000F3FE6" w:rsidP="0056137D">
      <w:pPr>
        <w:pStyle w:val="ListBulle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56137D">
        <w:rPr>
          <w:sz w:val="20"/>
          <w:szCs w:val="20"/>
        </w:rPr>
        <w:t>Ensured the security of all Nuclear Material</w:t>
      </w:r>
    </w:p>
    <w:p w:rsidR="000F3FE6" w:rsidRPr="0056137D" w:rsidRDefault="000F3FE6" w:rsidP="0056137D">
      <w:pPr>
        <w:pStyle w:val="ListBulle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56137D">
        <w:rPr>
          <w:sz w:val="20"/>
          <w:szCs w:val="20"/>
        </w:rPr>
        <w:t>Maintained a SCI TS Security Clearance</w:t>
      </w:r>
    </w:p>
    <w:p w:rsidR="000F3FE6" w:rsidRPr="0056137D" w:rsidRDefault="000F3FE6" w:rsidP="0056137D">
      <w:pPr>
        <w:pStyle w:val="ListBulle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56137D">
        <w:rPr>
          <w:sz w:val="20"/>
          <w:szCs w:val="20"/>
        </w:rPr>
        <w:t xml:space="preserve">Handled day to day emergent activities such as aircraft accidents, DUI’s, Bomb Threats etc. </w:t>
      </w:r>
    </w:p>
    <w:p w:rsidR="000F3FE6" w:rsidRPr="0056137D" w:rsidRDefault="000F3FE6" w:rsidP="0056137D">
      <w:pPr>
        <w:pStyle w:val="ListBullet"/>
        <w:numPr>
          <w:ilvl w:val="0"/>
          <w:numId w:val="9"/>
        </w:numPr>
        <w:rPr>
          <w:sz w:val="20"/>
          <w:szCs w:val="20"/>
        </w:rPr>
      </w:pPr>
      <w:r w:rsidRPr="0056137D">
        <w:rPr>
          <w:sz w:val="20"/>
          <w:szCs w:val="20"/>
        </w:rPr>
        <w:t>Convene battle staffs for suspicious death investigations</w:t>
      </w:r>
    </w:p>
    <w:p w:rsidR="000F3FE6" w:rsidRPr="0056137D" w:rsidRDefault="000F3FE6" w:rsidP="0056137D">
      <w:pPr>
        <w:pStyle w:val="ListBulle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56137D">
        <w:rPr>
          <w:sz w:val="20"/>
          <w:szCs w:val="20"/>
        </w:rPr>
        <w:t>Have the ability to prioritize emergent situations effectively</w:t>
      </w:r>
    </w:p>
    <w:p w:rsidR="000F3FE6" w:rsidRPr="0056137D" w:rsidRDefault="000F3FE6" w:rsidP="0056137D">
      <w:pPr>
        <w:pStyle w:val="ListBulle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56137D">
        <w:rPr>
          <w:sz w:val="20"/>
          <w:szCs w:val="20"/>
        </w:rPr>
        <w:t xml:space="preserve">Transport all decedents of war back to the United States for processing of burial  </w:t>
      </w:r>
    </w:p>
    <w:p w:rsidR="000F3FE6" w:rsidRPr="0056137D" w:rsidRDefault="000F3FE6" w:rsidP="0056137D">
      <w:pPr>
        <w:pStyle w:val="ListBulle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56137D">
        <w:rPr>
          <w:sz w:val="20"/>
          <w:szCs w:val="20"/>
        </w:rPr>
        <w:t>Troubleshoot and maintain connectivity of all inner theatre satellites</w:t>
      </w:r>
    </w:p>
    <w:p w:rsidR="000F3FE6" w:rsidRPr="0056137D" w:rsidRDefault="000F3FE6" w:rsidP="0056137D">
      <w:pPr>
        <w:pStyle w:val="ListBulle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56137D">
        <w:rPr>
          <w:sz w:val="20"/>
          <w:szCs w:val="20"/>
        </w:rPr>
        <w:t>Troubleshoot and maintain connectivity of all Defense warning systems for the theatre</w:t>
      </w:r>
    </w:p>
    <w:p w:rsidR="000F3FE6" w:rsidRPr="0056137D" w:rsidRDefault="000F3FE6" w:rsidP="0056137D">
      <w:pPr>
        <w:pStyle w:val="ListBulle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56137D">
        <w:rPr>
          <w:sz w:val="20"/>
          <w:szCs w:val="20"/>
        </w:rPr>
        <w:t>In charge of sending messages to all STRATCOM recipients</w:t>
      </w:r>
    </w:p>
    <w:p w:rsidR="005626E4" w:rsidRPr="0056137D" w:rsidRDefault="000F3FE6" w:rsidP="0056137D">
      <w:pPr>
        <w:pStyle w:val="ListBulle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56137D">
        <w:rPr>
          <w:sz w:val="20"/>
          <w:szCs w:val="20"/>
        </w:rPr>
        <w:t>In charge of “keying” all equipment at Zulu time</w:t>
      </w:r>
    </w:p>
    <w:p w:rsidR="00B55097" w:rsidRPr="00EC4057" w:rsidRDefault="00B55097" w:rsidP="00B55097">
      <w:pPr>
        <w:spacing w:before="240" w:line="240" w:lineRule="auto"/>
        <w:rPr>
          <w:rFonts w:eastAsia="Times New Roman" w:cs="Times New Roman"/>
          <w:b/>
          <w:bCs/>
          <w:sz w:val="20"/>
          <w:szCs w:val="20"/>
          <w:u w:val="single"/>
        </w:rPr>
      </w:pPr>
      <w:r w:rsidRPr="00EC4057">
        <w:rPr>
          <w:rFonts w:eastAsia="Times New Roman" w:cs="Times New Roman"/>
          <w:b/>
          <w:bCs/>
          <w:sz w:val="20"/>
          <w:szCs w:val="20"/>
          <w:u w:val="single"/>
        </w:rPr>
        <w:t>EDUCATION</w:t>
      </w:r>
    </w:p>
    <w:p w:rsidR="00B55097" w:rsidRDefault="000F3FE6" w:rsidP="00B9643C">
      <w:pPr>
        <w:spacing w:before="240" w:after="0" w:line="240" w:lineRule="auto"/>
        <w:rPr>
          <w:rFonts w:cs="Arial"/>
          <w:iCs/>
          <w:color w:val="000000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2-year degree Information Security, CCAF</w:t>
      </w:r>
      <w:r w:rsidR="00B55097" w:rsidRPr="00EC4057">
        <w:rPr>
          <w:rFonts w:eastAsia="Times New Roman" w:cs="Times New Roman"/>
          <w:bCs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June 2000</w:t>
      </w:r>
    </w:p>
    <w:p w:rsidR="000F3FE6" w:rsidRDefault="000F3FE6" w:rsidP="00B55097">
      <w:p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0F3FE6">
        <w:rPr>
          <w:rFonts w:cs="Arial"/>
          <w:b/>
          <w:iCs/>
          <w:color w:val="000000"/>
          <w:sz w:val="20"/>
          <w:szCs w:val="20"/>
        </w:rPr>
        <w:t>2-year degree Applied Science</w:t>
      </w:r>
      <w:r>
        <w:rPr>
          <w:rFonts w:cs="Arial"/>
          <w:iCs/>
          <w:color w:val="000000"/>
          <w:sz w:val="20"/>
          <w:szCs w:val="20"/>
        </w:rPr>
        <w:t>, Anthem College, GPA 3.8</w:t>
      </w:r>
    </w:p>
    <w:p w:rsidR="000F3FE6" w:rsidRPr="00652B32" w:rsidRDefault="000F3FE6" w:rsidP="00B55097">
      <w:pPr>
        <w:spacing w:after="0" w:line="240" w:lineRule="auto"/>
        <w:rPr>
          <w:rFonts w:cs="Arial"/>
          <w:iCs/>
          <w:color w:val="000000"/>
          <w:sz w:val="20"/>
          <w:szCs w:val="20"/>
        </w:rPr>
      </w:pPr>
      <w:r w:rsidRPr="000F3FE6">
        <w:rPr>
          <w:rFonts w:cs="Arial"/>
          <w:b/>
          <w:iCs/>
          <w:color w:val="000000"/>
          <w:sz w:val="20"/>
          <w:szCs w:val="20"/>
        </w:rPr>
        <w:t>2-year degree Criminal Investigations</w:t>
      </w:r>
      <w:r>
        <w:rPr>
          <w:rFonts w:cs="Arial"/>
          <w:b/>
          <w:iCs/>
          <w:color w:val="000000"/>
          <w:sz w:val="20"/>
          <w:szCs w:val="20"/>
        </w:rPr>
        <w:t>,</w:t>
      </w:r>
      <w:r>
        <w:rPr>
          <w:rFonts w:cs="Arial"/>
          <w:iCs/>
          <w:color w:val="000000"/>
          <w:sz w:val="20"/>
          <w:szCs w:val="20"/>
        </w:rPr>
        <w:t xml:space="preserve"> Everest, GPA 3.4</w:t>
      </w:r>
      <w:r>
        <w:rPr>
          <w:rFonts w:cs="Arial"/>
          <w:iCs/>
          <w:color w:val="000000"/>
          <w:sz w:val="20"/>
          <w:szCs w:val="20"/>
        </w:rPr>
        <w:tab/>
      </w:r>
      <w:r>
        <w:rPr>
          <w:rFonts w:cs="Arial"/>
          <w:iCs/>
          <w:color w:val="000000"/>
          <w:sz w:val="20"/>
          <w:szCs w:val="20"/>
        </w:rPr>
        <w:tab/>
      </w:r>
    </w:p>
    <w:p w:rsidR="00B9643C" w:rsidRDefault="000F3FE6" w:rsidP="00B9643C">
      <w:pPr>
        <w:spacing w:before="240" w:line="240" w:lineRule="auto"/>
        <w:rPr>
          <w:rFonts w:eastAsia="Times New Roman" w:cs="Times New Roman"/>
          <w:b/>
          <w:bCs/>
          <w:sz w:val="20"/>
          <w:szCs w:val="20"/>
          <w:u w:val="single"/>
        </w:rPr>
      </w:pPr>
      <w:r>
        <w:rPr>
          <w:rFonts w:eastAsia="Times New Roman" w:cs="Times New Roman"/>
          <w:b/>
          <w:bCs/>
          <w:sz w:val="20"/>
          <w:szCs w:val="20"/>
          <w:u w:val="single"/>
        </w:rPr>
        <w:t>Awards</w:t>
      </w:r>
    </w:p>
    <w:p w:rsidR="000F3FE6" w:rsidRPr="00B9643C" w:rsidRDefault="000F3FE6" w:rsidP="00B9643C">
      <w:pPr>
        <w:spacing w:before="240" w:line="240" w:lineRule="auto"/>
        <w:rPr>
          <w:rFonts w:cs="Arial"/>
          <w:iCs/>
          <w:color w:val="000000"/>
          <w:sz w:val="20"/>
          <w:szCs w:val="20"/>
        </w:rPr>
      </w:pPr>
      <w:r w:rsidRPr="00B9643C">
        <w:rPr>
          <w:rFonts w:eastAsiaTheme="minorEastAsia"/>
          <w:color w:val="404040" w:themeColor="text1" w:themeTint="BF"/>
          <w:sz w:val="20"/>
          <w:szCs w:val="20"/>
        </w:rPr>
        <w:t>Sharp Troop Dress and Appearance Award</w:t>
      </w:r>
      <w:r w:rsidR="00B9643C" w:rsidRPr="00B9643C">
        <w:rPr>
          <w:rFonts w:eastAsiaTheme="minorEastAsia"/>
          <w:color w:val="404040" w:themeColor="text1" w:themeTint="BF"/>
          <w:sz w:val="20"/>
          <w:szCs w:val="20"/>
        </w:rPr>
        <w:t xml:space="preserve">; </w:t>
      </w:r>
      <w:r w:rsidRPr="00B9643C">
        <w:rPr>
          <w:rFonts w:eastAsiaTheme="minorEastAsia"/>
          <w:color w:val="404040" w:themeColor="text1" w:themeTint="BF"/>
          <w:sz w:val="20"/>
          <w:szCs w:val="20"/>
        </w:rPr>
        <w:t>Senior Airman Below the Zone</w:t>
      </w:r>
      <w:r w:rsidR="00B9643C" w:rsidRPr="00B9643C">
        <w:rPr>
          <w:rFonts w:eastAsiaTheme="minorEastAsia"/>
          <w:color w:val="404040" w:themeColor="text1" w:themeTint="BF"/>
          <w:sz w:val="20"/>
          <w:szCs w:val="20"/>
        </w:rPr>
        <w:t xml:space="preserve">; </w:t>
      </w:r>
      <w:r w:rsidRPr="00B9643C">
        <w:rPr>
          <w:rFonts w:eastAsiaTheme="minorEastAsia"/>
          <w:color w:val="404040" w:themeColor="text1" w:themeTint="BF"/>
          <w:sz w:val="20"/>
          <w:szCs w:val="20"/>
        </w:rPr>
        <w:t>Built an Access program to track commanders and various other information that was adopted by the Air Force</w:t>
      </w:r>
      <w:r w:rsidR="00B9643C" w:rsidRPr="00B9643C">
        <w:rPr>
          <w:rFonts w:eastAsiaTheme="minorEastAsia"/>
          <w:color w:val="404040" w:themeColor="text1" w:themeTint="BF"/>
          <w:sz w:val="20"/>
          <w:szCs w:val="20"/>
        </w:rPr>
        <w:t xml:space="preserve">; </w:t>
      </w:r>
      <w:r w:rsidRPr="00B9643C">
        <w:rPr>
          <w:rFonts w:eastAsiaTheme="minorEastAsia"/>
          <w:color w:val="404040" w:themeColor="text1" w:themeTint="BF"/>
          <w:sz w:val="20"/>
          <w:szCs w:val="20"/>
        </w:rPr>
        <w:t>Highest Reliability for 7 consecutive months</w:t>
      </w:r>
      <w:r w:rsidR="00B9643C" w:rsidRPr="00B9643C">
        <w:rPr>
          <w:rFonts w:eastAsiaTheme="minorEastAsia"/>
          <w:color w:val="404040" w:themeColor="text1" w:themeTint="BF"/>
          <w:sz w:val="20"/>
          <w:szCs w:val="20"/>
        </w:rPr>
        <w:t xml:space="preserve">; </w:t>
      </w:r>
      <w:r w:rsidRPr="00B9643C">
        <w:rPr>
          <w:rFonts w:eastAsiaTheme="minorEastAsia"/>
          <w:color w:val="404040" w:themeColor="text1" w:themeTint="BF"/>
          <w:sz w:val="20"/>
          <w:szCs w:val="20"/>
        </w:rPr>
        <w:t>Number one agent for 6 consecutive months</w:t>
      </w:r>
      <w:r w:rsidR="00B9643C" w:rsidRPr="00B9643C">
        <w:rPr>
          <w:rFonts w:eastAsiaTheme="minorEastAsia"/>
          <w:color w:val="404040" w:themeColor="text1" w:themeTint="BF"/>
          <w:sz w:val="20"/>
          <w:szCs w:val="20"/>
        </w:rPr>
        <w:t xml:space="preserve">; </w:t>
      </w:r>
      <w:r w:rsidRPr="00B9643C">
        <w:rPr>
          <w:rFonts w:eastAsiaTheme="minorEastAsia"/>
          <w:color w:val="404040" w:themeColor="text1" w:themeTint="BF"/>
          <w:sz w:val="20"/>
          <w:szCs w:val="20"/>
        </w:rPr>
        <w:t xml:space="preserve"> Highest referral rate for 10 consecutive</w:t>
      </w:r>
      <w:r w:rsidR="00B9643C" w:rsidRPr="00B9643C">
        <w:rPr>
          <w:rFonts w:eastAsiaTheme="minorEastAsia"/>
          <w:color w:val="404040" w:themeColor="text1" w:themeTint="BF"/>
          <w:sz w:val="20"/>
          <w:szCs w:val="20"/>
        </w:rPr>
        <w:t xml:space="preserve"> months</w:t>
      </w:r>
    </w:p>
    <w:sectPr w:rsidR="000F3FE6" w:rsidRPr="00B9643C" w:rsidSect="005273B6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18" w:rsidRDefault="00717118" w:rsidP="005273B6">
      <w:pPr>
        <w:spacing w:after="0" w:line="240" w:lineRule="auto"/>
      </w:pPr>
      <w:r>
        <w:separator/>
      </w:r>
    </w:p>
  </w:endnote>
  <w:endnote w:type="continuationSeparator" w:id="0">
    <w:p w:rsidR="00717118" w:rsidRDefault="00717118" w:rsidP="0052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18" w:rsidRDefault="00717118" w:rsidP="005273B6">
      <w:pPr>
        <w:spacing w:after="0" w:line="240" w:lineRule="auto"/>
      </w:pPr>
      <w:r>
        <w:separator/>
      </w:r>
    </w:p>
  </w:footnote>
  <w:footnote w:type="continuationSeparator" w:id="0">
    <w:p w:rsidR="00717118" w:rsidRDefault="00717118" w:rsidP="00527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 w15:restartNumberingAfterBreak="0">
    <w:nsid w:val="15F80BDA"/>
    <w:multiLevelType w:val="hybridMultilevel"/>
    <w:tmpl w:val="BC92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D7E89"/>
    <w:multiLevelType w:val="hybridMultilevel"/>
    <w:tmpl w:val="53C8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57F6"/>
    <w:multiLevelType w:val="hybridMultilevel"/>
    <w:tmpl w:val="7154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634C2"/>
    <w:multiLevelType w:val="hybridMultilevel"/>
    <w:tmpl w:val="8516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B5278"/>
    <w:multiLevelType w:val="hybridMultilevel"/>
    <w:tmpl w:val="3E58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9253F"/>
    <w:multiLevelType w:val="hybridMultilevel"/>
    <w:tmpl w:val="4844B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0D12"/>
    <w:multiLevelType w:val="hybridMultilevel"/>
    <w:tmpl w:val="50BCC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5D25"/>
    <w:multiLevelType w:val="hybridMultilevel"/>
    <w:tmpl w:val="33FE0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90D04"/>
    <w:multiLevelType w:val="hybridMultilevel"/>
    <w:tmpl w:val="F2D2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97"/>
    <w:rsid w:val="000076F1"/>
    <w:rsid w:val="00042F7C"/>
    <w:rsid w:val="0005620E"/>
    <w:rsid w:val="000923E9"/>
    <w:rsid w:val="00094CBF"/>
    <w:rsid w:val="000C4100"/>
    <w:rsid w:val="000F3FE6"/>
    <w:rsid w:val="001032BB"/>
    <w:rsid w:val="00106202"/>
    <w:rsid w:val="00107ECA"/>
    <w:rsid w:val="0012048E"/>
    <w:rsid w:val="001350D6"/>
    <w:rsid w:val="00181C53"/>
    <w:rsid w:val="001B188B"/>
    <w:rsid w:val="001F0117"/>
    <w:rsid w:val="001F483F"/>
    <w:rsid w:val="002008EB"/>
    <w:rsid w:val="00232E15"/>
    <w:rsid w:val="002878A8"/>
    <w:rsid w:val="00287E76"/>
    <w:rsid w:val="002D4BDF"/>
    <w:rsid w:val="00306790"/>
    <w:rsid w:val="00325971"/>
    <w:rsid w:val="003F6889"/>
    <w:rsid w:val="00405256"/>
    <w:rsid w:val="0041053E"/>
    <w:rsid w:val="004764C4"/>
    <w:rsid w:val="00482CB9"/>
    <w:rsid w:val="004928F5"/>
    <w:rsid w:val="0049620D"/>
    <w:rsid w:val="004E19CE"/>
    <w:rsid w:val="004F0537"/>
    <w:rsid w:val="004F2D8C"/>
    <w:rsid w:val="005273B6"/>
    <w:rsid w:val="00540678"/>
    <w:rsid w:val="00547C94"/>
    <w:rsid w:val="0056137D"/>
    <w:rsid w:val="005626E4"/>
    <w:rsid w:val="0058162C"/>
    <w:rsid w:val="005A5D61"/>
    <w:rsid w:val="005B7508"/>
    <w:rsid w:val="005D31E6"/>
    <w:rsid w:val="005D61A8"/>
    <w:rsid w:val="005E534F"/>
    <w:rsid w:val="0060122D"/>
    <w:rsid w:val="00611A98"/>
    <w:rsid w:val="006157F8"/>
    <w:rsid w:val="00652B32"/>
    <w:rsid w:val="00667D79"/>
    <w:rsid w:val="006E4077"/>
    <w:rsid w:val="006F07F6"/>
    <w:rsid w:val="006F13B4"/>
    <w:rsid w:val="0070320E"/>
    <w:rsid w:val="00711C56"/>
    <w:rsid w:val="00717118"/>
    <w:rsid w:val="00745669"/>
    <w:rsid w:val="0076142C"/>
    <w:rsid w:val="00797B9C"/>
    <w:rsid w:val="007A4810"/>
    <w:rsid w:val="007D0AED"/>
    <w:rsid w:val="007D1DF4"/>
    <w:rsid w:val="008252D4"/>
    <w:rsid w:val="00826B0B"/>
    <w:rsid w:val="008C12BB"/>
    <w:rsid w:val="008C2B76"/>
    <w:rsid w:val="008E339E"/>
    <w:rsid w:val="0090565E"/>
    <w:rsid w:val="00907E15"/>
    <w:rsid w:val="009844EF"/>
    <w:rsid w:val="0099046D"/>
    <w:rsid w:val="009B2E2B"/>
    <w:rsid w:val="009E7F69"/>
    <w:rsid w:val="009F2C01"/>
    <w:rsid w:val="00A17602"/>
    <w:rsid w:val="00A43C0F"/>
    <w:rsid w:val="00A44989"/>
    <w:rsid w:val="00A76E25"/>
    <w:rsid w:val="00AE3471"/>
    <w:rsid w:val="00B04AC1"/>
    <w:rsid w:val="00B55097"/>
    <w:rsid w:val="00B554CB"/>
    <w:rsid w:val="00B706EE"/>
    <w:rsid w:val="00B9643C"/>
    <w:rsid w:val="00BE1250"/>
    <w:rsid w:val="00C207B2"/>
    <w:rsid w:val="00C60A53"/>
    <w:rsid w:val="00C80EC8"/>
    <w:rsid w:val="00C9247F"/>
    <w:rsid w:val="00CC5242"/>
    <w:rsid w:val="00CD5A09"/>
    <w:rsid w:val="00CE7426"/>
    <w:rsid w:val="00CF20CA"/>
    <w:rsid w:val="00D05D77"/>
    <w:rsid w:val="00D5322B"/>
    <w:rsid w:val="00D65322"/>
    <w:rsid w:val="00D856FD"/>
    <w:rsid w:val="00D94C33"/>
    <w:rsid w:val="00DA2E87"/>
    <w:rsid w:val="00DB6B44"/>
    <w:rsid w:val="00DC1444"/>
    <w:rsid w:val="00E10966"/>
    <w:rsid w:val="00E36B43"/>
    <w:rsid w:val="00E36FD0"/>
    <w:rsid w:val="00E57026"/>
    <w:rsid w:val="00E77B51"/>
    <w:rsid w:val="00EA6684"/>
    <w:rsid w:val="00EB2BFC"/>
    <w:rsid w:val="00EC4057"/>
    <w:rsid w:val="00EC4168"/>
    <w:rsid w:val="00ED3452"/>
    <w:rsid w:val="00F07820"/>
    <w:rsid w:val="00F15D73"/>
    <w:rsid w:val="00F20C16"/>
    <w:rsid w:val="00F216E9"/>
    <w:rsid w:val="00F41624"/>
    <w:rsid w:val="00FA1D81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E36B5F-291A-49D8-9C76-1B84FEE5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55097"/>
  </w:style>
  <w:style w:type="paragraph" w:styleId="Heading1">
    <w:name w:val="heading 1"/>
    <w:basedOn w:val="Normal"/>
    <w:link w:val="Heading1Char"/>
    <w:uiPriority w:val="9"/>
    <w:qFormat/>
    <w:rsid w:val="000F3FE6"/>
    <w:pPr>
      <w:keepNext/>
      <w:keepLines/>
      <w:spacing w:before="320" w:after="10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55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50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27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3B6"/>
  </w:style>
  <w:style w:type="paragraph" w:styleId="Footer">
    <w:name w:val="footer"/>
    <w:basedOn w:val="Normal"/>
    <w:link w:val="FooterChar"/>
    <w:uiPriority w:val="99"/>
    <w:unhideWhenUsed/>
    <w:rsid w:val="00527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3B6"/>
  </w:style>
  <w:style w:type="paragraph" w:styleId="ListParagraph">
    <w:name w:val="List Paragraph"/>
    <w:basedOn w:val="Normal"/>
    <w:uiPriority w:val="34"/>
    <w:qFormat/>
    <w:rsid w:val="00107ECA"/>
    <w:pPr>
      <w:ind w:left="720"/>
      <w:contextualSpacing/>
    </w:pPr>
  </w:style>
  <w:style w:type="paragraph" w:styleId="ListBullet">
    <w:name w:val="List Bullet"/>
    <w:basedOn w:val="Normal"/>
    <w:uiPriority w:val="10"/>
    <w:unhideWhenUsed/>
    <w:qFormat/>
    <w:rsid w:val="000F3FE6"/>
    <w:pPr>
      <w:numPr>
        <w:numId w:val="3"/>
      </w:numPr>
      <w:spacing w:after="240" w:line="288" w:lineRule="auto"/>
      <w:contextualSpacing/>
    </w:pPr>
    <w:rPr>
      <w:rFonts w:eastAsiaTheme="minorEastAsia"/>
      <w:color w:val="404040" w:themeColor="text1" w:themeTint="BF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F3FE6"/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4BED0F6-7713-4ACB-B8FA-54262604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Punla</dc:creator>
  <cp:lastModifiedBy>Lauren</cp:lastModifiedBy>
  <cp:revision>2</cp:revision>
  <cp:lastPrinted>2016-07-20T13:21:00Z</cp:lastPrinted>
  <dcterms:created xsi:type="dcterms:W3CDTF">2017-05-31T17:51:00Z</dcterms:created>
  <dcterms:modified xsi:type="dcterms:W3CDTF">2017-05-31T17:51:00Z</dcterms:modified>
</cp:coreProperties>
</file>