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81" w:rsidRPr="00705591" w:rsidRDefault="00E42D5E" w:rsidP="00745229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>Axel Morlotte</w:t>
      </w:r>
    </w:p>
    <w:p w:rsidR="00C6722E" w:rsidRDefault="00682D9A" w:rsidP="00C6722E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(719) 242-6708</w:t>
      </w:r>
    </w:p>
    <w:p w:rsidR="003F0F9E" w:rsidRPr="00705591" w:rsidRDefault="00217F28" w:rsidP="00C6722E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hyperlink r:id="rId6" w:history="1">
        <w:r w:rsidR="00E05A91" w:rsidRPr="00705591">
          <w:rPr>
            <w:rStyle w:val="Hyperlink"/>
            <w:rFonts w:ascii="Vrinda" w:eastAsia="Arial Unicode MS" w:hAnsi="Vrinda" w:cs="Vrinda"/>
            <w:sz w:val="20"/>
            <w:szCs w:val="20"/>
            <w:lang w:val="en-US"/>
          </w:rPr>
          <w:t>axelmorlotte@gmail.com</w:t>
        </w:r>
      </w:hyperlink>
    </w:p>
    <w:p w:rsidR="005E28DF" w:rsidRPr="00705591" w:rsidRDefault="003F0F9E" w:rsidP="00C6722E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LinkedIn: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ab/>
      </w:r>
      <w:hyperlink r:id="rId7" w:history="1">
        <w:r w:rsidRPr="00705591">
          <w:rPr>
            <w:rStyle w:val="Hyperlink"/>
            <w:rFonts w:ascii="Vrinda" w:eastAsia="Arial Unicode MS" w:hAnsi="Vrinda" w:cs="Vrinda"/>
            <w:sz w:val="20"/>
            <w:szCs w:val="20"/>
          </w:rPr>
          <w:t>http://www.linkedin.com/in/axelmorlotte</w:t>
        </w:r>
      </w:hyperlink>
    </w:p>
    <w:p w:rsidR="004F09CE" w:rsidRPr="00705591" w:rsidRDefault="00217F28" w:rsidP="00745229">
      <w:pPr>
        <w:rPr>
          <w:rFonts w:ascii="Vrinda" w:eastAsia="Arial Unicode MS" w:hAnsi="Vrinda" w:cs="Vrinda"/>
          <w:sz w:val="20"/>
          <w:szCs w:val="20"/>
        </w:rPr>
      </w:pPr>
      <w:r>
        <w:rPr>
          <w:rFonts w:ascii="Vrinda" w:eastAsia="Arial Unicode MS" w:hAnsi="Vrinda" w:cs="Vrinda"/>
          <w:sz w:val="20"/>
          <w:szCs w:val="20"/>
        </w:rPr>
        <w:pict>
          <v:rect id="_x0000_i1025" style="width:6in;height:1.5pt" o:hralign="center" o:hrstd="t" o:hr="t" fillcolor="gray" stroked="f"/>
        </w:pict>
      </w:r>
    </w:p>
    <w:p w:rsidR="00F246A1" w:rsidRPr="00705591" w:rsidRDefault="00E42D5E" w:rsidP="00745229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>WORK EXPERIENCE</w:t>
      </w:r>
      <w:r w:rsidR="005E28DF"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– </w:t>
      </w:r>
      <w:r w:rsidR="00E96BAF" w:rsidRPr="00705591">
        <w:rPr>
          <w:rFonts w:ascii="Vrinda" w:eastAsia="Arial Unicode MS" w:hAnsi="Vrinda" w:cs="Vrinda"/>
          <w:sz w:val="20"/>
          <w:szCs w:val="20"/>
          <w:lang w:val="en-US"/>
        </w:rPr>
        <w:t>Per Past 5 Years</w:t>
      </w:r>
    </w:p>
    <w:p w:rsidR="00F246A1" w:rsidRPr="00705591" w:rsidRDefault="00C514D2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IT </w:t>
      </w:r>
      <w:r w:rsidR="004A545A">
        <w:rPr>
          <w:rFonts w:ascii="Vrinda" w:eastAsia="Arial Unicode MS" w:hAnsi="Vrinda" w:cs="Vrinda"/>
          <w:sz w:val="20"/>
          <w:szCs w:val="20"/>
          <w:lang w:val="en-US"/>
        </w:rPr>
        <w:t>Helpdesk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– Tier I</w:t>
      </w:r>
    </w:p>
    <w:p w:rsidR="00F246A1" w:rsidRPr="00705591" w:rsidRDefault="00F246A1" w:rsidP="00745229">
      <w:pPr>
        <w:ind w:firstLine="720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January 2013-</w:t>
      </w:r>
      <w:r w:rsidR="003D2BD3" w:rsidRPr="00705591">
        <w:rPr>
          <w:rFonts w:ascii="Vrinda" w:eastAsia="Arial Unicode MS" w:hAnsi="Vrinda" w:cs="Vrinda"/>
          <w:sz w:val="20"/>
          <w:szCs w:val="20"/>
          <w:lang w:val="en-US"/>
        </w:rPr>
        <w:t>October 2013</w:t>
      </w:r>
    </w:p>
    <w:p w:rsidR="00F246A1" w:rsidRPr="00705591" w:rsidRDefault="00F246A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Education Sales Marketing, LLC – A Xerox Company</w:t>
      </w:r>
    </w:p>
    <w:p w:rsidR="00F246A1" w:rsidRPr="00705591" w:rsidRDefault="00F246A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1499 W 121st Ave</w:t>
      </w:r>
    </w:p>
    <w:p w:rsidR="00F246A1" w:rsidRPr="00705591" w:rsidRDefault="00F246A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Denver, CO 80234</w:t>
      </w:r>
      <w:r w:rsidR="006E52BF" w:rsidRPr="00705591">
        <w:rPr>
          <w:rFonts w:ascii="Vrinda" w:eastAsia="Arial Unicode MS" w:hAnsi="Vrinda" w:cs="Vrinda"/>
          <w:sz w:val="20"/>
          <w:szCs w:val="20"/>
          <w:lang w:val="en-US"/>
        </w:rPr>
        <w:tab/>
        <w:t>(303) 797-7573</w:t>
      </w:r>
    </w:p>
    <w:p w:rsidR="00F246A1" w:rsidRPr="00705591" w:rsidRDefault="00F246A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ab/>
      </w:r>
      <w:r w:rsidR="00705591" w:rsidRPr="00705591">
        <w:rPr>
          <w:rFonts w:ascii="Vrinda" w:eastAsia="Arial Unicode MS" w:hAnsi="Vrinda" w:cs="Vrinda"/>
          <w:sz w:val="20"/>
          <w:szCs w:val="20"/>
          <w:lang w:val="en-US"/>
        </w:rPr>
        <w:t>Providing support to IT tickets generated by associates.  Daily duties would involve troubleshooting VoIP systems, remotely controlling terminals for software/hardware updates through Symantec Ghost, employee records provisioning, etc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>.</w:t>
      </w:r>
    </w:p>
    <w:p w:rsidR="00E42D5E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4F09CE" w:rsidRPr="00705591" w:rsidRDefault="00E42D5E" w:rsidP="00745229">
      <w:pPr>
        <w:rPr>
          <w:rFonts w:ascii="Vrinda" w:eastAsia="Arial Unicode MS" w:hAnsi="Vrinda" w:cs="Vrinda"/>
          <w:sz w:val="20"/>
          <w:szCs w:val="20"/>
        </w:rPr>
      </w:pPr>
      <w:r w:rsidRPr="00705591">
        <w:rPr>
          <w:rFonts w:ascii="Vrinda" w:eastAsia="Arial Unicode MS" w:hAnsi="Vrinda" w:cs="Vrinda"/>
          <w:sz w:val="20"/>
          <w:szCs w:val="20"/>
        </w:rPr>
        <w:t>Bilingual Technical Consultant</w:t>
      </w:r>
    </w:p>
    <w:p w:rsidR="004F09CE" w:rsidRPr="00705591" w:rsidRDefault="00D5048C" w:rsidP="00745229">
      <w:pPr>
        <w:ind w:firstLine="720"/>
        <w:rPr>
          <w:rFonts w:ascii="Vrinda" w:eastAsia="Arial Unicode MS" w:hAnsi="Vrinda" w:cs="Vrinda"/>
          <w:sz w:val="20"/>
          <w:szCs w:val="20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August </w:t>
      </w:r>
      <w:r w:rsidR="00E42D5E" w:rsidRPr="00705591">
        <w:rPr>
          <w:rFonts w:ascii="Vrinda" w:eastAsia="Arial Unicode MS" w:hAnsi="Vrinda" w:cs="Vrinda"/>
          <w:sz w:val="20"/>
          <w:szCs w:val="20"/>
        </w:rPr>
        <w:t>2011 -</w:t>
      </w:r>
      <w:r w:rsidR="009E733A"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January</w:t>
      </w:r>
      <w:r w:rsidR="00E42D5E" w:rsidRPr="00705591">
        <w:rPr>
          <w:rFonts w:ascii="Vrinda" w:eastAsia="Arial Unicode MS" w:hAnsi="Vrinda" w:cs="Vrinda"/>
          <w:sz w:val="20"/>
          <w:szCs w:val="20"/>
        </w:rPr>
        <w:t xml:space="preserve"> 2013 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Sprint Nextel Corporation </w:t>
      </w:r>
      <w:r w:rsidR="00E42D5E" w:rsidRPr="00705591">
        <w:rPr>
          <w:rFonts w:ascii="Vrinda" w:eastAsia="Arial Unicode MS" w:hAnsi="Vrinda" w:cs="Vrinda"/>
          <w:sz w:val="20"/>
          <w:szCs w:val="20"/>
        </w:rPr>
        <w:t xml:space="preserve"> 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3800 Quebec Street</w:t>
      </w:r>
    </w:p>
    <w:p w:rsidR="004F09CE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Denver, CO </w:t>
      </w:r>
      <w:r w:rsidR="00BD5381" w:rsidRPr="00705591">
        <w:rPr>
          <w:rFonts w:ascii="Vrinda" w:eastAsia="Arial Unicode MS" w:hAnsi="Vrinda" w:cs="Vrinda"/>
          <w:sz w:val="20"/>
          <w:szCs w:val="20"/>
          <w:lang w:val="en-US"/>
        </w:rPr>
        <w:t>80207</w:t>
      </w:r>
      <w:r w:rsidR="006E52BF" w:rsidRPr="00705591">
        <w:rPr>
          <w:rFonts w:ascii="Vrinda" w:eastAsia="Arial Unicode MS" w:hAnsi="Vrinda" w:cs="Vrinda"/>
          <w:sz w:val="20"/>
          <w:szCs w:val="20"/>
          <w:lang w:val="en-US"/>
        </w:rPr>
        <w:tab/>
        <w:t xml:space="preserve">(303) </w:t>
      </w:r>
      <w:r w:rsidR="004403A2" w:rsidRPr="00705591">
        <w:rPr>
          <w:rFonts w:ascii="Vrinda" w:eastAsia="Arial Unicode MS" w:hAnsi="Vrinda" w:cs="Vrinda"/>
          <w:sz w:val="20"/>
          <w:szCs w:val="20"/>
          <w:lang w:val="en-US"/>
        </w:rPr>
        <w:t>398-3600</w:t>
      </w:r>
    </w:p>
    <w:p w:rsidR="00A95958" w:rsidRPr="00705591" w:rsidRDefault="00A95958" w:rsidP="00745229">
      <w:pPr>
        <w:ind w:firstLine="720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The d</w:t>
      </w:r>
      <w:r w:rsidR="00E90077" w:rsidRPr="00705591">
        <w:rPr>
          <w:rFonts w:ascii="Vrinda" w:eastAsia="Arial Unicode MS" w:hAnsi="Vrinda" w:cs="Vrinda"/>
          <w:sz w:val="20"/>
          <w:szCs w:val="20"/>
          <w:lang w:val="en-US"/>
        </w:rPr>
        <w:t>iagnostic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and </w:t>
      </w:r>
      <w:r w:rsidR="00E90077" w:rsidRPr="00705591">
        <w:rPr>
          <w:rFonts w:ascii="Vrinda" w:eastAsia="Arial Unicode MS" w:hAnsi="Vrinda" w:cs="Vrinda"/>
          <w:sz w:val="20"/>
          <w:szCs w:val="20"/>
          <w:lang w:val="en-US"/>
        </w:rPr>
        <w:t>repair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of mobile devices, while supervising local area network status and traffic, along with maintenance of network drives and their archiving. </w:t>
      </w:r>
      <w:proofErr w:type="gramStart"/>
      <w:r w:rsidRPr="00705591">
        <w:rPr>
          <w:rFonts w:ascii="Vrinda" w:eastAsia="Arial Unicode MS" w:hAnsi="Vrinda" w:cs="Vrinda"/>
          <w:sz w:val="20"/>
          <w:szCs w:val="20"/>
          <w:lang w:val="en-US"/>
        </w:rPr>
        <w:t>Customer service</w:t>
      </w:r>
      <w:r w:rsidR="00C6722E">
        <w:rPr>
          <w:rFonts w:ascii="Vrinda" w:eastAsia="Arial Unicode MS" w:hAnsi="Vrinda" w:cs="Vrinda"/>
          <w:sz w:val="20"/>
          <w:szCs w:val="20"/>
          <w:lang w:val="en-US"/>
        </w:rPr>
        <w:t>, interpreting (Spanish)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and escalation handling with moderate cashiering.</w:t>
      </w:r>
      <w:proofErr w:type="gramEnd"/>
    </w:p>
    <w:p w:rsidR="00E42D5E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4F09CE" w:rsidRPr="00705591" w:rsidRDefault="00E42D5E" w:rsidP="00745229">
      <w:pPr>
        <w:rPr>
          <w:rFonts w:ascii="Vrinda" w:eastAsia="Arial Unicode MS" w:hAnsi="Vrinda" w:cs="Vrinda"/>
          <w:sz w:val="20"/>
          <w:szCs w:val="20"/>
        </w:rPr>
      </w:pPr>
      <w:r w:rsidRPr="00705591">
        <w:rPr>
          <w:rFonts w:ascii="Vrinda" w:eastAsia="Arial Unicode MS" w:hAnsi="Vrinda" w:cs="Vrinda"/>
          <w:sz w:val="20"/>
          <w:szCs w:val="20"/>
        </w:rPr>
        <w:t>Billingual Travel Agent</w:t>
      </w:r>
    </w:p>
    <w:p w:rsidR="004F09CE" w:rsidRPr="00705591" w:rsidRDefault="00E42D5E" w:rsidP="00745229">
      <w:pPr>
        <w:ind w:firstLine="720"/>
        <w:rPr>
          <w:rFonts w:ascii="Vrinda" w:eastAsia="Arial Unicode MS" w:hAnsi="Vrinda" w:cs="Vrinda"/>
          <w:sz w:val="20"/>
          <w:szCs w:val="20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November 2010 - August 2011 </w:t>
      </w:r>
    </w:p>
    <w:p w:rsidR="00BD5381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Convergys Corporation </w:t>
      </w:r>
    </w:p>
    <w:p w:rsidR="00BD5381" w:rsidRPr="00705591" w:rsidRDefault="00BD5381" w:rsidP="00745229">
      <w:pPr>
        <w:tabs>
          <w:tab w:val="left" w:pos="2635"/>
        </w:tabs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1228 East </w:t>
      </w:r>
      <w:proofErr w:type="spellStart"/>
      <w:r w:rsidRPr="00705591">
        <w:rPr>
          <w:rFonts w:ascii="Vrinda" w:eastAsia="Arial Unicode MS" w:hAnsi="Vrinda" w:cs="Vrinda"/>
          <w:sz w:val="20"/>
          <w:szCs w:val="20"/>
          <w:lang w:val="en-US"/>
        </w:rPr>
        <w:t>Orman</w:t>
      </w:r>
      <w:proofErr w:type="spellEnd"/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Avenue</w:t>
      </w:r>
      <w:r w:rsidR="00155A69" w:rsidRPr="00705591">
        <w:rPr>
          <w:rFonts w:ascii="Vrinda" w:eastAsia="Arial Unicode MS" w:hAnsi="Vrinda" w:cs="Vrinda"/>
          <w:sz w:val="20"/>
          <w:szCs w:val="20"/>
          <w:lang w:val="en-US"/>
        </w:rPr>
        <w:tab/>
      </w:r>
    </w:p>
    <w:p w:rsidR="006E52BF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Pueblo, CO </w:t>
      </w:r>
      <w:r w:rsidR="00BD5381" w:rsidRPr="00705591">
        <w:rPr>
          <w:rFonts w:ascii="Vrinda" w:eastAsia="Arial Unicode MS" w:hAnsi="Vrinda" w:cs="Vrinda"/>
          <w:sz w:val="20"/>
          <w:szCs w:val="20"/>
          <w:lang w:val="en-US"/>
        </w:rPr>
        <w:t>81004</w:t>
      </w:r>
      <w:r w:rsidR="006E52BF" w:rsidRPr="00705591">
        <w:rPr>
          <w:rFonts w:ascii="Vrinda" w:eastAsia="Arial Unicode MS" w:hAnsi="Vrinda" w:cs="Vrinda"/>
          <w:sz w:val="20"/>
          <w:szCs w:val="20"/>
          <w:lang w:val="en-US"/>
        </w:rPr>
        <w:tab/>
        <w:t>(719) 544-1800</w:t>
      </w:r>
    </w:p>
    <w:p w:rsidR="00A95958" w:rsidRPr="00705591" w:rsidRDefault="00A95958" w:rsidP="00745229">
      <w:pPr>
        <w:ind w:firstLine="720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Exchange of timeshares for recreational or business purposes, such as tax exemptions or charity through extensive use of geography</w:t>
      </w:r>
      <w:r w:rsidR="00C6722E">
        <w:rPr>
          <w:rFonts w:ascii="Vrinda" w:eastAsia="Arial Unicode MS" w:hAnsi="Vrinda" w:cs="Vrinda"/>
          <w:sz w:val="20"/>
          <w:szCs w:val="20"/>
          <w:lang w:val="en-US"/>
        </w:rPr>
        <w:t>, interpreting (Spanish</w:t>
      </w:r>
      <w:proofErr w:type="gramStart"/>
      <w:r w:rsidR="00C6722E">
        <w:rPr>
          <w:rFonts w:ascii="Vrinda" w:eastAsia="Arial Unicode MS" w:hAnsi="Vrinda" w:cs="Vrinda"/>
          <w:sz w:val="20"/>
          <w:szCs w:val="20"/>
          <w:lang w:val="en-US"/>
        </w:rPr>
        <w:t>)between</w:t>
      </w:r>
      <w:proofErr w:type="gramEnd"/>
      <w:r w:rsidR="00C6722E">
        <w:rPr>
          <w:rFonts w:ascii="Vrinda" w:eastAsia="Arial Unicode MS" w:hAnsi="Vrinda" w:cs="Vrinda"/>
          <w:sz w:val="20"/>
          <w:szCs w:val="20"/>
          <w:lang w:val="en-US"/>
        </w:rPr>
        <w:t xml:space="preserve"> resort and traveler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>.</w:t>
      </w:r>
    </w:p>
    <w:p w:rsidR="00E42D5E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4F09CE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Graphic </w:t>
      </w:r>
      <w:r w:rsidR="005147DE" w:rsidRPr="00705591">
        <w:rPr>
          <w:rFonts w:ascii="Vrinda" w:eastAsia="Arial Unicode MS" w:hAnsi="Vrinda" w:cs="Vrinda"/>
          <w:sz w:val="20"/>
          <w:szCs w:val="20"/>
        </w:rPr>
        <w:t>Designer/</w:t>
      </w:r>
      <w:r w:rsidR="0020041B">
        <w:rPr>
          <w:rFonts w:ascii="Vrinda" w:eastAsia="Arial Unicode MS" w:hAnsi="Vrinda" w:cs="Vrinda"/>
          <w:sz w:val="20"/>
          <w:szCs w:val="20"/>
          <w:lang w:val="en-US"/>
        </w:rPr>
        <w:t xml:space="preserve">IT </w:t>
      </w:r>
      <w:r w:rsidR="00252BB5" w:rsidRPr="00705591">
        <w:rPr>
          <w:rFonts w:ascii="Vrinda" w:eastAsia="Arial Unicode MS" w:hAnsi="Vrinda" w:cs="Vrinda"/>
          <w:sz w:val="20"/>
          <w:szCs w:val="20"/>
          <w:lang w:val="en-US"/>
        </w:rPr>
        <w:t>Help Desk</w:t>
      </w:r>
      <w:r w:rsidR="0020041B">
        <w:rPr>
          <w:rFonts w:ascii="Vrinda" w:eastAsia="Arial Unicode MS" w:hAnsi="Vrinda" w:cs="Vrinda"/>
          <w:sz w:val="20"/>
          <w:szCs w:val="20"/>
          <w:lang w:val="en-US"/>
        </w:rPr>
        <w:t>/Public Relations</w:t>
      </w:r>
    </w:p>
    <w:p w:rsidR="004F09CE" w:rsidRPr="00705591" w:rsidRDefault="00677D85" w:rsidP="00745229">
      <w:pPr>
        <w:ind w:firstLine="720"/>
        <w:rPr>
          <w:rFonts w:ascii="Vrinda" w:eastAsia="Arial Unicode MS" w:hAnsi="Vrinda" w:cs="Vrinda"/>
          <w:sz w:val="20"/>
          <w:szCs w:val="20"/>
        </w:rPr>
      </w:pPr>
      <w:r w:rsidRPr="00705591">
        <w:rPr>
          <w:rFonts w:ascii="Vrinda" w:eastAsia="Arial Unicode MS" w:hAnsi="Vrinda" w:cs="Vrinda"/>
          <w:sz w:val="20"/>
          <w:szCs w:val="20"/>
        </w:rPr>
        <w:t>November 200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>8</w:t>
      </w:r>
      <w:r w:rsidR="00E42D5E" w:rsidRPr="00705591">
        <w:rPr>
          <w:rFonts w:ascii="Vrinda" w:eastAsia="Arial Unicode MS" w:hAnsi="Vrinda" w:cs="Vrinda"/>
          <w:sz w:val="20"/>
          <w:szCs w:val="20"/>
        </w:rPr>
        <w:t xml:space="preserve"> - August 2011 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>Liongodz</w:t>
      </w:r>
      <w:r w:rsidR="00026809" w:rsidRPr="00705591">
        <w:rPr>
          <w:rFonts w:ascii="Vrinda" w:eastAsia="Arial Unicode MS" w:hAnsi="Vrinda" w:cs="Vrinda"/>
          <w:sz w:val="20"/>
          <w:szCs w:val="20"/>
          <w:lang w:val="en-US"/>
        </w:rPr>
        <w:t>™</w:t>
      </w:r>
      <w:r w:rsidRPr="00705591">
        <w:rPr>
          <w:rFonts w:ascii="Vrinda" w:eastAsia="Arial Unicode MS" w:hAnsi="Vrinda" w:cs="Vrinda"/>
          <w:sz w:val="20"/>
          <w:szCs w:val="20"/>
        </w:rPr>
        <w:t xml:space="preserve"> Tattoo Studio 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401 Santa Fe Avenue</w:t>
      </w:r>
      <w:r w:rsidR="00E42D5E" w:rsidRPr="00705591">
        <w:rPr>
          <w:rFonts w:ascii="Vrinda" w:eastAsia="Arial Unicode MS" w:hAnsi="Vrinda" w:cs="Vrinda"/>
          <w:sz w:val="20"/>
          <w:szCs w:val="20"/>
        </w:rPr>
        <w:t xml:space="preserve"> </w:t>
      </w:r>
    </w:p>
    <w:p w:rsidR="004F09CE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Pueblo, CO </w:t>
      </w:r>
      <w:r w:rsidR="00BD5381" w:rsidRPr="00705591">
        <w:rPr>
          <w:rFonts w:ascii="Vrinda" w:eastAsia="Arial Unicode MS" w:hAnsi="Vrinda" w:cs="Vrinda"/>
          <w:sz w:val="20"/>
          <w:szCs w:val="20"/>
          <w:lang w:val="en-US"/>
        </w:rPr>
        <w:t>81003</w:t>
      </w:r>
    </w:p>
    <w:p w:rsidR="006E52BF" w:rsidRPr="00705591" w:rsidRDefault="006E52BF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(719) 369-5842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ab/>
        <w:t>(719) 369-5842</w:t>
      </w:r>
    </w:p>
    <w:p w:rsidR="00BA32DA" w:rsidRPr="00705591" w:rsidRDefault="00A95958" w:rsidP="00745229">
      <w:pPr>
        <w:ind w:firstLine="720"/>
        <w:rPr>
          <w:rFonts w:ascii="Vrinda" w:eastAsia="Arial Unicode MS" w:hAnsi="Vrinda" w:cs="Vrinda"/>
          <w:sz w:val="20"/>
          <w:szCs w:val="20"/>
          <w:lang w:val="en-US"/>
        </w:rPr>
      </w:pPr>
      <w:proofErr w:type="gramStart"/>
      <w:r w:rsidRPr="00705591">
        <w:rPr>
          <w:rFonts w:ascii="Vrinda" w:eastAsia="Arial Unicode MS" w:hAnsi="Vrinda" w:cs="Vrinda"/>
          <w:sz w:val="20"/>
          <w:szCs w:val="20"/>
          <w:lang w:val="en-US"/>
        </w:rPr>
        <w:t>The design of dynamic and static media for advertising purposes, along with the management of supply chain procurement, and the maintenance of media servers, clouds, electronic archives and public relations.</w:t>
      </w:r>
      <w:proofErr w:type="gramEnd"/>
    </w:p>
    <w:p w:rsidR="00E42D5E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4F09CE" w:rsidRPr="00705591" w:rsidRDefault="009310D9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Assistant Manager Trainee</w:t>
      </w:r>
    </w:p>
    <w:p w:rsidR="004F09CE" w:rsidRPr="00705591" w:rsidRDefault="00E42D5E" w:rsidP="00745229">
      <w:pPr>
        <w:ind w:firstLine="720"/>
        <w:rPr>
          <w:rFonts w:ascii="Vrinda" w:eastAsia="Arial Unicode MS" w:hAnsi="Vrinda" w:cs="Vrinda"/>
          <w:sz w:val="20"/>
          <w:szCs w:val="20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November 2008 - April 2009 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Pacific Sunwear Inc 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3253 Dillon Drive H20</w:t>
      </w:r>
    </w:p>
    <w:p w:rsidR="006E52BF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Pueblo, CO </w:t>
      </w:r>
      <w:r w:rsidR="00BD5381" w:rsidRPr="00705591">
        <w:rPr>
          <w:rFonts w:ascii="Vrinda" w:eastAsia="Arial Unicode MS" w:hAnsi="Vrinda" w:cs="Vrinda"/>
          <w:sz w:val="20"/>
          <w:szCs w:val="20"/>
          <w:lang w:val="en-US"/>
        </w:rPr>
        <w:t>81008</w:t>
      </w:r>
      <w:r w:rsidR="006E52BF" w:rsidRPr="00705591">
        <w:rPr>
          <w:rFonts w:ascii="Vrinda" w:eastAsia="Arial Unicode MS" w:hAnsi="Vrinda" w:cs="Vrinda"/>
          <w:sz w:val="20"/>
          <w:szCs w:val="20"/>
          <w:lang w:val="en-US"/>
        </w:rPr>
        <w:tab/>
        <w:t>(719) 545-0863</w:t>
      </w:r>
    </w:p>
    <w:p w:rsidR="00A27CD9" w:rsidRDefault="00A95958" w:rsidP="00705591">
      <w:pPr>
        <w:ind w:firstLine="720"/>
        <w:rPr>
          <w:rFonts w:ascii="Vrinda" w:eastAsia="Arial Unicode MS" w:hAnsi="Vrinda" w:cs="Vrinda"/>
          <w:sz w:val="20"/>
          <w:szCs w:val="20"/>
          <w:lang w:val="en-US"/>
        </w:rPr>
      </w:pPr>
      <w:proofErr w:type="gramStart"/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Supervising of staff through the </w:t>
      </w:r>
      <w:r w:rsidR="00B350D8" w:rsidRPr="00705591">
        <w:rPr>
          <w:rFonts w:ascii="Vrinda" w:eastAsia="Arial Unicode MS" w:hAnsi="Vrinda" w:cs="Vrinda"/>
          <w:sz w:val="20"/>
          <w:szCs w:val="20"/>
          <w:lang w:val="en-US"/>
        </w:rPr>
        <w:t>enforcement of higher sales, i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>nventory receiving, adjusting and reconciliation.</w:t>
      </w:r>
      <w:proofErr w:type="gramEnd"/>
    </w:p>
    <w:p w:rsidR="00C6722E" w:rsidRPr="00705591" w:rsidRDefault="00C6722E" w:rsidP="00705591">
      <w:pPr>
        <w:ind w:firstLine="720"/>
        <w:rPr>
          <w:rFonts w:ascii="Vrinda" w:eastAsia="Arial Unicode MS" w:hAnsi="Vrinda" w:cs="Vrinda"/>
          <w:sz w:val="20"/>
          <w:szCs w:val="20"/>
          <w:lang w:val="en-US"/>
        </w:rPr>
      </w:pPr>
    </w:p>
    <w:p w:rsidR="004F09CE" w:rsidRPr="00705591" w:rsidRDefault="00217F28" w:rsidP="00745229">
      <w:pPr>
        <w:rPr>
          <w:rFonts w:ascii="Vrinda" w:eastAsia="Arial Unicode MS" w:hAnsi="Vrinda" w:cs="Vrinda"/>
          <w:sz w:val="20"/>
          <w:szCs w:val="20"/>
        </w:rPr>
      </w:pPr>
      <w:r>
        <w:rPr>
          <w:rFonts w:ascii="Vrinda" w:eastAsia="Arial Unicode MS" w:hAnsi="Vrinda" w:cs="Vrinda"/>
          <w:sz w:val="20"/>
          <w:szCs w:val="20"/>
        </w:rPr>
        <w:lastRenderedPageBreak/>
        <w:pict>
          <v:rect id="_x0000_i1026" style="width:6in;height:1.5pt" o:hralign="center" o:hrstd="t" o:hr="t" fillcolor="gray" stroked="f"/>
        </w:pict>
      </w:r>
    </w:p>
    <w:p w:rsidR="00E96BAF" w:rsidRPr="00705591" w:rsidRDefault="00E42D5E" w:rsidP="00745229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>EDUCATION</w:t>
      </w:r>
    </w:p>
    <w:p w:rsidR="004F09CE" w:rsidRPr="00705591" w:rsidRDefault="00E42D5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Metropolitan State University of Denver | Denver, CO 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Bachelor of Engineering: </w:t>
      </w:r>
      <w:r w:rsidRPr="00705591">
        <w:rPr>
          <w:rFonts w:ascii="Vrinda" w:eastAsia="Arial Unicode MS" w:hAnsi="Vrinda" w:cs="Vrinda"/>
          <w:sz w:val="20"/>
          <w:szCs w:val="20"/>
        </w:rPr>
        <w:t>Mechanical Engineering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– Under Progress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Minor: </w:t>
      </w:r>
      <w:r w:rsidRPr="00705591">
        <w:rPr>
          <w:rFonts w:ascii="Vrinda" w:eastAsia="Arial Unicode MS" w:hAnsi="Vrinda" w:cs="Vrinda"/>
          <w:sz w:val="20"/>
          <w:szCs w:val="20"/>
        </w:rPr>
        <w:t>Mathematics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– Under Progress</w:t>
      </w:r>
      <w:r w:rsidRPr="00705591">
        <w:rPr>
          <w:rFonts w:ascii="Vrinda" w:eastAsia="Arial Unicode MS" w:hAnsi="Vrinda" w:cs="Vrinda"/>
          <w:sz w:val="20"/>
          <w:szCs w:val="20"/>
        </w:rPr>
        <w:t xml:space="preserve"> 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 xml:space="preserve">August 2011 - </w:t>
      </w:r>
      <w:r w:rsidR="00E96BAF" w:rsidRPr="00705591">
        <w:rPr>
          <w:rFonts w:ascii="Vrinda" w:eastAsia="Arial Unicode MS" w:hAnsi="Vrinda" w:cs="Vrinda"/>
          <w:sz w:val="20"/>
          <w:szCs w:val="20"/>
          <w:lang w:val="en-US"/>
        </w:rPr>
        <w:t>May</w:t>
      </w:r>
      <w:r w:rsidRPr="00705591">
        <w:rPr>
          <w:rFonts w:ascii="Vrinda" w:eastAsia="Arial Unicode MS" w:hAnsi="Vrinda" w:cs="Vrinda"/>
          <w:sz w:val="20"/>
          <w:szCs w:val="20"/>
        </w:rPr>
        <w:t xml:space="preserve"> 2015 </w:t>
      </w:r>
    </w:p>
    <w:p w:rsidR="004D2763" w:rsidRPr="00705591" w:rsidRDefault="004D2763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4D2763" w:rsidRPr="00705591" w:rsidRDefault="004D2763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Pueblo Community College</w:t>
      </w:r>
      <w:r w:rsidRPr="00705591">
        <w:rPr>
          <w:rFonts w:ascii="Vrinda" w:eastAsia="Arial Unicode MS" w:hAnsi="Vrinda" w:cs="Vrinda"/>
          <w:sz w:val="20"/>
          <w:szCs w:val="20"/>
        </w:rPr>
        <w:t>|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Pueblo, CO</w:t>
      </w:r>
    </w:p>
    <w:p w:rsidR="004D2763" w:rsidRPr="00705591" w:rsidRDefault="004D2763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General Education – Under Progress</w:t>
      </w:r>
    </w:p>
    <w:p w:rsidR="004D2763" w:rsidRPr="00705591" w:rsidRDefault="004D2763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January 2009 – May 2009</w:t>
      </w:r>
    </w:p>
    <w:p w:rsidR="00BD5381" w:rsidRPr="00705591" w:rsidRDefault="00BD5381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4D2763" w:rsidRPr="00705591" w:rsidRDefault="004D2763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Pueblo East High School </w:t>
      </w:r>
      <w:r w:rsidRPr="00705591">
        <w:rPr>
          <w:rFonts w:ascii="Vrinda" w:eastAsia="Arial Unicode MS" w:hAnsi="Vrinda" w:cs="Vrinda"/>
          <w:sz w:val="20"/>
          <w:szCs w:val="20"/>
        </w:rPr>
        <w:t>|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Pueblo, CO</w:t>
      </w:r>
    </w:p>
    <w:p w:rsidR="004D2763" w:rsidRPr="00705591" w:rsidRDefault="004D2763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Diploma – Graduated</w:t>
      </w:r>
    </w:p>
    <w:p w:rsidR="005E28DF" w:rsidRPr="00705591" w:rsidRDefault="004D2763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August 2004 – May 2008</w:t>
      </w:r>
    </w:p>
    <w:p w:rsidR="00A27CD9" w:rsidRDefault="00A27CD9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217F28" w:rsidRDefault="00217F28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>
        <w:rPr>
          <w:rFonts w:ascii="Vrinda" w:eastAsia="Arial Unicode MS" w:hAnsi="Vrinda" w:cs="Vrinda"/>
          <w:sz w:val="20"/>
          <w:szCs w:val="20"/>
        </w:rPr>
        <w:pict>
          <v:rect id="_x0000_i1030" style="width:6in;height:1.5pt" o:hralign="center" o:hrstd="t" o:hr="t" fillcolor="gray" stroked="f"/>
        </w:pict>
      </w:r>
    </w:p>
    <w:p w:rsidR="00217F28" w:rsidRDefault="00217F28" w:rsidP="00217F28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r>
        <w:rPr>
          <w:rFonts w:ascii="Vrinda" w:eastAsia="Arial Unicode MS" w:hAnsi="Vrinda" w:cs="Vrinda"/>
          <w:sz w:val="20"/>
          <w:szCs w:val="20"/>
          <w:lang w:val="en-US"/>
        </w:rPr>
        <w:t>ASSOCIATIONS</w:t>
      </w:r>
    </w:p>
    <w:p w:rsidR="00217F28" w:rsidRDefault="00217F28" w:rsidP="00217F28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bookmarkStart w:id="0" w:name="_GoBack"/>
      <w:bookmarkEnd w:id="0"/>
    </w:p>
    <w:p w:rsidR="00217F28" w:rsidRDefault="00217F28" w:rsidP="00217F28">
      <w:pPr>
        <w:rPr>
          <w:rFonts w:ascii="Vrinda" w:eastAsia="Arial Unicode MS" w:hAnsi="Vrinda" w:cs="Vrinda"/>
          <w:sz w:val="20"/>
          <w:szCs w:val="20"/>
          <w:lang w:val="en-US"/>
        </w:rPr>
      </w:pPr>
      <w:r>
        <w:rPr>
          <w:rFonts w:ascii="Vrinda" w:eastAsia="Arial Unicode MS" w:hAnsi="Vrinda" w:cs="Vrinda"/>
          <w:sz w:val="20"/>
          <w:szCs w:val="20"/>
          <w:lang w:val="en-US"/>
        </w:rPr>
        <w:t>American Society of Mechanical Engineers – Member/Contributor</w:t>
      </w:r>
    </w:p>
    <w:p w:rsidR="00217F28" w:rsidRPr="00217F28" w:rsidRDefault="00217F28" w:rsidP="00217F28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4F09CE" w:rsidRPr="00705591" w:rsidRDefault="00217F28" w:rsidP="00745229">
      <w:pPr>
        <w:rPr>
          <w:rFonts w:ascii="Vrinda" w:eastAsia="Arial Unicode MS" w:hAnsi="Vrinda" w:cs="Vrinda"/>
          <w:sz w:val="20"/>
          <w:szCs w:val="20"/>
        </w:rPr>
      </w:pPr>
      <w:r>
        <w:rPr>
          <w:rFonts w:ascii="Vrinda" w:eastAsia="Arial Unicode MS" w:hAnsi="Vrinda" w:cs="Vrinda"/>
          <w:sz w:val="20"/>
          <w:szCs w:val="20"/>
        </w:rPr>
        <w:pict>
          <v:rect id="_x0000_i1027" style="width:6in;height:1.5pt" o:hralign="center" o:hrstd="t" o:hr="t" fillcolor="gray" stroked="f"/>
        </w:pict>
      </w:r>
    </w:p>
    <w:p w:rsidR="004F09CE" w:rsidRPr="00705591" w:rsidRDefault="00E42D5E" w:rsidP="00745229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>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5229" w:rsidRPr="00705591" w:rsidTr="007D1050"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Siebel CRM</w:t>
            </w:r>
          </w:p>
        </w:tc>
        <w:tc>
          <w:tcPr>
            <w:tcW w:w="4788" w:type="dxa"/>
            <w:shd w:val="clear" w:color="auto" w:fill="auto"/>
          </w:tcPr>
          <w:p w:rsidR="00745229" w:rsidRPr="00705591" w:rsidRDefault="00745229" w:rsidP="00F554A6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RF currents &amp; HFC networking</w:t>
            </w:r>
          </w:p>
        </w:tc>
      </w:tr>
      <w:tr w:rsidR="00745229" w:rsidRPr="00705591" w:rsidTr="007D1050"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NAS, DAS, FTP servers</w:t>
            </w:r>
          </w:p>
        </w:tc>
        <w:tc>
          <w:tcPr>
            <w:tcW w:w="4788" w:type="dxa"/>
            <w:shd w:val="clear" w:color="auto" w:fill="auto"/>
          </w:tcPr>
          <w:p w:rsidR="00745229" w:rsidRPr="00705591" w:rsidRDefault="00745229" w:rsidP="00F554A6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Mid-Size Management (10-100 Employees)</w:t>
            </w:r>
          </w:p>
        </w:tc>
      </w:tr>
      <w:tr w:rsidR="00745229" w:rsidRPr="00705591" w:rsidTr="007D1050"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Adobe Creative Suite 6</w:t>
            </w:r>
          </w:p>
        </w:tc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Financial Accounting(Accounts Receivable/Payable)</w:t>
            </w:r>
          </w:p>
        </w:tc>
      </w:tr>
      <w:tr w:rsidR="00745229" w:rsidRPr="00705591" w:rsidTr="007D1050"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MS Office 2013</w:t>
            </w:r>
          </w:p>
        </w:tc>
        <w:tc>
          <w:tcPr>
            <w:tcW w:w="4788" w:type="dxa"/>
            <w:shd w:val="clear" w:color="auto" w:fill="auto"/>
          </w:tcPr>
          <w:p w:rsidR="00745229" w:rsidRPr="00705591" w:rsidRDefault="00F657AA" w:rsidP="00745229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Leasing/Contract Sales</w:t>
            </w:r>
          </w:p>
        </w:tc>
      </w:tr>
      <w:tr w:rsidR="00745229" w:rsidRPr="00705591" w:rsidTr="007D1050"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Computer Hardware Assembly &amp; Troubleshooting</w:t>
            </w:r>
          </w:p>
          <w:p w:rsidR="00F45FAA" w:rsidRPr="00705591" w:rsidRDefault="00F45FAA" w:rsidP="00745229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VOIP &amp; TCIP Setup/Diagnostics</w:t>
            </w:r>
          </w:p>
        </w:tc>
        <w:tc>
          <w:tcPr>
            <w:tcW w:w="4788" w:type="dxa"/>
            <w:shd w:val="clear" w:color="auto" w:fill="auto"/>
          </w:tcPr>
          <w:p w:rsidR="00745229" w:rsidRPr="00705591" w:rsidRDefault="00745229" w:rsidP="00F554A6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Basic Manufacturing (Lathe, mill, sand casting, rod/arc welding)</w:t>
            </w:r>
          </w:p>
        </w:tc>
      </w:tr>
      <w:tr w:rsidR="00745229" w:rsidRPr="00705591" w:rsidTr="007D1050"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HTF Network Structuring</w:t>
            </w:r>
          </w:p>
        </w:tc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Artwork Framing/Shadowboxing</w:t>
            </w:r>
          </w:p>
        </w:tc>
      </w:tr>
      <w:tr w:rsidR="00745229" w:rsidRPr="00705591" w:rsidTr="007D1050"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CDMA, SIM Mobile Provisioning</w:t>
            </w:r>
          </w:p>
        </w:tc>
        <w:tc>
          <w:tcPr>
            <w:tcW w:w="4788" w:type="dxa"/>
            <w:shd w:val="clear" w:color="auto" w:fill="auto"/>
          </w:tcPr>
          <w:p w:rsidR="00745229" w:rsidRPr="00705591" w:rsidRDefault="00745229" w:rsidP="00745229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  <w:lang w:val="en-US"/>
              </w:rPr>
              <w:t>AR15/M4/M16, Mk I/II/III, G-Series, 1911 Platforms</w:t>
            </w:r>
          </w:p>
        </w:tc>
      </w:tr>
    </w:tbl>
    <w:p w:rsidR="00A6072E" w:rsidRPr="00705591" w:rsidRDefault="00A6072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4F09CE" w:rsidRPr="00705591" w:rsidRDefault="00217F28" w:rsidP="00745229">
      <w:pPr>
        <w:rPr>
          <w:rFonts w:ascii="Vrinda" w:eastAsia="Arial Unicode MS" w:hAnsi="Vrinda" w:cs="Vrinda"/>
          <w:sz w:val="20"/>
          <w:szCs w:val="20"/>
        </w:rPr>
      </w:pPr>
      <w:r>
        <w:rPr>
          <w:rFonts w:ascii="Vrinda" w:eastAsia="Arial Unicode MS" w:hAnsi="Vrinda" w:cs="Vrinda"/>
          <w:sz w:val="20"/>
          <w:szCs w:val="20"/>
        </w:rPr>
        <w:pict>
          <v:rect id="_x0000_i1028" style="width:6in;height:1.5pt" o:hralign="center" o:hrstd="t" o:hr="t" fillcolor="gray" stroked="f"/>
        </w:pict>
      </w:r>
    </w:p>
    <w:p w:rsidR="00E96BAF" w:rsidRPr="00705591" w:rsidRDefault="00E42D5E" w:rsidP="00745229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>LANGUAGES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576"/>
      </w:tblGrid>
      <w:tr w:rsidR="004F09CE" w:rsidRPr="0070559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4F09CE" w:rsidRPr="00705591" w:rsidRDefault="00E42D5E" w:rsidP="00745229">
            <w:pPr>
              <w:rPr>
                <w:rFonts w:ascii="Vrinda" w:eastAsia="Arial Unicode MS" w:hAnsi="Vrinda" w:cs="Vrinda"/>
                <w:sz w:val="20"/>
                <w:szCs w:val="20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</w:rPr>
              <w:t>English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09CE" w:rsidRPr="00705591" w:rsidRDefault="00E42D5E" w:rsidP="00745229">
            <w:pPr>
              <w:rPr>
                <w:rFonts w:ascii="Vrinda" w:eastAsia="Arial Unicode MS" w:hAnsi="Vrinda" w:cs="Vrinda"/>
                <w:sz w:val="20"/>
                <w:szCs w:val="20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</w:rPr>
              <w:t>Fluent</w:t>
            </w:r>
          </w:p>
        </w:tc>
      </w:tr>
      <w:tr w:rsidR="004F09CE" w:rsidRPr="0070559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4F09CE" w:rsidRPr="00705591" w:rsidRDefault="00E42D5E" w:rsidP="00745229">
            <w:pPr>
              <w:rPr>
                <w:rFonts w:ascii="Vrinda" w:eastAsia="Arial Unicode MS" w:hAnsi="Vrinda" w:cs="Vrinda"/>
                <w:sz w:val="20"/>
                <w:szCs w:val="20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</w:rPr>
              <w:t>Spanish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09CE" w:rsidRPr="00705591" w:rsidRDefault="00E42D5E" w:rsidP="00745229">
            <w:pPr>
              <w:rPr>
                <w:rFonts w:ascii="Vrinda" w:eastAsia="Arial Unicode MS" w:hAnsi="Vrinda" w:cs="Vrinda"/>
                <w:sz w:val="20"/>
                <w:szCs w:val="20"/>
                <w:lang w:val="en-US"/>
              </w:rPr>
            </w:pPr>
            <w:r w:rsidRPr="00705591">
              <w:rPr>
                <w:rFonts w:ascii="Vrinda" w:eastAsia="Arial Unicode MS" w:hAnsi="Vrinda" w:cs="Vrinda"/>
                <w:sz w:val="20"/>
                <w:szCs w:val="20"/>
              </w:rPr>
              <w:t>Fluent</w:t>
            </w:r>
          </w:p>
        </w:tc>
      </w:tr>
      <w:tr w:rsidR="00A27CD9" w:rsidRPr="0070559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27CD9" w:rsidRPr="00705591" w:rsidRDefault="00A27CD9" w:rsidP="00745229">
            <w:pPr>
              <w:rPr>
                <w:rFonts w:ascii="Vrinda" w:eastAsia="Arial Unicode MS" w:hAnsi="Vrinda" w:cs="Vrind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7CD9" w:rsidRPr="00705591" w:rsidRDefault="00A27CD9" w:rsidP="00745229">
            <w:pPr>
              <w:rPr>
                <w:rFonts w:ascii="Vrinda" w:eastAsia="Arial Unicode MS" w:hAnsi="Vrinda" w:cs="Vrinda"/>
                <w:sz w:val="20"/>
                <w:szCs w:val="20"/>
              </w:rPr>
            </w:pPr>
          </w:p>
        </w:tc>
      </w:tr>
    </w:tbl>
    <w:p w:rsidR="004F09CE" w:rsidRPr="00705591" w:rsidRDefault="00217F28" w:rsidP="00745229">
      <w:pPr>
        <w:rPr>
          <w:rFonts w:ascii="Vrinda" w:eastAsia="Arial Unicode MS" w:hAnsi="Vrinda" w:cs="Vrinda"/>
          <w:sz w:val="20"/>
          <w:szCs w:val="20"/>
        </w:rPr>
      </w:pPr>
      <w:r>
        <w:rPr>
          <w:rFonts w:ascii="Vrinda" w:eastAsia="Arial Unicode MS" w:hAnsi="Vrinda" w:cs="Vrinda"/>
          <w:sz w:val="20"/>
          <w:szCs w:val="20"/>
        </w:rPr>
        <w:pict>
          <v:rect id="_x0000_i1029" style="width:6in;height:1.5pt" o:hralign="center" o:hrstd="t" o:hr="t" fillcolor="gray" stroked="f"/>
        </w:pict>
      </w:r>
    </w:p>
    <w:p w:rsidR="004F09CE" w:rsidRPr="00705591" w:rsidRDefault="00E42D5E" w:rsidP="00745229">
      <w:pPr>
        <w:jc w:val="center"/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</w:rPr>
        <w:t>REFERENCES</w:t>
      </w:r>
    </w:p>
    <w:p w:rsidR="004F09CE" w:rsidRPr="00705591" w:rsidRDefault="00D84E3B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Rylie</w:t>
      </w:r>
      <w:r w:rsidR="00D666D2"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Williams</w:t>
      </w:r>
      <w:r w:rsidR="00A6072E"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- 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District </w:t>
      </w:r>
      <w:r w:rsidR="00837EBD" w:rsidRPr="00705591">
        <w:rPr>
          <w:rFonts w:ascii="Vrinda" w:eastAsia="Arial Unicode MS" w:hAnsi="Vrinda" w:cs="Vrinda"/>
          <w:sz w:val="20"/>
          <w:szCs w:val="20"/>
          <w:lang w:val="en-US"/>
        </w:rPr>
        <w:t>Manager</w:t>
      </w:r>
      <w:r w:rsidRPr="00705591">
        <w:rPr>
          <w:rFonts w:ascii="Vrinda" w:eastAsia="Arial Unicode MS" w:hAnsi="Vrinda" w:cs="Vrinda"/>
          <w:sz w:val="20"/>
          <w:szCs w:val="20"/>
        </w:rPr>
        <w:t>,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Papyrus</w:t>
      </w:r>
      <w:r w:rsidR="00E42D5E" w:rsidRPr="00705591">
        <w:rPr>
          <w:rFonts w:ascii="Vrinda" w:eastAsia="Arial Unicode MS" w:hAnsi="Vrinda" w:cs="Vrinda"/>
          <w:sz w:val="20"/>
          <w:szCs w:val="20"/>
        </w:rPr>
        <w:t xml:space="preserve"> Corporation </w:t>
      </w:r>
      <w:r w:rsidR="00A6072E" w:rsidRPr="00705591">
        <w:rPr>
          <w:rFonts w:ascii="Vrinda" w:eastAsia="Arial Unicode MS" w:hAnsi="Vrinda" w:cs="Vrinda"/>
          <w:sz w:val="20"/>
          <w:szCs w:val="20"/>
          <w:lang w:val="en-US"/>
        </w:rPr>
        <w:t>– (</w:t>
      </w:r>
      <w:r w:rsidR="00D666D2" w:rsidRPr="00705591">
        <w:rPr>
          <w:rFonts w:ascii="Vrinda" w:eastAsia="Arial Unicode MS" w:hAnsi="Vrinda" w:cs="Vrinda"/>
          <w:sz w:val="20"/>
          <w:szCs w:val="20"/>
          <w:lang w:val="en-US"/>
        </w:rPr>
        <w:t>303</w:t>
      </w:r>
      <w:r w:rsidR="00A6072E" w:rsidRPr="00705591">
        <w:rPr>
          <w:rFonts w:ascii="Vrinda" w:eastAsia="Arial Unicode MS" w:hAnsi="Vrinda" w:cs="Vrinda"/>
          <w:sz w:val="20"/>
          <w:szCs w:val="20"/>
          <w:lang w:val="en-US"/>
        </w:rPr>
        <w:t>)</w:t>
      </w:r>
      <w:r w:rsidR="00FC521A"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</w:t>
      </w:r>
      <w:r w:rsidR="00D666D2" w:rsidRPr="00705591">
        <w:rPr>
          <w:rFonts w:ascii="Vrinda" w:eastAsia="Arial Unicode MS" w:hAnsi="Vrinda" w:cs="Vrinda"/>
          <w:sz w:val="20"/>
          <w:szCs w:val="20"/>
          <w:lang w:val="en-US"/>
        </w:rPr>
        <w:t>330</w:t>
      </w:r>
      <w:r w:rsidR="00FC521A" w:rsidRPr="00705591">
        <w:rPr>
          <w:rFonts w:ascii="Vrinda" w:eastAsia="Arial Unicode MS" w:hAnsi="Vrinda" w:cs="Vrinda"/>
          <w:sz w:val="20"/>
          <w:szCs w:val="20"/>
          <w:lang w:val="en-US"/>
        </w:rPr>
        <w:t>-</w:t>
      </w:r>
      <w:r w:rsidR="00D666D2" w:rsidRPr="00705591">
        <w:rPr>
          <w:rFonts w:ascii="Vrinda" w:eastAsia="Arial Unicode MS" w:hAnsi="Vrinda" w:cs="Vrinda"/>
          <w:sz w:val="20"/>
          <w:szCs w:val="20"/>
          <w:lang w:val="en-US"/>
        </w:rPr>
        <w:t>5762</w:t>
      </w:r>
    </w:p>
    <w:p w:rsidR="004F09CE" w:rsidRPr="00705591" w:rsidRDefault="004F09CE" w:rsidP="00745229">
      <w:pPr>
        <w:rPr>
          <w:rFonts w:ascii="Vrinda" w:eastAsia="Arial Unicode MS" w:hAnsi="Vrinda" w:cs="Vrinda"/>
          <w:sz w:val="20"/>
          <w:szCs w:val="20"/>
        </w:rPr>
      </w:pPr>
    </w:p>
    <w:p w:rsidR="004F09CE" w:rsidRPr="00705591" w:rsidRDefault="00D84E3B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>Savannah Fultz</w:t>
      </w:r>
      <w:r w:rsidR="00A6072E"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- 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>Assistant Store Manager</w:t>
      </w:r>
      <w:r w:rsidR="00E42D5E" w:rsidRPr="00705591">
        <w:rPr>
          <w:rFonts w:ascii="Vrinda" w:eastAsia="Arial Unicode MS" w:hAnsi="Vrinda" w:cs="Vrinda"/>
          <w:sz w:val="20"/>
          <w:szCs w:val="20"/>
        </w:rPr>
        <w:t xml:space="preserve">, </w:t>
      </w:r>
      <w:r w:rsidR="00E64A2B" w:rsidRPr="00705591">
        <w:rPr>
          <w:rFonts w:ascii="Vrinda" w:eastAsia="Arial Unicode MS" w:hAnsi="Vrinda" w:cs="Vrinda"/>
          <w:sz w:val="20"/>
          <w:szCs w:val="20"/>
          <w:lang w:val="en-US"/>
        </w:rPr>
        <w:t>T-Mobile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Corporation</w:t>
      </w:r>
      <w:r w:rsidR="00E42D5E" w:rsidRPr="00705591">
        <w:rPr>
          <w:rFonts w:ascii="Vrinda" w:eastAsia="Arial Unicode MS" w:hAnsi="Vrinda" w:cs="Vrinda"/>
          <w:sz w:val="20"/>
          <w:szCs w:val="20"/>
        </w:rPr>
        <w:t xml:space="preserve"> </w:t>
      </w:r>
      <w:r w:rsidR="00A6072E" w:rsidRPr="00705591">
        <w:rPr>
          <w:rFonts w:ascii="Vrinda" w:eastAsia="Arial Unicode MS" w:hAnsi="Vrinda" w:cs="Vrinda"/>
          <w:sz w:val="20"/>
          <w:szCs w:val="20"/>
          <w:lang w:val="en-US"/>
        </w:rPr>
        <w:t>– (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>214</w:t>
      </w:r>
      <w:r w:rsidR="00A6072E" w:rsidRPr="00705591">
        <w:rPr>
          <w:rFonts w:ascii="Vrinda" w:eastAsia="Arial Unicode MS" w:hAnsi="Vrinda" w:cs="Vrinda"/>
          <w:sz w:val="20"/>
          <w:szCs w:val="20"/>
          <w:lang w:val="en-US"/>
        </w:rPr>
        <w:t>)</w:t>
      </w:r>
      <w:r w:rsidR="00FC521A"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>870</w:t>
      </w:r>
      <w:r w:rsidR="00FC521A" w:rsidRPr="00705591">
        <w:rPr>
          <w:rFonts w:ascii="Vrinda" w:eastAsia="Arial Unicode MS" w:hAnsi="Vrinda" w:cs="Vrinda"/>
          <w:sz w:val="20"/>
          <w:szCs w:val="20"/>
          <w:lang w:val="en-US"/>
        </w:rPr>
        <w:t>-</w:t>
      </w:r>
      <w:r w:rsidRPr="00705591">
        <w:rPr>
          <w:rFonts w:ascii="Vrinda" w:eastAsia="Arial Unicode MS" w:hAnsi="Vrinda" w:cs="Vrinda"/>
          <w:sz w:val="20"/>
          <w:szCs w:val="20"/>
          <w:lang w:val="en-US"/>
        </w:rPr>
        <w:t>9491</w:t>
      </w:r>
    </w:p>
    <w:p w:rsidR="00A6072E" w:rsidRPr="00705591" w:rsidRDefault="00A6072E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</w:p>
    <w:p w:rsidR="00745229" w:rsidRPr="00705591" w:rsidRDefault="000C66D7" w:rsidP="00745229">
      <w:pPr>
        <w:rPr>
          <w:rFonts w:ascii="Vrinda" w:eastAsia="Arial Unicode MS" w:hAnsi="Vrinda" w:cs="Vrinda"/>
          <w:sz w:val="20"/>
          <w:szCs w:val="20"/>
          <w:lang w:val="en-US"/>
        </w:rPr>
      </w:pPr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Lindsay </w:t>
      </w:r>
      <w:proofErr w:type="spellStart"/>
      <w:r w:rsidRPr="00705591">
        <w:rPr>
          <w:rFonts w:ascii="Vrinda" w:eastAsia="Arial Unicode MS" w:hAnsi="Vrinda" w:cs="Vrinda"/>
          <w:sz w:val="20"/>
          <w:szCs w:val="20"/>
          <w:lang w:val="en-US"/>
        </w:rPr>
        <w:t>Azarian</w:t>
      </w:r>
      <w:proofErr w:type="spellEnd"/>
      <w:r w:rsidRPr="00705591">
        <w:rPr>
          <w:rFonts w:ascii="Vrinda" w:eastAsia="Arial Unicode MS" w:hAnsi="Vrinda" w:cs="Vrinda"/>
          <w:sz w:val="20"/>
          <w:szCs w:val="20"/>
          <w:lang w:val="en-US"/>
        </w:rPr>
        <w:t xml:space="preserve"> – Technical Support Representative, VMware – (918) 915-0505</w:t>
      </w:r>
    </w:p>
    <w:sectPr w:rsidR="00745229" w:rsidRPr="00705591" w:rsidSect="00C6722E">
      <w:pgSz w:w="12240" w:h="15840"/>
      <w:pgMar w:top="1080" w:right="720" w:bottom="108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CE"/>
    <w:rsid w:val="00022195"/>
    <w:rsid w:val="00026809"/>
    <w:rsid w:val="000C66D7"/>
    <w:rsid w:val="000D1AB2"/>
    <w:rsid w:val="0011496F"/>
    <w:rsid w:val="00155A69"/>
    <w:rsid w:val="0020041B"/>
    <w:rsid w:val="00217F28"/>
    <w:rsid w:val="00241A09"/>
    <w:rsid w:val="00252BB5"/>
    <w:rsid w:val="00380B10"/>
    <w:rsid w:val="003D2BD3"/>
    <w:rsid w:val="003F0F9E"/>
    <w:rsid w:val="004314DB"/>
    <w:rsid w:val="004403A2"/>
    <w:rsid w:val="004A545A"/>
    <w:rsid w:val="004A64D9"/>
    <w:rsid w:val="004D2763"/>
    <w:rsid w:val="004F09CE"/>
    <w:rsid w:val="005147DE"/>
    <w:rsid w:val="005539CD"/>
    <w:rsid w:val="005C1D30"/>
    <w:rsid w:val="005C75B3"/>
    <w:rsid w:val="005E28DF"/>
    <w:rsid w:val="005F1503"/>
    <w:rsid w:val="006266C2"/>
    <w:rsid w:val="00677D85"/>
    <w:rsid w:val="00682D9A"/>
    <w:rsid w:val="006E52BF"/>
    <w:rsid w:val="00705591"/>
    <w:rsid w:val="00744829"/>
    <w:rsid w:val="00745229"/>
    <w:rsid w:val="007A4334"/>
    <w:rsid w:val="007D1050"/>
    <w:rsid w:val="007D77ED"/>
    <w:rsid w:val="00837EBD"/>
    <w:rsid w:val="008C4778"/>
    <w:rsid w:val="009310D9"/>
    <w:rsid w:val="0096618A"/>
    <w:rsid w:val="009E733A"/>
    <w:rsid w:val="00A27CD9"/>
    <w:rsid w:val="00A57A8A"/>
    <w:rsid w:val="00A6072E"/>
    <w:rsid w:val="00A95958"/>
    <w:rsid w:val="00AA6017"/>
    <w:rsid w:val="00B350D8"/>
    <w:rsid w:val="00BA32DA"/>
    <w:rsid w:val="00BD5381"/>
    <w:rsid w:val="00C514D2"/>
    <w:rsid w:val="00C6722E"/>
    <w:rsid w:val="00C90F5D"/>
    <w:rsid w:val="00CD5B2C"/>
    <w:rsid w:val="00D5048C"/>
    <w:rsid w:val="00D56682"/>
    <w:rsid w:val="00D666D2"/>
    <w:rsid w:val="00D84E3B"/>
    <w:rsid w:val="00D91D3D"/>
    <w:rsid w:val="00DE048A"/>
    <w:rsid w:val="00DF07D1"/>
    <w:rsid w:val="00DF28C6"/>
    <w:rsid w:val="00DF75F6"/>
    <w:rsid w:val="00E05A91"/>
    <w:rsid w:val="00E42D5E"/>
    <w:rsid w:val="00E45E06"/>
    <w:rsid w:val="00E64A2B"/>
    <w:rsid w:val="00E90077"/>
    <w:rsid w:val="00E96BAF"/>
    <w:rsid w:val="00F246A1"/>
    <w:rsid w:val="00F45FAA"/>
    <w:rsid w:val="00F51247"/>
    <w:rsid w:val="00F657AA"/>
    <w:rsid w:val="00FC36DA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0F9E"/>
    <w:rPr>
      <w:color w:val="0000FF"/>
      <w:u w:val="single"/>
    </w:rPr>
  </w:style>
  <w:style w:type="table" w:styleId="TableGrid">
    <w:name w:val="Table Grid"/>
    <w:basedOn w:val="TableNormal"/>
    <w:uiPriority w:val="99"/>
    <w:unhideWhenUsed/>
    <w:rsid w:val="00A6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0F9E"/>
    <w:rPr>
      <w:color w:val="0000FF"/>
      <w:u w:val="single"/>
    </w:rPr>
  </w:style>
  <w:style w:type="table" w:styleId="TableGrid">
    <w:name w:val="Table Grid"/>
    <w:basedOn w:val="TableNormal"/>
    <w:uiPriority w:val="99"/>
    <w:unhideWhenUsed/>
    <w:rsid w:val="00A6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in/axelmorlot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xelmorlott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9828-51F6-4E3F-8B0A-A3048553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Axel Morlotte</vt:lpstr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Axel Morlotte</dc:title>
  <dc:creator>Axel Morlotte</dc:creator>
  <cp:lastModifiedBy>Axel</cp:lastModifiedBy>
  <cp:revision>7</cp:revision>
  <dcterms:created xsi:type="dcterms:W3CDTF">2013-11-14T02:22:00Z</dcterms:created>
  <dcterms:modified xsi:type="dcterms:W3CDTF">2013-12-18T06:30:00Z</dcterms:modified>
</cp:coreProperties>
</file>