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C3B0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954CB">
        <w:rPr>
          <w:rFonts w:ascii="Century Gothic" w:hAnsi="Century Gothic"/>
          <w:u w:val="single"/>
        </w:rPr>
        <w:t>Mohamed A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954CB">
        <w:rPr>
          <w:rFonts w:ascii="Century Gothic" w:hAnsi="Century Gothic"/>
          <w:u w:val="single"/>
        </w:rPr>
        <w:t>8/15/2024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A960A9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954CB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954CB">
        <w:rPr>
          <w:rFonts w:ascii="Century Gothic" w:hAnsi="Century Gothic"/>
          <w:u w:val="single"/>
        </w:rPr>
        <w:t xml:space="preserve"> 7/29/2024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D2D05A" w:rsidR="00873DB6" w:rsidRPr="005954C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954C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954C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954C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954CB" w:rsidRPr="005954CB">
        <w:rPr>
          <w:rFonts w:ascii="Century Gothic" w:hAnsi="Century Gothic"/>
          <w:bCs/>
          <w:color w:val="FF0000"/>
          <w:sz w:val="32"/>
          <w:szCs w:val="32"/>
        </w:rPr>
        <w:t>8/14/2024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43686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54CB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2024-08-15T14:50:00Z</dcterms:created>
  <dcterms:modified xsi:type="dcterms:W3CDTF">2024-08-15T14:50:00Z</dcterms:modified>
</cp:coreProperties>
</file>