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FFD9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26CE3">
        <w:rPr>
          <w:rFonts w:ascii="Century Gothic" w:hAnsi="Century Gothic"/>
          <w:u w:val="single"/>
        </w:rPr>
        <w:t>Toeur Moeun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6CE3">
        <w:rPr>
          <w:rFonts w:ascii="Century Gothic" w:hAnsi="Century Gothic"/>
          <w:u w:val="single"/>
        </w:rPr>
        <w:t>12/19/2022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A214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26CE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26CE3">
        <w:rPr>
          <w:rFonts w:ascii="Century Gothic" w:hAnsi="Century Gothic"/>
          <w:u w:val="single"/>
        </w:rPr>
        <w:t>10/24/2022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83D4B5" w:rsidR="00873DB6" w:rsidRPr="00B26CE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6CE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6CE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6CE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26CE3" w:rsidRPr="00B26CE3">
        <w:rPr>
          <w:rFonts w:ascii="Century Gothic" w:hAnsi="Century Gothic"/>
          <w:bCs/>
          <w:color w:val="FF0000"/>
          <w:sz w:val="32"/>
          <w:szCs w:val="32"/>
        </w:rPr>
        <w:t>12/15/2022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A39A12" w:rsidR="003356C9" w:rsidRPr="00B26CE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6CE3">
        <w:rPr>
          <w:rFonts w:ascii="Century Gothic" w:hAnsi="Century Gothic"/>
          <w:bCs/>
          <w:color w:val="FF0000"/>
        </w:rPr>
        <w:t>Notified upon Hire</w:t>
      </w:r>
    </w:p>
    <w:p w14:paraId="685A7D7A" w14:textId="3911D1D2" w:rsidR="00B26CE3" w:rsidRPr="00B26CE3" w:rsidRDefault="00B26C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6CE3">
        <w:rPr>
          <w:rFonts w:ascii="Century Gothic" w:hAnsi="Century Gothic"/>
          <w:bCs/>
          <w:color w:val="FF0000"/>
        </w:rPr>
        <w:t>11/25/2022-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6CE3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39C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2022-12-19T20:58:00Z</dcterms:created>
  <dcterms:modified xsi:type="dcterms:W3CDTF">2022-12-19T20:58:00Z</dcterms:modified>
</cp:coreProperties>
</file>