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CAC1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C44EB">
        <w:rPr>
          <w:rFonts w:ascii="Century Gothic" w:hAnsi="Century Gothic"/>
          <w:u w:val="single"/>
        </w:rPr>
        <w:t>Timothy Moenning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C44EB">
        <w:rPr>
          <w:rFonts w:ascii="Century Gothic" w:hAnsi="Century Gothic"/>
          <w:u w:val="single"/>
        </w:rPr>
        <w:t>4/25/2022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FF089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C44EB">
        <w:rPr>
          <w:rFonts w:ascii="Century Gothic" w:hAnsi="Century Gothic"/>
          <w:u w:val="single"/>
        </w:rPr>
        <w:t>Benn Grenz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C44EB">
        <w:rPr>
          <w:rFonts w:ascii="Century Gothic" w:hAnsi="Century Gothic"/>
          <w:u w:val="single"/>
        </w:rPr>
        <w:t>2/21/2022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0C4304A" w:rsidR="003031D4" w:rsidRPr="00214E5B" w:rsidRDefault="006C44E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C44E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3101EB7" w:rsidR="00E92DA2" w:rsidRPr="00E92DA2" w:rsidRDefault="006C44E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BE0091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C44EB">
        <w:rPr>
          <w:rFonts w:ascii="Century Gothic" w:hAnsi="Century Gothic"/>
          <w:bCs/>
          <w:color w:val="FF0000"/>
          <w:sz w:val="20"/>
          <w:szCs w:val="20"/>
        </w:rPr>
        <w:t>4/20/2022 and 4/21/2022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D18F8E6" w:rsidR="008C0259" w:rsidRDefault="006C44E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4/6/2022- Written for attendance</w:t>
      </w:r>
    </w:p>
    <w:p w14:paraId="42119B72" w14:textId="4DA92312" w:rsidR="006C44EB" w:rsidRPr="008C0259" w:rsidRDefault="006C44E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4/18/2022-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7860373">
    <w:abstractNumId w:val="0"/>
  </w:num>
  <w:num w:numId="2" w16cid:durableId="725959767">
    <w:abstractNumId w:val="2"/>
  </w:num>
  <w:num w:numId="3" w16cid:durableId="943730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C44EB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2022-04-26T14:13:00Z</dcterms:created>
  <dcterms:modified xsi:type="dcterms:W3CDTF">2022-04-26T14:13:00Z</dcterms:modified>
</cp:coreProperties>
</file>