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Student Medical Assistant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Amber Mixon 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(734)307-5195 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amixon4991@gmail.com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OBJECTIVE 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Ambitious,  Caring,  Compassionate. 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I am seeking a career in which I can build and practice my skills as a Medical Assistant. 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SUMMARY OF QUALIFICATIONS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Medical filing (paper and electronic)• Synapse• Keyboarding (30-46 WPM)• Med passing•Word </w:t>
      </w:r>
      <w:r>
        <w:rPr>
          <w:rStyle w:val="Character0"/>
        </w:rPr>
        <w:t xml:space="preserve">Processing• Universal Precautions •Pharmacology• Infection Control • Nutrition • Vital Signs • Hands on </w:t>
      </w:r>
      <w:r>
        <w:rPr>
          <w:rStyle w:val="Character0"/>
        </w:rPr>
        <w:t xml:space="preserve">Personal Care • Medical Terminology • Microsoft Excel • Microsoft PowerPoint • Microsoft Word • </w:t>
      </w:r>
      <w:r>
        <w:rPr>
          <w:rStyle w:val="Character0"/>
        </w:rPr>
        <w:t xml:space="preserve">Retail • Sales • Cashier • Package Handling • Package Sorting • Merchandising • Replenishing • Stock </w:t>
      </w:r>
      <w:r>
        <w:rPr>
          <w:rStyle w:val="Character0"/>
        </w:rPr>
        <w:t xml:space="preserve">Inventory •Store Set • Shipping and Receiving• MOSS• Payroll/Financial Record keeping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EXPERIENCE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Sales Associate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Walmart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Dearborn MI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03/2013-current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Sales Associate 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Ollie's Bargain Outlet, 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Taylor, MI 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07/2012 to 03/2013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Sales Associate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JCPenney 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Taylor, MI 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05/2011 to 05/2012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Assembly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Workforce Network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Taylor, MI 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10/2010 to 01/2011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Merchandising/Replenishment 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Macy's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Taylor, MI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10/2010 to 01/2011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EDUCATION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Ross Medical Center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Taylor, MI 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01/2014-08/2014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Medical Assistant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Harry S Truman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Taylor, MI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09/2005-6/2009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General Education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James E Maley Taylor Career Center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Taylor,  MI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09/2007-06/2008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Nurse Aide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Additional Information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Availability:Monday-Friday Anytime after 1pm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Anytime on the weekends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References</w:t>
      </w:r>
    </w:p>
    <w:p>
      <w:pPr>
        <w:pStyle w:val="Para1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Available upon request</w:t>
      </w:r>
    </w:p>
    <w:sectPr>
      <w:pgSz w:w="11906" w:h="16838" w:orient="portrait" w:code="9"/>
      <w:pgMar w:top="1134" w:right="1701" w:bottom="850" w:left="1701" w:header="851" w:footer="992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center"/>
      <w:wordWrap w:val="false"/>
      <w:ind w:left="0"/>
      <w:widowControl w:val="false"/>
      <w:rPr/>
    </w:pPr>
  </w:style>
  <w:style w:type="paragraph" w:customStyle="1" w:styleId="Para1">
    <w:name w:val="ParaAttribute1"/>
    <w:pPr>
      <w:jc w:val="left"/>
      <w:wordWrap w:val="false"/>
      <w:ind w:left="0"/>
      <w:widowControl w:val="false"/>
      <w:rPr/>
    </w:pPr>
  </w:style>
  <w:style w:type="character" w:customStyle="1" w:styleId="Character0">
    <w:name w:val="CharAttribute0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