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Miles Miller</w:t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1/11/17</w:t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1</w:t>
      </w:r>
      <w:r w:rsidR="003010C7" w:rsidRPr="003010C7">
        <w:rPr>
          <w:sz w:val="28"/>
          <w:szCs w:val="28"/>
          <w:u w:val="single"/>
          <w:vertAlign w:val="superscript"/>
        </w:rPr>
        <w:t>st</w:t>
      </w:r>
      <w:r w:rsidR="003010C7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1</w:t>
      </w:r>
      <w:r w:rsidR="003010C7" w:rsidRPr="003010C7">
        <w:rPr>
          <w:sz w:val="28"/>
          <w:szCs w:val="28"/>
          <w:u w:val="single"/>
          <w:vertAlign w:val="superscript"/>
        </w:rPr>
        <w:t>st</w:t>
      </w:r>
      <w:r w:rsidR="003010C7">
        <w:rPr>
          <w:sz w:val="28"/>
          <w:szCs w:val="28"/>
          <w:u w:val="single"/>
        </w:rPr>
        <w:t xml:space="preserve"> Tumbler</w:t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PR on 7/1/16 score 3.42</w:t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010C7">
        <w:rPr>
          <w:rFonts w:ascii="Bradley Hand ITC" w:hAnsi="Bradley Hand ITC"/>
          <w:sz w:val="28"/>
          <w:szCs w:val="28"/>
          <w:u w:val="single"/>
        </w:rPr>
        <w:t>Kelsey Sikkink</w:t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10C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3010C7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3010C7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3010C7">
        <w:rPr>
          <w:sz w:val="28"/>
          <w:szCs w:val="28"/>
        </w:rPr>
        <w:t>4/5/16</w:t>
      </w:r>
      <w:r>
        <w:rPr>
          <w:sz w:val="28"/>
          <w:szCs w:val="28"/>
        </w:rPr>
        <w:t>__</w:t>
      </w:r>
      <w:r w:rsidR="003010C7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010C7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197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2017-01-11T17:06:00Z</dcterms:created>
  <dcterms:modified xsi:type="dcterms:W3CDTF">2017-01-11T17:06:00Z</dcterms:modified>
</cp:coreProperties>
</file>