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A1" w:rsidRPr="00E6779D" w:rsidRDefault="00E6779D" w:rsidP="00676F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6779D">
        <w:rPr>
          <w:rFonts w:ascii="Times New Roman" w:hAnsi="Times New Roman" w:cs="Times New Roman"/>
          <w:b/>
          <w:sz w:val="24"/>
          <w:szCs w:val="24"/>
        </w:rPr>
        <w:t>MICHAEL VISNEAU</w:t>
      </w:r>
    </w:p>
    <w:bookmarkEnd w:id="0"/>
    <w:p w:rsidR="0007109F" w:rsidRPr="00E6779D" w:rsidRDefault="001605A1" w:rsidP="00E021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779D">
        <w:rPr>
          <w:rFonts w:ascii="Times New Roman" w:hAnsi="Times New Roman" w:cs="Times New Roman"/>
          <w:sz w:val="24"/>
          <w:szCs w:val="24"/>
        </w:rPr>
        <w:t>86 Springfield Street</w:t>
      </w:r>
    </w:p>
    <w:p w:rsidR="0007109F" w:rsidRPr="00E6779D" w:rsidRDefault="00676F14" w:rsidP="00E021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779D">
        <w:rPr>
          <w:rFonts w:ascii="Times New Roman" w:hAnsi="Times New Roman" w:cs="Times New Roman"/>
          <w:sz w:val="24"/>
          <w:szCs w:val="24"/>
        </w:rPr>
        <w:t>Springfield, MA 01107</w:t>
      </w:r>
    </w:p>
    <w:p w:rsidR="0007109F" w:rsidRPr="00E6779D" w:rsidRDefault="00AB71E8" w:rsidP="00E021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413-65</w:t>
      </w:r>
      <w:r w:rsidR="00E6779D" w:rsidRPr="00E6779D">
        <w:rPr>
          <w:rFonts w:ascii="Times New Roman" w:hAnsi="Times New Roman" w:cs="Times New Roman"/>
          <w:sz w:val="24"/>
          <w:szCs w:val="24"/>
        </w:rPr>
        <w:t>4-8433</w:t>
      </w:r>
      <w:r w:rsidR="00D46D02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B241FC" w:rsidRDefault="00D54235" w:rsidP="00B241FC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hyperlink r:id="rId6" w:history="1">
        <w:r w:rsidR="00B241FC" w:rsidRPr="003A0F2D">
          <w:rPr>
            <w:rStyle w:val="Hyperlink"/>
            <w:rFonts w:ascii="Times New Roman" w:hAnsi="Times New Roman" w:cs="Times New Roman"/>
            <w:sz w:val="24"/>
            <w:szCs w:val="24"/>
          </w:rPr>
          <w:t>Mikevisneau@aol.com</w:t>
        </w:r>
      </w:hyperlink>
      <w:r w:rsidR="00B241FC" w:rsidRPr="00B24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41FC" w:rsidRDefault="00B241FC" w:rsidP="00B241FC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41FC" w:rsidRDefault="00B241FC" w:rsidP="00B241FC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</w:t>
      </w:r>
    </w:p>
    <w:p w:rsidR="00B241FC" w:rsidRPr="00E6779D" w:rsidRDefault="00B241FC" w:rsidP="00D4392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274E" w:rsidRPr="0056598E" w:rsidRDefault="00B241FC" w:rsidP="00D4392E">
      <w:pPr>
        <w:pStyle w:val="NoSpacing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4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Production 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Worker </w:t>
      </w:r>
      <w:r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seeking a 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position </w:t>
      </w:r>
      <w:r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>where I can utilize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</w:t>
      </w:r>
      <w:r w:rsidR="00864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first-hand skills in production 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>to accentuate the work of the production process</w:t>
      </w:r>
      <w:r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Demonstrated experience in applying excellence in managing production tools and equipment in order to orchestrate smooth flow of operations. </w:t>
      </w:r>
      <w:r w:rsidR="0056598E">
        <w:rPr>
          <w:rFonts w:ascii="Times New Roman" w:hAnsi="Times New Roman" w:cs="Times New Roman"/>
          <w:color w:val="000000" w:themeColor="text1"/>
          <w:sz w:val="24"/>
          <w:szCs w:val="24"/>
        </w:rPr>
        <w:t>Possess</w:t>
      </w:r>
      <w:r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keen sense of material handling and excellence in maintaining production inventory.</w:t>
      </w:r>
    </w:p>
    <w:p w:rsidR="00E6779D" w:rsidRPr="0056598E" w:rsidRDefault="00E6779D" w:rsidP="009B1242">
      <w:pPr>
        <w:pStyle w:val="NoSpacing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6779D" w:rsidRPr="0056598E" w:rsidRDefault="009D274E" w:rsidP="009B124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59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</w:p>
    <w:p w:rsidR="00E6779D" w:rsidRPr="0056598E" w:rsidRDefault="00E6779D" w:rsidP="009B1242">
      <w:pPr>
        <w:pStyle w:val="NoSpacing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B1242" w:rsidRDefault="002C704E" w:rsidP="00E6779D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Detail Oriented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Safety Conscious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Ability to meet </w:t>
      </w:r>
      <w:r w:rsidR="0056598E">
        <w:rPr>
          <w:rFonts w:ascii="Times New Roman" w:hAnsi="Times New Roman" w:cs="Times New Roman"/>
          <w:color w:val="000000" w:themeColor="text1"/>
          <w:sz w:val="24"/>
          <w:szCs w:val="24"/>
        </w:rPr>
        <w:t>Deadlines E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>ffectively</w:t>
      </w:r>
      <w:r w:rsidR="00B241FC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6598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6598E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>xcellent</w:t>
      </w:r>
      <w:r w:rsid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ommunication </w:t>
      </w:r>
      <w:r w:rsidR="0056598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6779D" w:rsidRPr="0056598E">
        <w:rPr>
          <w:rFonts w:ascii="Times New Roman" w:hAnsi="Times New Roman" w:cs="Times New Roman"/>
          <w:color w:val="000000" w:themeColor="text1"/>
          <w:sz w:val="24"/>
          <w:szCs w:val="24"/>
        </w:rPr>
        <w:t>kills</w:t>
      </w:r>
    </w:p>
    <w:p w:rsidR="0056598E" w:rsidRDefault="0056598E" w:rsidP="00E6779D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Team Worker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Inventory Control</w:t>
      </w:r>
    </w:p>
    <w:p w:rsidR="00AB71E8" w:rsidRDefault="00AB71E8" w:rsidP="00AB71E8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Heat Treat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Tumbling</w:t>
      </w:r>
    </w:p>
    <w:p w:rsidR="00AB71E8" w:rsidRDefault="00AB71E8" w:rsidP="00AB71E8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Shot 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Black Oxide</w:t>
      </w:r>
    </w:p>
    <w:p w:rsidR="00757518" w:rsidRDefault="00757518" w:rsidP="00E6779D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518" w:rsidRPr="00757518" w:rsidRDefault="00757518" w:rsidP="00757518">
      <w:pPr>
        <w:pStyle w:val="NoSpacing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5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EXPERIENCE</w:t>
      </w:r>
    </w:p>
    <w:p w:rsidR="0056598E" w:rsidRDefault="0056598E" w:rsidP="00D4392E">
      <w:pPr>
        <w:pStyle w:val="NoSpacing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Savage Arms, Westfield, MA</w:t>
      </w: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Finishing Operator</w:t>
      </w:r>
      <w:r>
        <w:rPr>
          <w:rFonts w:ascii="Times New Roman" w:hAnsi="Times New Roman"/>
          <w:b/>
          <w:sz w:val="24"/>
        </w:rPr>
        <w:tab/>
        <w:t>(Heat treat, Tumble, Black oxide)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2015-Current</w:t>
      </w: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Set up/Operate Ipsen furnace.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Look over data sheets to assure correct temperature/carbon levels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Check quench oil level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Test hardness of each part heat treated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Send parts to correct areas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Load/unload parts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Wash parts after quench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Cool down parts before testing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Temper parts if need be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Tumble parts if need be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Sign off work orders before sending off</w:t>
      </w:r>
    </w:p>
    <w:p w:rsidR="0086459E" w:rsidRPr="00AB71E8" w:rsidRDefault="0086459E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 xml:space="preserve">Dealing with chemicals such as acid, </w:t>
      </w:r>
      <w:r w:rsidR="00AB71E8" w:rsidRPr="00AB71E8">
        <w:rPr>
          <w:rFonts w:ascii="Times New Roman" w:hAnsi="Times New Roman"/>
          <w:sz w:val="24"/>
        </w:rPr>
        <w:t>unikleen, oil and more</w:t>
      </w:r>
    </w:p>
    <w:p w:rsidR="00AB71E8" w:rsidRPr="00AB71E8" w:rsidRDefault="00AB71E8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Double check parts for any damage</w:t>
      </w:r>
    </w:p>
    <w:p w:rsidR="00AB71E8" w:rsidRPr="00AB71E8" w:rsidRDefault="00AB71E8" w:rsidP="0086459E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</w:rPr>
      </w:pPr>
      <w:r w:rsidRPr="00AB71E8">
        <w:rPr>
          <w:rFonts w:ascii="Times New Roman" w:hAnsi="Times New Roman"/>
          <w:sz w:val="24"/>
        </w:rPr>
        <w:t>Sand or Bead blast parts if need be</w:t>
      </w:r>
    </w:p>
    <w:p w:rsidR="00AB71E8" w:rsidRPr="00AB71E8" w:rsidRDefault="00AB71E8" w:rsidP="0086459E">
      <w:pPr>
        <w:pStyle w:val="NoSpacing"/>
        <w:numPr>
          <w:ilvl w:val="0"/>
          <w:numId w:val="4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Tag damage</w:t>
      </w:r>
      <w:r w:rsidR="00AC1C6C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parts</w:t>
      </w:r>
    </w:p>
    <w:p w:rsidR="00AB71E8" w:rsidRPr="00AB71E8" w:rsidRDefault="00AB71E8" w:rsidP="0086459E">
      <w:pPr>
        <w:pStyle w:val="NoSpacing"/>
        <w:numPr>
          <w:ilvl w:val="0"/>
          <w:numId w:val="4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Check methanol, ammonia, nitrogen, gas levels before starting parts</w:t>
      </w:r>
    </w:p>
    <w:p w:rsidR="00AB71E8" w:rsidRPr="00AB71E8" w:rsidRDefault="00AB71E8" w:rsidP="0086459E">
      <w:pPr>
        <w:pStyle w:val="NoSpacing"/>
        <w:numPr>
          <w:ilvl w:val="0"/>
          <w:numId w:val="4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Record chemical levels every other day</w:t>
      </w:r>
    </w:p>
    <w:p w:rsidR="00AB71E8" w:rsidRPr="00740F42" w:rsidRDefault="00AB71E8" w:rsidP="0086459E">
      <w:pPr>
        <w:pStyle w:val="NoSpacing"/>
        <w:numPr>
          <w:ilvl w:val="0"/>
          <w:numId w:val="4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Keep record of each part completed</w:t>
      </w:r>
    </w:p>
    <w:p w:rsidR="00740F42" w:rsidRPr="0086459E" w:rsidRDefault="00740F42" w:rsidP="0086459E">
      <w:pPr>
        <w:pStyle w:val="NoSpacing"/>
        <w:numPr>
          <w:ilvl w:val="0"/>
          <w:numId w:val="4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Put parts in quench oil or air cool if need be</w:t>
      </w: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</w:p>
    <w:p w:rsidR="0086459E" w:rsidRDefault="0086459E" w:rsidP="005D43F8">
      <w:pPr>
        <w:pStyle w:val="NoSpacing"/>
        <w:rPr>
          <w:rFonts w:ascii="Times New Roman" w:hAnsi="Times New Roman"/>
          <w:b/>
          <w:sz w:val="24"/>
        </w:rPr>
      </w:pPr>
    </w:p>
    <w:p w:rsidR="005D43F8" w:rsidRDefault="005D43F8" w:rsidP="005D43F8">
      <w:pPr>
        <w:pStyle w:val="NoSpacing"/>
        <w:rPr>
          <w:rFonts w:ascii="Times New Roman" w:hAnsi="Times New Roman"/>
          <w:b/>
          <w:sz w:val="24"/>
        </w:rPr>
      </w:pPr>
      <w:r w:rsidRPr="00EF033C">
        <w:rPr>
          <w:rFonts w:ascii="Times New Roman" w:hAnsi="Times New Roman"/>
          <w:b/>
          <w:sz w:val="24"/>
        </w:rPr>
        <w:t>Kaman Industrial Technologies</w:t>
      </w:r>
      <w:r>
        <w:rPr>
          <w:rFonts w:ascii="Times New Roman" w:hAnsi="Times New Roman"/>
          <w:b/>
          <w:sz w:val="24"/>
        </w:rPr>
        <w:t>, Bloomfield, CT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86459E">
        <w:rPr>
          <w:rFonts w:ascii="Times New Roman" w:hAnsi="Times New Roman"/>
          <w:b/>
          <w:sz w:val="24"/>
        </w:rPr>
        <w:t xml:space="preserve">            2014-2015</w:t>
      </w:r>
    </w:p>
    <w:p w:rsidR="005D43F8" w:rsidRDefault="005D43F8" w:rsidP="005D43F8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Assembly Worker</w:t>
      </w:r>
    </w:p>
    <w:p w:rsidR="005D43F8" w:rsidRDefault="005D43F8" w:rsidP="005D43F8">
      <w:pPr>
        <w:pStyle w:val="NoSpacing"/>
        <w:rPr>
          <w:rFonts w:ascii="Times New Roman" w:hAnsi="Times New Roman"/>
          <w:b/>
          <w:sz w:val="24"/>
        </w:rPr>
      </w:pP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</w:rPr>
      </w:pPr>
      <w:r w:rsidRPr="001F2448">
        <w:rPr>
          <w:rFonts w:ascii="Times New Roman" w:hAnsi="Times New Roman"/>
          <w:sz w:val="24"/>
        </w:rPr>
        <w:t>Set up/Operate cast machine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</w:rPr>
      </w:pPr>
      <w:r w:rsidRPr="001F2448">
        <w:rPr>
          <w:rFonts w:ascii="Times New Roman" w:hAnsi="Times New Roman"/>
          <w:sz w:val="24"/>
        </w:rPr>
        <w:t>Cast parts at an</w:t>
      </w:r>
      <w:r w:rsidR="00D81F8D">
        <w:rPr>
          <w:rFonts w:ascii="Times New Roman" w:hAnsi="Times New Roman"/>
          <w:sz w:val="24"/>
        </w:rPr>
        <w:t xml:space="preserve"> hourly rate depending on order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</w:rPr>
      </w:pPr>
      <w:r w:rsidRPr="001F2448">
        <w:rPr>
          <w:rFonts w:ascii="Times New Roman" w:hAnsi="Times New Roman"/>
          <w:sz w:val="24"/>
        </w:rPr>
        <w:t>Check for damaged parts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</w:rPr>
      </w:pPr>
      <w:r w:rsidRPr="001F2448">
        <w:rPr>
          <w:rFonts w:ascii="Times New Roman" w:hAnsi="Times New Roman"/>
          <w:sz w:val="24"/>
        </w:rPr>
        <w:t>Sign off work order when complete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</w:rPr>
      </w:pPr>
      <w:r w:rsidRPr="001F2448">
        <w:rPr>
          <w:rFonts w:ascii="Times New Roman" w:hAnsi="Times New Roman"/>
          <w:sz w:val="24"/>
        </w:rPr>
        <w:t>Keep track of how many parts have been casted each hour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</w:rPr>
      </w:pPr>
      <w:r w:rsidRPr="001F2448">
        <w:rPr>
          <w:rFonts w:ascii="Times New Roman" w:hAnsi="Times New Roman"/>
          <w:sz w:val="24"/>
        </w:rPr>
        <w:t>Attention to detail/Part must be finished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Make sure machine is clean and all equipment is available for next shift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Dealing with chemicals such as acid or methanol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Operate bead blast Machine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Clean and inspect parts before they are sent to be machined</w:t>
      </w:r>
    </w:p>
    <w:p w:rsidR="005D43F8" w:rsidRPr="00F30F80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Fix parts if needed</w:t>
      </w:r>
    </w:p>
    <w:p w:rsidR="005D43F8" w:rsidRPr="001F2448" w:rsidRDefault="005D43F8" w:rsidP="005D43F8">
      <w:pPr>
        <w:pStyle w:val="NoSpacing"/>
        <w:numPr>
          <w:ilvl w:val="0"/>
          <w:numId w:val="3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Check blueprints to know what part to cast and/or clean</w:t>
      </w:r>
    </w:p>
    <w:p w:rsidR="005D43F8" w:rsidRDefault="005D43F8" w:rsidP="0056598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D43F8" w:rsidRDefault="005D43F8" w:rsidP="0056598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6598E" w:rsidRPr="0056598E" w:rsidRDefault="0056598E" w:rsidP="0056598E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Smith &amp; Wesson, Springfield, MA</w:t>
      </w: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D142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(United Personnel)</w:t>
      </w: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2013 – 2014</w:t>
      </w:r>
    </w:p>
    <w:p w:rsidR="00E6779D" w:rsidRDefault="0056598E" w:rsidP="00B332F7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659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Assembly Line Worker</w:t>
      </w:r>
    </w:p>
    <w:p w:rsidR="00B332F7" w:rsidRPr="00B332F7" w:rsidRDefault="00B332F7" w:rsidP="00757518">
      <w:pPr>
        <w:pStyle w:val="NoSpacing"/>
        <w:rPr>
          <w:rFonts w:ascii="Times New Roman" w:hAnsi="Times New Roman"/>
          <w:color w:val="000000" w:themeColor="text1"/>
          <w:sz w:val="24"/>
        </w:rPr>
      </w:pP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Handle equipment starting and stopping activities during each designated shift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Manage different stages of the production line by being actively involved in each procedure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Separate different items to be loaded onto a production line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Load and unload items from machines and dollies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Ensure that all loaded items are done so in accordance to the company protocol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 xml:space="preserve">Make sure that appropriate safety measures are taken into account at every </w:t>
      </w:r>
      <w:r w:rsidR="00D14223">
        <w:rPr>
          <w:rFonts w:ascii="Times New Roman" w:hAnsi="Times New Roman"/>
          <w:color w:val="000000" w:themeColor="text1"/>
          <w:sz w:val="24"/>
        </w:rPr>
        <w:t>step of the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B332F7">
        <w:rPr>
          <w:rFonts w:ascii="Times New Roman" w:hAnsi="Times New Roman"/>
          <w:color w:val="000000" w:themeColor="text1"/>
          <w:sz w:val="24"/>
        </w:rPr>
        <w:t>process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Pull damaged or faulty items from the production line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Ensure that any equipment or tool malfunction is immediately reported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Make sure that tools and equipment are cleaned and maintained properly at the end of each shift</w:t>
      </w:r>
    </w:p>
    <w:p w:rsidR="00B332F7" w:rsidRPr="007B6AE1" w:rsidRDefault="00B332F7" w:rsidP="007B6AE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7B6AE1">
        <w:rPr>
          <w:rFonts w:ascii="Times New Roman" w:hAnsi="Times New Roman"/>
          <w:color w:val="000000" w:themeColor="text1"/>
          <w:sz w:val="24"/>
        </w:rPr>
        <w:t>Check finished product for problems or faults and isolate any damaged or inconsistent item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Make sure that finished items are stored safely prior to being taken for packaging</w:t>
      </w:r>
    </w:p>
    <w:p w:rsidR="00B332F7" w:rsidRPr="00B332F7" w:rsidRDefault="00B332F7" w:rsidP="002240A1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Ensure proper labeling of finished items and ensure that they are packaged properly</w:t>
      </w:r>
    </w:p>
    <w:p w:rsidR="00B332F7" w:rsidRPr="00051B5E" w:rsidRDefault="00B332F7" w:rsidP="00051B5E">
      <w:pPr>
        <w:pStyle w:val="NoSpacing"/>
        <w:numPr>
          <w:ilvl w:val="0"/>
          <w:numId w:val="37"/>
        </w:numPr>
        <w:rPr>
          <w:rFonts w:ascii="Times New Roman" w:hAnsi="Times New Roman"/>
          <w:color w:val="000000" w:themeColor="text1"/>
          <w:sz w:val="24"/>
        </w:rPr>
      </w:pPr>
      <w:r w:rsidRPr="00B332F7">
        <w:rPr>
          <w:rFonts w:ascii="Times New Roman" w:hAnsi="Times New Roman"/>
          <w:color w:val="000000" w:themeColor="text1"/>
          <w:sz w:val="24"/>
        </w:rPr>
        <w:t>Ensure all supplies and equipment are available prior to each shift</w:t>
      </w:r>
    </w:p>
    <w:p w:rsidR="00E6779D" w:rsidRPr="0056598E" w:rsidRDefault="00E6779D" w:rsidP="00B332F7">
      <w:pPr>
        <w:pStyle w:val="NoSpacing"/>
      </w:pPr>
    </w:p>
    <w:p w:rsidR="00EF033C" w:rsidRPr="00B571BD" w:rsidRDefault="00EF033C" w:rsidP="00EF033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EF033C" w:rsidRDefault="00EF033C" w:rsidP="00B571BD">
      <w:pPr>
        <w:pStyle w:val="NoSpacing"/>
        <w:rPr>
          <w:rFonts w:ascii="Times New Roman" w:hAnsi="Times New Roman"/>
          <w:b/>
          <w:sz w:val="24"/>
        </w:rPr>
      </w:pPr>
    </w:p>
    <w:p w:rsidR="00EF033C" w:rsidRPr="00EF033C" w:rsidRDefault="00EF033C" w:rsidP="00B571BD">
      <w:pPr>
        <w:pStyle w:val="NoSpacing"/>
        <w:rPr>
          <w:rFonts w:ascii="Times New Roman" w:hAnsi="Times New Roman"/>
          <w:b/>
          <w:sz w:val="24"/>
        </w:rPr>
      </w:pPr>
    </w:p>
    <w:p w:rsidR="00B571BD" w:rsidRDefault="00B571BD" w:rsidP="00B571BD">
      <w:pPr>
        <w:pStyle w:val="NoSpacing"/>
        <w:jc w:val="center"/>
        <w:rPr>
          <w:rFonts w:ascii="Times New Roman" w:hAnsi="Times New Roman"/>
          <w:b/>
          <w:sz w:val="24"/>
        </w:rPr>
      </w:pPr>
      <w:r w:rsidRPr="00B571BD">
        <w:rPr>
          <w:rFonts w:ascii="Times New Roman" w:hAnsi="Times New Roman"/>
          <w:b/>
          <w:sz w:val="24"/>
        </w:rPr>
        <w:t>HOBBIES</w:t>
      </w:r>
    </w:p>
    <w:p w:rsidR="00B571BD" w:rsidRDefault="00051B5E" w:rsidP="00B571BD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Mustangs of Massachusetts</w:t>
      </w:r>
    </w:p>
    <w:p w:rsidR="00B571BD" w:rsidRDefault="00051B5E" w:rsidP="00B571BD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 organize meets.</w:t>
      </w:r>
    </w:p>
    <w:p w:rsidR="00051B5E" w:rsidRDefault="00051B5E" w:rsidP="00B571BD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 others with problems with their Mustang and/or Ford vehicle</w:t>
      </w:r>
    </w:p>
    <w:p w:rsidR="00051B5E" w:rsidRPr="00B571BD" w:rsidRDefault="00051B5E" w:rsidP="00B571BD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Share interests and ideas </w:t>
      </w:r>
    </w:p>
    <w:p w:rsidR="00B571BD" w:rsidRPr="00B571BD" w:rsidRDefault="00B571BD" w:rsidP="00B571BD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B571BD" w:rsidRPr="00B571BD" w:rsidSect="00F53B7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E2"/>
    <w:multiLevelType w:val="multilevel"/>
    <w:tmpl w:val="EDF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919FC"/>
    <w:multiLevelType w:val="hybridMultilevel"/>
    <w:tmpl w:val="392EF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A1004"/>
    <w:multiLevelType w:val="hybridMultilevel"/>
    <w:tmpl w:val="1B9A567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3A32839"/>
    <w:multiLevelType w:val="multilevel"/>
    <w:tmpl w:val="8690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401F1"/>
    <w:multiLevelType w:val="hybridMultilevel"/>
    <w:tmpl w:val="CC848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02867"/>
    <w:multiLevelType w:val="hybridMultilevel"/>
    <w:tmpl w:val="75E6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478D3"/>
    <w:multiLevelType w:val="hybridMultilevel"/>
    <w:tmpl w:val="EC5E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252F1"/>
    <w:multiLevelType w:val="hybridMultilevel"/>
    <w:tmpl w:val="80F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00575"/>
    <w:multiLevelType w:val="hybridMultilevel"/>
    <w:tmpl w:val="1CB6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C7B79"/>
    <w:multiLevelType w:val="hybridMultilevel"/>
    <w:tmpl w:val="576A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22F51"/>
    <w:multiLevelType w:val="hybridMultilevel"/>
    <w:tmpl w:val="0912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0350F"/>
    <w:multiLevelType w:val="hybridMultilevel"/>
    <w:tmpl w:val="6E66C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B30F75"/>
    <w:multiLevelType w:val="hybridMultilevel"/>
    <w:tmpl w:val="6E84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61FC8"/>
    <w:multiLevelType w:val="hybridMultilevel"/>
    <w:tmpl w:val="FD8E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D17D0"/>
    <w:multiLevelType w:val="hybridMultilevel"/>
    <w:tmpl w:val="54D85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1C1BA5"/>
    <w:multiLevelType w:val="hybridMultilevel"/>
    <w:tmpl w:val="01FC7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205511"/>
    <w:multiLevelType w:val="hybridMultilevel"/>
    <w:tmpl w:val="7954F8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2143420E"/>
    <w:multiLevelType w:val="multilevel"/>
    <w:tmpl w:val="95D4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37E4B"/>
    <w:multiLevelType w:val="hybridMultilevel"/>
    <w:tmpl w:val="8D6E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85C64"/>
    <w:multiLevelType w:val="hybridMultilevel"/>
    <w:tmpl w:val="50CE710C"/>
    <w:lvl w:ilvl="0" w:tplc="CFCEC0D0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5D76989"/>
    <w:multiLevelType w:val="hybridMultilevel"/>
    <w:tmpl w:val="2BAA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44AE7"/>
    <w:multiLevelType w:val="hybridMultilevel"/>
    <w:tmpl w:val="A3523160"/>
    <w:lvl w:ilvl="0" w:tplc="CFCEC0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46AF2"/>
    <w:multiLevelType w:val="hybridMultilevel"/>
    <w:tmpl w:val="02CA6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3625F2"/>
    <w:multiLevelType w:val="hybridMultilevel"/>
    <w:tmpl w:val="A13E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E5A49"/>
    <w:multiLevelType w:val="hybridMultilevel"/>
    <w:tmpl w:val="B6A6A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B42892"/>
    <w:multiLevelType w:val="hybridMultilevel"/>
    <w:tmpl w:val="421E0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D638BF"/>
    <w:multiLevelType w:val="hybridMultilevel"/>
    <w:tmpl w:val="89F64B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DD97260"/>
    <w:multiLevelType w:val="hybridMultilevel"/>
    <w:tmpl w:val="5622CB58"/>
    <w:lvl w:ilvl="0" w:tplc="CFCEC0D0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3F3E68C2"/>
    <w:multiLevelType w:val="hybridMultilevel"/>
    <w:tmpl w:val="4CBEA666"/>
    <w:lvl w:ilvl="0" w:tplc="CFCEC0D0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0E30536"/>
    <w:multiLevelType w:val="hybridMultilevel"/>
    <w:tmpl w:val="2F5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131B0"/>
    <w:multiLevelType w:val="multilevel"/>
    <w:tmpl w:val="AF1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8F7377"/>
    <w:multiLevelType w:val="hybridMultilevel"/>
    <w:tmpl w:val="B822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219BE"/>
    <w:multiLevelType w:val="hybridMultilevel"/>
    <w:tmpl w:val="ADC864F4"/>
    <w:lvl w:ilvl="0" w:tplc="D7100A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C2EBE"/>
    <w:multiLevelType w:val="hybridMultilevel"/>
    <w:tmpl w:val="D5C4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57533"/>
    <w:multiLevelType w:val="multilevel"/>
    <w:tmpl w:val="D49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167AFA"/>
    <w:multiLevelType w:val="hybridMultilevel"/>
    <w:tmpl w:val="8BB8B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6E17F7"/>
    <w:multiLevelType w:val="multilevel"/>
    <w:tmpl w:val="37E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1B52DA"/>
    <w:multiLevelType w:val="hybridMultilevel"/>
    <w:tmpl w:val="9A52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800B7"/>
    <w:multiLevelType w:val="multilevel"/>
    <w:tmpl w:val="170C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81B63"/>
    <w:multiLevelType w:val="hybridMultilevel"/>
    <w:tmpl w:val="AE0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21C89"/>
    <w:multiLevelType w:val="hybridMultilevel"/>
    <w:tmpl w:val="D512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03C6A"/>
    <w:multiLevelType w:val="hybridMultilevel"/>
    <w:tmpl w:val="A9E8A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F548EF"/>
    <w:multiLevelType w:val="hybridMultilevel"/>
    <w:tmpl w:val="8E96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7"/>
  </w:num>
  <w:num w:numId="5">
    <w:abstractNumId w:val="36"/>
  </w:num>
  <w:num w:numId="6">
    <w:abstractNumId w:val="38"/>
  </w:num>
  <w:num w:numId="7">
    <w:abstractNumId w:val="3"/>
  </w:num>
  <w:num w:numId="8">
    <w:abstractNumId w:val="7"/>
  </w:num>
  <w:num w:numId="9">
    <w:abstractNumId w:val="12"/>
  </w:num>
  <w:num w:numId="10">
    <w:abstractNumId w:val="29"/>
  </w:num>
  <w:num w:numId="11">
    <w:abstractNumId w:val="18"/>
  </w:num>
  <w:num w:numId="12">
    <w:abstractNumId w:val="23"/>
  </w:num>
  <w:num w:numId="13">
    <w:abstractNumId w:val="20"/>
  </w:num>
  <w:num w:numId="14">
    <w:abstractNumId w:val="35"/>
  </w:num>
  <w:num w:numId="15">
    <w:abstractNumId w:val="15"/>
  </w:num>
  <w:num w:numId="16">
    <w:abstractNumId w:val="4"/>
  </w:num>
  <w:num w:numId="17">
    <w:abstractNumId w:val="41"/>
  </w:num>
  <w:num w:numId="18">
    <w:abstractNumId w:val="13"/>
  </w:num>
  <w:num w:numId="19">
    <w:abstractNumId w:val="26"/>
  </w:num>
  <w:num w:numId="20">
    <w:abstractNumId w:val="31"/>
  </w:num>
  <w:num w:numId="21">
    <w:abstractNumId w:val="24"/>
  </w:num>
  <w:num w:numId="22">
    <w:abstractNumId w:val="21"/>
  </w:num>
  <w:num w:numId="23">
    <w:abstractNumId w:val="27"/>
  </w:num>
  <w:num w:numId="24">
    <w:abstractNumId w:val="28"/>
  </w:num>
  <w:num w:numId="25">
    <w:abstractNumId w:val="19"/>
  </w:num>
  <w:num w:numId="26">
    <w:abstractNumId w:val="8"/>
  </w:num>
  <w:num w:numId="27">
    <w:abstractNumId w:val="11"/>
  </w:num>
  <w:num w:numId="28">
    <w:abstractNumId w:val="1"/>
  </w:num>
  <w:num w:numId="29">
    <w:abstractNumId w:val="33"/>
  </w:num>
  <w:num w:numId="30">
    <w:abstractNumId w:val="6"/>
  </w:num>
  <w:num w:numId="31">
    <w:abstractNumId w:val="37"/>
  </w:num>
  <w:num w:numId="32">
    <w:abstractNumId w:val="39"/>
  </w:num>
  <w:num w:numId="33">
    <w:abstractNumId w:val="42"/>
  </w:num>
  <w:num w:numId="34">
    <w:abstractNumId w:val="32"/>
  </w:num>
  <w:num w:numId="35">
    <w:abstractNumId w:val="14"/>
  </w:num>
  <w:num w:numId="36">
    <w:abstractNumId w:val="25"/>
  </w:num>
  <w:num w:numId="37">
    <w:abstractNumId w:val="22"/>
  </w:num>
  <w:num w:numId="38">
    <w:abstractNumId w:val="40"/>
  </w:num>
  <w:num w:numId="39">
    <w:abstractNumId w:val="9"/>
  </w:num>
  <w:num w:numId="40">
    <w:abstractNumId w:val="16"/>
  </w:num>
  <w:num w:numId="41">
    <w:abstractNumId w:val="2"/>
  </w:num>
  <w:num w:numId="42">
    <w:abstractNumId w:val="1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A1"/>
    <w:rsid w:val="00051B5E"/>
    <w:rsid w:val="00051BEB"/>
    <w:rsid w:val="0007109F"/>
    <w:rsid w:val="000958A1"/>
    <w:rsid w:val="00143D22"/>
    <w:rsid w:val="001605A1"/>
    <w:rsid w:val="001F2448"/>
    <w:rsid w:val="002240A1"/>
    <w:rsid w:val="002B603B"/>
    <w:rsid w:val="002C704E"/>
    <w:rsid w:val="002F5748"/>
    <w:rsid w:val="00307944"/>
    <w:rsid w:val="003D13EF"/>
    <w:rsid w:val="003D53E2"/>
    <w:rsid w:val="003E4FA2"/>
    <w:rsid w:val="003E7696"/>
    <w:rsid w:val="0041070E"/>
    <w:rsid w:val="004E7F6B"/>
    <w:rsid w:val="0056598E"/>
    <w:rsid w:val="0058798A"/>
    <w:rsid w:val="005D43F8"/>
    <w:rsid w:val="00616D5D"/>
    <w:rsid w:val="00676F14"/>
    <w:rsid w:val="006B2BE3"/>
    <w:rsid w:val="006C1891"/>
    <w:rsid w:val="00740F42"/>
    <w:rsid w:val="00750C5E"/>
    <w:rsid w:val="00757518"/>
    <w:rsid w:val="007B6AE1"/>
    <w:rsid w:val="008101BC"/>
    <w:rsid w:val="0086459E"/>
    <w:rsid w:val="009B1242"/>
    <w:rsid w:val="009C40A5"/>
    <w:rsid w:val="009D274E"/>
    <w:rsid w:val="009D4EE0"/>
    <w:rsid w:val="00A90160"/>
    <w:rsid w:val="00AB71E8"/>
    <w:rsid w:val="00AC1C6C"/>
    <w:rsid w:val="00B241FC"/>
    <w:rsid w:val="00B332F7"/>
    <w:rsid w:val="00B55038"/>
    <w:rsid w:val="00B571BD"/>
    <w:rsid w:val="00B74541"/>
    <w:rsid w:val="00BB46DA"/>
    <w:rsid w:val="00C3371E"/>
    <w:rsid w:val="00D14223"/>
    <w:rsid w:val="00D27427"/>
    <w:rsid w:val="00D4392E"/>
    <w:rsid w:val="00D46D02"/>
    <w:rsid w:val="00D54235"/>
    <w:rsid w:val="00D63C70"/>
    <w:rsid w:val="00D709C7"/>
    <w:rsid w:val="00D81F8D"/>
    <w:rsid w:val="00DE576D"/>
    <w:rsid w:val="00E0219D"/>
    <w:rsid w:val="00E51B2F"/>
    <w:rsid w:val="00E6779D"/>
    <w:rsid w:val="00E73FCF"/>
    <w:rsid w:val="00EE2B88"/>
    <w:rsid w:val="00EF033C"/>
    <w:rsid w:val="00EF0A6E"/>
    <w:rsid w:val="00F15FF9"/>
    <w:rsid w:val="00F30F80"/>
    <w:rsid w:val="00F51F29"/>
    <w:rsid w:val="00F5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3F235-2C02-4DF8-A4BB-E1FE2AF5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0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05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05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visneau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B442-303C-4776-9EC3-987521BE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patdepeau</dc:creator>
  <cp:lastModifiedBy>cmg</cp:lastModifiedBy>
  <cp:revision>2</cp:revision>
  <cp:lastPrinted>2013-04-21T16:50:00Z</cp:lastPrinted>
  <dcterms:created xsi:type="dcterms:W3CDTF">2017-04-27T16:02:00Z</dcterms:created>
  <dcterms:modified xsi:type="dcterms:W3CDTF">2017-04-27T16:02:00Z</dcterms:modified>
</cp:coreProperties>
</file>