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115" w:rsidRDefault="008C76C1">
      <w:pPr>
        <w:spacing w:after="0" w:line="259" w:lineRule="auto"/>
        <w:ind w:left="0" w:firstLine="0"/>
      </w:pPr>
      <w:bookmarkStart w:id="0" w:name="_GoBack"/>
      <w:bookmarkEnd w:id="0"/>
      <w:r>
        <w:rPr>
          <w:b/>
          <w:sz w:val="36"/>
        </w:rPr>
        <w:t xml:space="preserve">Michael </w:t>
      </w:r>
      <w:proofErr w:type="spellStart"/>
      <w:r>
        <w:rPr>
          <w:b/>
          <w:color w:val="FF0000"/>
          <w:sz w:val="36"/>
        </w:rPr>
        <w:t>Macht</w:t>
      </w:r>
      <w:proofErr w:type="spellEnd"/>
    </w:p>
    <w:p w:rsidR="00213115" w:rsidRDefault="008C76C1">
      <w:pPr>
        <w:spacing w:after="20"/>
      </w:pPr>
      <w:r>
        <w:t xml:space="preserve">14923 flagstaff </w:t>
      </w:r>
      <w:proofErr w:type="gramStart"/>
      <w:r>
        <w:t>way</w:t>
      </w:r>
      <w:proofErr w:type="gramEnd"/>
      <w:r>
        <w:t>, Victorville CA, 92394</w:t>
      </w:r>
    </w:p>
    <w:p w:rsidR="00213115" w:rsidRDefault="008C76C1">
      <w:pPr>
        <w:spacing w:after="40"/>
      </w:pPr>
      <w:r>
        <w:t xml:space="preserve">Contact Number (909) 341-3277 Email: m.machtdart@gmail.com </w:t>
      </w:r>
    </w:p>
    <w:p w:rsidR="00213115" w:rsidRDefault="008C76C1">
      <w:pPr>
        <w:pStyle w:val="Heading1"/>
        <w:ind w:left="10"/>
      </w:pPr>
      <w:r>
        <w:rPr>
          <w:noProof/>
          <w:sz w:val="22"/>
        </w:rPr>
        <mc:AlternateContent>
          <mc:Choice Requires="wpg">
            <w:drawing>
              <wp:anchor distT="0" distB="0" distL="114300" distR="114300" simplePos="0" relativeHeight="251658240" behindDoc="0" locked="0" layoutInCell="1" allowOverlap="1">
                <wp:simplePos x="0" y="0"/>
                <wp:positionH relativeFrom="column">
                  <wp:posOffset>-1269</wp:posOffset>
                </wp:positionH>
                <wp:positionV relativeFrom="paragraph">
                  <wp:posOffset>-24908</wp:posOffset>
                </wp:positionV>
                <wp:extent cx="109220" cy="8199120"/>
                <wp:effectExtent l="0" t="0" r="0" b="0"/>
                <wp:wrapSquare wrapText="bothSides"/>
                <wp:docPr id="981" name="Group 981"/>
                <wp:cNvGraphicFramePr/>
                <a:graphic xmlns:a="http://schemas.openxmlformats.org/drawingml/2006/main">
                  <a:graphicData uri="http://schemas.microsoft.com/office/word/2010/wordprocessingGroup">
                    <wpg:wgp>
                      <wpg:cNvGrpSpPr/>
                      <wpg:grpSpPr>
                        <a:xfrm>
                          <a:off x="0" y="0"/>
                          <a:ext cx="109220" cy="8199120"/>
                          <a:chOff x="0" y="0"/>
                          <a:chExt cx="109220" cy="8199120"/>
                        </a:xfrm>
                      </wpg:grpSpPr>
                      <wps:wsp>
                        <wps:cNvPr id="1239" name="Shape 1239"/>
                        <wps:cNvSpPr/>
                        <wps:spPr>
                          <a:xfrm>
                            <a:off x="0" y="0"/>
                            <a:ext cx="109220" cy="782320"/>
                          </a:xfrm>
                          <a:custGeom>
                            <a:avLst/>
                            <a:gdLst/>
                            <a:ahLst/>
                            <a:cxnLst/>
                            <a:rect l="0" t="0" r="0" b="0"/>
                            <a:pathLst>
                              <a:path w="109220" h="782320">
                                <a:moveTo>
                                  <a:pt x="0" y="0"/>
                                </a:moveTo>
                                <a:lnTo>
                                  <a:pt x="109220" y="0"/>
                                </a:lnTo>
                                <a:lnTo>
                                  <a:pt x="109220" y="782320"/>
                                </a:lnTo>
                                <a:lnTo>
                                  <a:pt x="0" y="782320"/>
                                </a:lnTo>
                                <a:lnTo>
                                  <a:pt x="0" y="0"/>
                                </a:lnTo>
                              </a:path>
                            </a:pathLst>
                          </a:custGeom>
                          <a:ln w="0" cap="flat">
                            <a:miter lim="127000"/>
                          </a:ln>
                        </wps:spPr>
                        <wps:style>
                          <a:lnRef idx="0">
                            <a:srgbClr val="000000">
                              <a:alpha val="0"/>
                            </a:srgbClr>
                          </a:lnRef>
                          <a:fillRef idx="1">
                            <a:srgbClr val="4D4D4D"/>
                          </a:fillRef>
                          <a:effectRef idx="0">
                            <a:scrgbClr r="0" g="0" b="0"/>
                          </a:effectRef>
                          <a:fontRef idx="none"/>
                        </wps:style>
                        <wps:bodyPr/>
                      </wps:wsp>
                      <wps:wsp>
                        <wps:cNvPr id="1240" name="Shape 1240"/>
                        <wps:cNvSpPr/>
                        <wps:spPr>
                          <a:xfrm>
                            <a:off x="0" y="965200"/>
                            <a:ext cx="109220" cy="5721350"/>
                          </a:xfrm>
                          <a:custGeom>
                            <a:avLst/>
                            <a:gdLst/>
                            <a:ahLst/>
                            <a:cxnLst/>
                            <a:rect l="0" t="0" r="0" b="0"/>
                            <a:pathLst>
                              <a:path w="109220" h="5721350">
                                <a:moveTo>
                                  <a:pt x="0" y="0"/>
                                </a:moveTo>
                                <a:lnTo>
                                  <a:pt x="109220" y="0"/>
                                </a:lnTo>
                                <a:lnTo>
                                  <a:pt x="109220" y="5721350"/>
                                </a:lnTo>
                                <a:lnTo>
                                  <a:pt x="0" y="5721350"/>
                                </a:lnTo>
                                <a:lnTo>
                                  <a:pt x="0" y="0"/>
                                </a:lnTo>
                              </a:path>
                            </a:pathLst>
                          </a:custGeom>
                          <a:ln w="0" cap="flat">
                            <a:miter lim="127000"/>
                          </a:ln>
                        </wps:spPr>
                        <wps:style>
                          <a:lnRef idx="0">
                            <a:srgbClr val="000000">
                              <a:alpha val="0"/>
                            </a:srgbClr>
                          </a:lnRef>
                          <a:fillRef idx="1">
                            <a:srgbClr val="5F5F5F"/>
                          </a:fillRef>
                          <a:effectRef idx="0">
                            <a:scrgbClr r="0" g="0" b="0"/>
                          </a:effectRef>
                          <a:fontRef idx="none"/>
                        </wps:style>
                        <wps:bodyPr/>
                      </wps:wsp>
                      <wps:wsp>
                        <wps:cNvPr id="1241" name="Shape 1241"/>
                        <wps:cNvSpPr/>
                        <wps:spPr>
                          <a:xfrm>
                            <a:off x="0" y="6869430"/>
                            <a:ext cx="109220" cy="816611"/>
                          </a:xfrm>
                          <a:custGeom>
                            <a:avLst/>
                            <a:gdLst/>
                            <a:ahLst/>
                            <a:cxnLst/>
                            <a:rect l="0" t="0" r="0" b="0"/>
                            <a:pathLst>
                              <a:path w="109220" h="816611">
                                <a:moveTo>
                                  <a:pt x="0" y="0"/>
                                </a:moveTo>
                                <a:lnTo>
                                  <a:pt x="109220" y="0"/>
                                </a:lnTo>
                                <a:lnTo>
                                  <a:pt x="109220" y="816611"/>
                                </a:lnTo>
                                <a:lnTo>
                                  <a:pt x="0" y="816611"/>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42" name="Shape 1242"/>
                        <wps:cNvSpPr/>
                        <wps:spPr>
                          <a:xfrm>
                            <a:off x="0" y="7868920"/>
                            <a:ext cx="109220" cy="330200"/>
                          </a:xfrm>
                          <a:custGeom>
                            <a:avLst/>
                            <a:gdLst/>
                            <a:ahLst/>
                            <a:cxnLst/>
                            <a:rect l="0" t="0" r="0" b="0"/>
                            <a:pathLst>
                              <a:path w="109220" h="330200">
                                <a:moveTo>
                                  <a:pt x="0" y="0"/>
                                </a:moveTo>
                                <a:lnTo>
                                  <a:pt x="109220" y="0"/>
                                </a:lnTo>
                                <a:lnTo>
                                  <a:pt x="109220" y="330200"/>
                                </a:lnTo>
                                <a:lnTo>
                                  <a:pt x="0" y="330200"/>
                                </a:lnTo>
                                <a:lnTo>
                                  <a:pt x="0" y="0"/>
                                </a:lnTo>
                              </a:path>
                            </a:pathLst>
                          </a:custGeom>
                          <a:ln w="0" cap="flat">
                            <a:miter lim="127000"/>
                          </a:ln>
                        </wps:spPr>
                        <wps:style>
                          <a:lnRef idx="0">
                            <a:srgbClr val="000000">
                              <a:alpha val="0"/>
                            </a:srgbClr>
                          </a:lnRef>
                          <a:fillRef idx="1">
                            <a:srgbClr val="B2B2B2"/>
                          </a:fillRef>
                          <a:effectRef idx="0">
                            <a:scrgbClr r="0" g="0" b="0"/>
                          </a:effectRef>
                          <a:fontRef idx="none"/>
                        </wps:style>
                        <wps:bodyPr/>
                      </wps:wsp>
                    </wpg:wgp>
                  </a:graphicData>
                </a:graphic>
              </wp:anchor>
            </w:drawing>
          </mc:Choice>
          <mc:Fallback xmlns:a="http://schemas.openxmlformats.org/drawingml/2006/main">
            <w:pict>
              <v:group id="Group 981" style="width:8.6pt;height:645.6pt;position:absolute;mso-position-horizontal-relative:text;mso-position-horizontal:absolute;margin-left:-0.0999985pt;mso-position-vertical-relative:text;margin-top:-1.9613pt;" coordsize="1092,81991">
                <v:shape id="Shape 1243" style="position:absolute;width:1092;height:7823;left:0;top:0;" coordsize="109220,782320" path="m0,0l109220,0l109220,782320l0,782320l0,0">
                  <v:stroke weight="0pt" endcap="flat" joinstyle="miter" miterlimit="10" on="false" color="#000000" opacity="0"/>
                  <v:fill on="true" color="#4d4d4d"/>
                </v:shape>
                <v:shape id="Shape 1244" style="position:absolute;width:1092;height:57213;left:0;top:9652;" coordsize="109220,5721350" path="m0,0l109220,0l109220,5721350l0,5721350l0,0">
                  <v:stroke weight="0pt" endcap="flat" joinstyle="miter" miterlimit="10" on="false" color="#000000" opacity="0"/>
                  <v:fill on="true" color="#5f5f5f"/>
                </v:shape>
                <v:shape id="Shape 1245" style="position:absolute;width:1092;height:8166;left:0;top:68694;" coordsize="109220,816611" path="m0,0l109220,0l109220,816611l0,816611l0,0">
                  <v:stroke weight="0pt" endcap="flat" joinstyle="miter" miterlimit="10" on="false" color="#000000" opacity="0"/>
                  <v:fill on="true" color="#808080"/>
                </v:shape>
                <v:shape id="Shape 1246" style="position:absolute;width:1092;height:3302;left:0;top:78689;" coordsize="109220,330200" path="m0,0l109220,0l109220,330200l0,330200l0,0">
                  <v:stroke weight="0pt" endcap="flat" joinstyle="miter" miterlimit="10" on="false" color="#000000" opacity="0"/>
                  <v:fill on="true" color="#b2b2b2"/>
                </v:shape>
                <w10:wrap type="square"/>
              </v:group>
            </w:pict>
          </mc:Fallback>
        </mc:AlternateContent>
      </w:r>
      <w:r>
        <w:t>Objective</w:t>
      </w:r>
    </w:p>
    <w:p w:rsidR="00213115" w:rsidRDefault="008C76C1">
      <w:pPr>
        <w:spacing w:after="525"/>
      </w:pPr>
      <w:r>
        <w:t>To further my career opportunities in any field of work and leave an outstanding impression of my work.</w:t>
      </w:r>
    </w:p>
    <w:p w:rsidR="00213115" w:rsidRDefault="008C76C1">
      <w:pPr>
        <w:pStyle w:val="Heading1"/>
        <w:ind w:left="10"/>
      </w:pPr>
      <w:r>
        <w:t>Experience</w:t>
      </w:r>
    </w:p>
    <w:p w:rsidR="00213115" w:rsidRDefault="008C76C1">
      <w:pPr>
        <w:tabs>
          <w:tab w:val="center" w:pos="1959"/>
          <w:tab w:val="center" w:pos="7381"/>
        </w:tabs>
        <w:spacing w:after="71" w:line="259" w:lineRule="auto"/>
        <w:ind w:left="0" w:firstLine="0"/>
      </w:pPr>
      <w:r>
        <w:rPr>
          <w:sz w:val="22"/>
        </w:rPr>
        <w:tab/>
      </w:r>
      <w:r>
        <w:rPr>
          <w:b/>
        </w:rPr>
        <w:t xml:space="preserve">Operator III/ At </w:t>
      </w:r>
      <w:r>
        <w:rPr>
          <w:b/>
          <w:i/>
          <w:u w:val="single" w:color="000000"/>
        </w:rPr>
        <w:t>Arlon LLC</w:t>
      </w:r>
      <w:r>
        <w:rPr>
          <w:b/>
          <w:i/>
          <w:u w:val="single" w:color="000000"/>
        </w:rPr>
        <w:tab/>
      </w:r>
      <w:r>
        <w:rPr>
          <w:b/>
        </w:rPr>
        <w:t>01/2012 To Present</w:t>
      </w:r>
    </w:p>
    <w:p w:rsidR="00213115" w:rsidRDefault="008C76C1">
      <w:r>
        <w:t xml:space="preserve">Current responsibilities include but not limited to: </w:t>
      </w:r>
    </w:p>
    <w:p w:rsidR="00213115" w:rsidRDefault="008C76C1">
      <w:r>
        <w:t>Lab operator: oversees and operate two fiber glass coaters that make electronic circuit boards, adjustment to ovens to produce ISO and customer specificatio</w:t>
      </w:r>
      <w:r>
        <w:t xml:space="preserve">ns, all lab work related to the specific production run, data entry on all material produced, final quality inspection before </w:t>
      </w:r>
      <w:proofErr w:type="gramStart"/>
      <w:r>
        <w:t>start</w:t>
      </w:r>
      <w:proofErr w:type="gramEnd"/>
      <w:r>
        <w:t xml:space="preserve"> up, end of the run transactions and final inventory adjustments.</w:t>
      </w:r>
    </w:p>
    <w:p w:rsidR="00213115" w:rsidRDefault="008C76C1">
      <w:r>
        <w:t xml:space="preserve">Line operator: To oversee the operation and cleanliness of </w:t>
      </w:r>
      <w:r>
        <w:t xml:space="preserve">the production area, making sure product being produced is at highest quality, make adjustment to coater so that all material is lined up properly, equipment is cleaned to food grade standard, pick all </w:t>
      </w:r>
      <w:proofErr w:type="gramStart"/>
      <w:r>
        <w:t>supply’s</w:t>
      </w:r>
      <w:proofErr w:type="gramEnd"/>
      <w:r>
        <w:t xml:space="preserve"> for the day and trough out if need.</w:t>
      </w:r>
    </w:p>
    <w:p w:rsidR="00213115" w:rsidRDefault="008C76C1">
      <w:r>
        <w:t xml:space="preserve">Mixing:  </w:t>
      </w:r>
      <w:r>
        <w:t xml:space="preserve">Mix all resin systems necessary for the days production, precisely weigh out all chemicals and drummed resins, use high sheer and low sheer to properly blend all chemicals, solvent, drummed resins for batch consistency and quality. Clean all equipment </w:t>
      </w:r>
      <w:proofErr w:type="spellStart"/>
      <w:r>
        <w:t>prie</w:t>
      </w:r>
      <w:r>
        <w:t>r</w:t>
      </w:r>
      <w:proofErr w:type="spellEnd"/>
      <w:r>
        <w:t xml:space="preserve"> to and after </w:t>
      </w:r>
      <w:proofErr w:type="gramStart"/>
      <w:r>
        <w:t>batch’s</w:t>
      </w:r>
      <w:proofErr w:type="gramEnd"/>
      <w:r>
        <w:t xml:space="preserve"> with attention to detail and strict company requirement to reduce contamination, quality control test at the end of each finished mix. Keep all paper work up to date during the mix transitions and inventory control.</w:t>
      </w:r>
    </w:p>
    <w:p w:rsidR="00213115" w:rsidRDefault="008C76C1">
      <w:r>
        <w:t>Assistant Lead: H</w:t>
      </w:r>
      <w:r>
        <w:t>elp Lead operator with machine problems, timing of production runs, quality control issue that may occur during the manufacturing process, fill in for personal that may not be schedule for work and or called off. Assist in all raw materials inventory contr</w:t>
      </w:r>
      <w:r>
        <w:t xml:space="preserve">ol. </w:t>
      </w:r>
      <w:proofErr w:type="spellStart"/>
      <w:r>
        <w:t>Give advise</w:t>
      </w:r>
      <w:proofErr w:type="spellEnd"/>
      <w:r>
        <w:t xml:space="preserve"> to supervisor based of experience and qualifications on any problems that may occur.</w:t>
      </w:r>
    </w:p>
    <w:p w:rsidR="00213115" w:rsidRDefault="008C76C1">
      <w:pPr>
        <w:tabs>
          <w:tab w:val="center" w:pos="2895"/>
          <w:tab w:val="center" w:pos="7399"/>
        </w:tabs>
        <w:spacing w:after="71" w:line="259" w:lineRule="auto"/>
        <w:ind w:left="0" w:firstLine="0"/>
      </w:pPr>
      <w:r>
        <w:rPr>
          <w:sz w:val="22"/>
        </w:rPr>
        <w:tab/>
      </w:r>
      <w:r>
        <w:rPr>
          <w:b/>
        </w:rPr>
        <w:t xml:space="preserve">Temporary Employee </w:t>
      </w:r>
      <w:proofErr w:type="gramStart"/>
      <w:r>
        <w:rPr>
          <w:b/>
        </w:rPr>
        <w:t>At</w:t>
      </w:r>
      <w:proofErr w:type="gramEnd"/>
      <w:r>
        <w:rPr>
          <w:b/>
        </w:rPr>
        <w:t xml:space="preserve"> </w:t>
      </w:r>
      <w:r>
        <w:rPr>
          <w:b/>
          <w:i/>
          <w:u w:val="single" w:color="000000"/>
        </w:rPr>
        <w:t>York Employment</w:t>
      </w:r>
      <w:r>
        <w:rPr>
          <w:b/>
        </w:rPr>
        <w:t xml:space="preserve"> </w:t>
      </w:r>
      <w:r>
        <w:rPr>
          <w:b/>
        </w:rPr>
        <w:tab/>
        <w:t>09/2011 To 01/2012</w:t>
      </w:r>
    </w:p>
    <w:p w:rsidR="00213115" w:rsidRDefault="008C76C1">
      <w:r>
        <w:t xml:space="preserve">worked through </w:t>
      </w:r>
      <w:proofErr w:type="spellStart"/>
      <w:r>
        <w:t>york</w:t>
      </w:r>
      <w:proofErr w:type="spellEnd"/>
      <w:r>
        <w:t xml:space="preserve"> Employment at Arlon LLC as a temp to hire Until position was offered at Arlo</w:t>
      </w:r>
      <w:r>
        <w:t xml:space="preserve">n LLC </w:t>
      </w:r>
    </w:p>
    <w:p w:rsidR="00213115" w:rsidRDefault="008C76C1">
      <w:pPr>
        <w:tabs>
          <w:tab w:val="center" w:pos="2673"/>
          <w:tab w:val="center" w:pos="7399"/>
        </w:tabs>
        <w:spacing w:after="71" w:line="259" w:lineRule="auto"/>
        <w:ind w:left="0" w:firstLine="0"/>
      </w:pPr>
      <w:r>
        <w:rPr>
          <w:sz w:val="22"/>
        </w:rPr>
        <w:tab/>
      </w:r>
      <w:r>
        <w:rPr>
          <w:b/>
        </w:rPr>
        <w:t xml:space="preserve">Temporary Employee </w:t>
      </w:r>
      <w:proofErr w:type="gramStart"/>
      <w:r>
        <w:rPr>
          <w:b/>
        </w:rPr>
        <w:t>At</w:t>
      </w:r>
      <w:proofErr w:type="gramEnd"/>
      <w:r>
        <w:rPr>
          <w:b/>
        </w:rPr>
        <w:t xml:space="preserve"> </w:t>
      </w:r>
      <w:r>
        <w:rPr>
          <w:b/>
          <w:i/>
          <w:u w:val="single" w:color="000000"/>
        </w:rPr>
        <w:t>Personal plus</w:t>
      </w:r>
      <w:r>
        <w:rPr>
          <w:b/>
        </w:rPr>
        <w:t xml:space="preserve"> </w:t>
      </w:r>
      <w:r>
        <w:rPr>
          <w:b/>
        </w:rPr>
        <w:tab/>
        <w:t>12/2010 To 06/2011</w:t>
      </w:r>
    </w:p>
    <w:p w:rsidR="00213115" w:rsidRDefault="008C76C1">
      <w:pPr>
        <w:spacing w:after="525"/>
      </w:pPr>
      <w:r>
        <w:t xml:space="preserve">Worked through Personal Plus at a Distribution warehouse in charge of a crew of five to Load/Unload trailers </w:t>
      </w:r>
    </w:p>
    <w:p w:rsidR="00213115" w:rsidRDefault="008C76C1">
      <w:pPr>
        <w:pStyle w:val="Heading1"/>
        <w:ind w:left="10"/>
      </w:pPr>
      <w:r>
        <w:t>Education</w:t>
      </w:r>
    </w:p>
    <w:p w:rsidR="00213115" w:rsidRDefault="008C76C1">
      <w:pPr>
        <w:tabs>
          <w:tab w:val="center" w:pos="1668"/>
          <w:tab w:val="center" w:pos="7399"/>
        </w:tabs>
        <w:spacing w:after="71" w:line="259" w:lineRule="auto"/>
        <w:ind w:left="0" w:firstLine="0"/>
      </w:pPr>
      <w:r>
        <w:rPr>
          <w:sz w:val="22"/>
        </w:rPr>
        <w:tab/>
      </w:r>
      <w:r>
        <w:rPr>
          <w:b/>
        </w:rPr>
        <w:t>Chaffey High School</w:t>
      </w:r>
      <w:r>
        <w:rPr>
          <w:b/>
        </w:rPr>
        <w:tab/>
        <w:t>06/2004 To 06/2008</w:t>
      </w:r>
    </w:p>
    <w:p w:rsidR="00213115" w:rsidRDefault="008C76C1">
      <w:pPr>
        <w:spacing w:after="528"/>
      </w:pPr>
      <w:r>
        <w:t xml:space="preserve">Attended four years of High School Graduated in June if 2008 with a Diploma. </w:t>
      </w:r>
    </w:p>
    <w:p w:rsidR="00213115" w:rsidRDefault="008C76C1">
      <w:pPr>
        <w:pStyle w:val="Heading1"/>
        <w:ind w:left="10"/>
      </w:pPr>
      <w:r>
        <w:lastRenderedPageBreak/>
        <w:t xml:space="preserve">Skills </w:t>
      </w:r>
    </w:p>
    <w:p w:rsidR="00213115" w:rsidRDefault="008C76C1">
      <w:r>
        <w:rPr>
          <w:noProof/>
          <w:sz w:val="22"/>
        </w:rPr>
        <mc:AlternateContent>
          <mc:Choice Requires="wpg">
            <w:drawing>
              <wp:anchor distT="0" distB="0" distL="114300" distR="114300" simplePos="0" relativeHeight="251659264" behindDoc="0" locked="0" layoutInCell="1" allowOverlap="1">
                <wp:simplePos x="0" y="0"/>
                <wp:positionH relativeFrom="column">
                  <wp:posOffset>-1269</wp:posOffset>
                </wp:positionH>
                <wp:positionV relativeFrom="paragraph">
                  <wp:posOffset>-225</wp:posOffset>
                </wp:positionV>
                <wp:extent cx="109220" cy="3620770"/>
                <wp:effectExtent l="0" t="0" r="0" b="0"/>
                <wp:wrapSquare wrapText="bothSides"/>
                <wp:docPr id="889" name="Group 889"/>
                <wp:cNvGraphicFramePr/>
                <a:graphic xmlns:a="http://schemas.openxmlformats.org/drawingml/2006/main">
                  <a:graphicData uri="http://schemas.microsoft.com/office/word/2010/wordprocessingGroup">
                    <wpg:wgp>
                      <wpg:cNvGrpSpPr/>
                      <wpg:grpSpPr>
                        <a:xfrm>
                          <a:off x="0" y="0"/>
                          <a:ext cx="109220" cy="3620770"/>
                          <a:chOff x="0" y="0"/>
                          <a:chExt cx="109220" cy="3620770"/>
                        </a:xfrm>
                      </wpg:grpSpPr>
                      <wps:wsp>
                        <wps:cNvPr id="1247" name="Shape 1247"/>
                        <wps:cNvSpPr/>
                        <wps:spPr>
                          <a:xfrm>
                            <a:off x="0" y="0"/>
                            <a:ext cx="109220" cy="3620770"/>
                          </a:xfrm>
                          <a:custGeom>
                            <a:avLst/>
                            <a:gdLst/>
                            <a:ahLst/>
                            <a:cxnLst/>
                            <a:rect l="0" t="0" r="0" b="0"/>
                            <a:pathLst>
                              <a:path w="109220" h="3620770">
                                <a:moveTo>
                                  <a:pt x="0" y="0"/>
                                </a:moveTo>
                                <a:lnTo>
                                  <a:pt x="109220" y="0"/>
                                </a:lnTo>
                                <a:lnTo>
                                  <a:pt x="109220" y="3620770"/>
                                </a:lnTo>
                                <a:lnTo>
                                  <a:pt x="0" y="3620770"/>
                                </a:lnTo>
                                <a:lnTo>
                                  <a:pt x="0" y="0"/>
                                </a:lnTo>
                              </a:path>
                            </a:pathLst>
                          </a:custGeom>
                          <a:ln w="0" cap="flat">
                            <a:miter lim="127000"/>
                          </a:ln>
                        </wps:spPr>
                        <wps:style>
                          <a:lnRef idx="0">
                            <a:srgbClr val="000000">
                              <a:alpha val="0"/>
                            </a:srgbClr>
                          </a:lnRef>
                          <a:fillRef idx="1">
                            <a:srgbClr val="B2B2B2"/>
                          </a:fillRef>
                          <a:effectRef idx="0">
                            <a:scrgbClr r="0" g="0" b="0"/>
                          </a:effectRef>
                          <a:fontRef idx="none"/>
                        </wps:style>
                        <wps:bodyPr/>
                      </wps:wsp>
                    </wpg:wgp>
                  </a:graphicData>
                </a:graphic>
              </wp:anchor>
            </w:drawing>
          </mc:Choice>
          <mc:Fallback xmlns:a="http://schemas.openxmlformats.org/drawingml/2006/main">
            <w:pict>
              <v:group id="Group 889" style="width:8.6pt;height:285.1pt;position:absolute;mso-position-horizontal-relative:text;mso-position-horizontal:absolute;margin-left:-0.0999985pt;mso-position-vertical-relative:text;margin-top:-0.0177612pt;" coordsize="1092,36207">
                <v:shape id="Shape 1248" style="position:absolute;width:1092;height:36207;left:0;top:0;" coordsize="109220,3620770" path="m0,0l109220,0l109220,3620770l0,3620770l0,0">
                  <v:stroke weight="0pt" endcap="flat" joinstyle="miter" miterlimit="10" on="false" color="#000000" opacity="0"/>
                  <v:fill on="true" color="#b2b2b2"/>
                </v:shape>
                <w10:wrap type="square"/>
              </v:group>
            </w:pict>
          </mc:Fallback>
        </mc:AlternateContent>
      </w:r>
      <w:r>
        <w:t>Learn fast on the go</w:t>
      </w:r>
    </w:p>
    <w:p w:rsidR="00213115" w:rsidRDefault="008C76C1">
      <w:r>
        <w:t>Perform T.</w:t>
      </w:r>
      <w:proofErr w:type="gramStart"/>
      <w:r>
        <w:t>P.M’s</w:t>
      </w:r>
      <w:proofErr w:type="gramEnd"/>
      <w:r>
        <w:t xml:space="preserve"> on all machines and equipment used for production </w:t>
      </w:r>
    </w:p>
    <w:p w:rsidR="00213115" w:rsidRDefault="008C76C1">
      <w:r>
        <w:t xml:space="preserve">Communicate well with others </w:t>
      </w:r>
    </w:p>
    <w:p w:rsidR="00213115" w:rsidRDefault="008C76C1">
      <w:r>
        <w:t xml:space="preserve">Leadership </w:t>
      </w:r>
    </w:p>
    <w:p w:rsidR="00213115" w:rsidRDefault="008C76C1">
      <w:r>
        <w:t xml:space="preserve">Novice mechanic </w:t>
      </w:r>
    </w:p>
    <w:p w:rsidR="00213115" w:rsidRDefault="008C76C1">
      <w:r>
        <w:t xml:space="preserve">Microsoft word </w:t>
      </w:r>
    </w:p>
    <w:p w:rsidR="00213115" w:rsidRDefault="008C76C1">
      <w:r>
        <w:t>Micros</w:t>
      </w:r>
      <w:r>
        <w:t xml:space="preserve">oft </w:t>
      </w:r>
      <w:proofErr w:type="gramStart"/>
      <w:r>
        <w:t>excel</w:t>
      </w:r>
      <w:proofErr w:type="gramEnd"/>
    </w:p>
    <w:p w:rsidR="00213115" w:rsidRDefault="008C76C1">
      <w:r>
        <w:t xml:space="preserve">Familiar with lean manufacturing </w:t>
      </w:r>
    </w:p>
    <w:p w:rsidR="00213115" w:rsidRDefault="008C76C1">
      <w:r>
        <w:t>Familiar with beck and Rosenthal sheeters</w:t>
      </w:r>
    </w:p>
    <w:p w:rsidR="00213115" w:rsidRDefault="008C76C1">
      <w:r>
        <w:t xml:space="preserve">Air punch press </w:t>
      </w:r>
    </w:p>
    <w:p w:rsidR="00213115" w:rsidRDefault="008C76C1">
      <w:r>
        <w:t xml:space="preserve">Stack cutters  </w:t>
      </w:r>
    </w:p>
    <w:p w:rsidR="00213115" w:rsidRDefault="008C76C1">
      <w:pPr>
        <w:spacing w:after="8628"/>
      </w:pPr>
      <w:r>
        <w:t xml:space="preserve">Familiar with Clean room environments and sanitation </w:t>
      </w:r>
    </w:p>
    <w:p w:rsidR="00213115" w:rsidRDefault="008C76C1">
      <w:pPr>
        <w:spacing w:after="0" w:line="259" w:lineRule="auto"/>
        <w:ind w:left="0" w:firstLine="0"/>
        <w:jc w:val="right"/>
      </w:pPr>
      <w:r>
        <w:lastRenderedPageBreak/>
        <w:t>2</w:t>
      </w:r>
    </w:p>
    <w:sectPr w:rsidR="00213115">
      <w:pgSz w:w="12240" w:h="15840"/>
      <w:pgMar w:top="720" w:right="717" w:bottom="719" w:left="7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115"/>
    <w:rsid w:val="00213115"/>
    <w:rsid w:val="008C7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65846-12DB-4BE8-921F-1D9469AB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7" w:line="267" w:lineRule="auto"/>
      <w:ind w:left="10"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127"/>
      <w:ind w:left="548"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Macht</dc:creator>
  <cp:keywords/>
  <cp:lastModifiedBy>cmg</cp:lastModifiedBy>
  <cp:revision>2</cp:revision>
  <dcterms:created xsi:type="dcterms:W3CDTF">2017-11-09T17:05:00Z</dcterms:created>
  <dcterms:modified xsi:type="dcterms:W3CDTF">2017-11-09T17:05:00Z</dcterms:modified>
</cp:coreProperties>
</file>