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761" w:rsidRDefault="008A1809" w:rsidP="008A1809">
      <w:pPr>
        <w:spacing w:after="0"/>
        <w:jc w:val="center"/>
      </w:pPr>
      <w:r>
        <w:t>Alma Delia Mendez</w:t>
      </w:r>
    </w:p>
    <w:p w:rsidR="008A1809" w:rsidRDefault="008A1809" w:rsidP="008A1809">
      <w:pPr>
        <w:spacing w:after="0"/>
        <w:jc w:val="center"/>
      </w:pPr>
      <w:r>
        <w:t>(720) 389-8430</w:t>
      </w:r>
    </w:p>
    <w:p w:rsidR="008A1809" w:rsidRDefault="008A1809" w:rsidP="008A1809">
      <w:pPr>
        <w:spacing w:after="0"/>
        <w:jc w:val="center"/>
      </w:pPr>
      <w:r>
        <w:t>7913 Wyandot Street</w:t>
      </w:r>
    </w:p>
    <w:p w:rsidR="008A1809" w:rsidRDefault="008A1809" w:rsidP="008A1809">
      <w:pPr>
        <w:pBdr>
          <w:bottom w:val="single" w:sz="12" w:space="1" w:color="auto"/>
        </w:pBdr>
        <w:spacing w:after="0"/>
        <w:jc w:val="center"/>
      </w:pPr>
      <w:r>
        <w:t>Denver, CO 80221</w:t>
      </w:r>
    </w:p>
    <w:p w:rsidR="008A1809" w:rsidRDefault="008A1809" w:rsidP="008A1809">
      <w:pPr>
        <w:spacing w:after="0"/>
      </w:pPr>
    </w:p>
    <w:p w:rsidR="008A1809" w:rsidRPr="008A1809" w:rsidRDefault="008A1809" w:rsidP="008A1809">
      <w:pPr>
        <w:spacing w:after="0"/>
        <w:jc w:val="center"/>
        <w:rPr>
          <w:b/>
        </w:rPr>
      </w:pPr>
      <w:r w:rsidRPr="008A1809">
        <w:rPr>
          <w:b/>
        </w:rPr>
        <w:t>Highlights of Qualification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Measurement Skills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Micrometers, calipers, comparators, dial indicators, etc.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Comprehension of router instructions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Drawing interpretation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Record documentation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Excellent eye hand coordination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Able to work under pressure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Familiar with GMP’S and Documentation Practices</w:t>
      </w:r>
    </w:p>
    <w:p w:rsidR="008A1809" w:rsidRDefault="008A1809" w:rsidP="008A1809">
      <w:pPr>
        <w:pStyle w:val="ListParagraph"/>
        <w:numPr>
          <w:ilvl w:val="0"/>
          <w:numId w:val="1"/>
        </w:numPr>
        <w:spacing w:after="0"/>
      </w:pPr>
      <w:r>
        <w:t>Quick learner and able to work with others</w:t>
      </w:r>
    </w:p>
    <w:p w:rsidR="008A1809" w:rsidRDefault="008A1809" w:rsidP="008A1809">
      <w:pPr>
        <w:spacing w:after="0"/>
      </w:pPr>
    </w:p>
    <w:p w:rsidR="008A1809" w:rsidRDefault="008A1809" w:rsidP="008A1809">
      <w:pPr>
        <w:spacing w:after="0"/>
      </w:pPr>
    </w:p>
    <w:p w:rsidR="008A1809" w:rsidRDefault="008A1809" w:rsidP="008A1809">
      <w:pPr>
        <w:spacing w:after="0"/>
        <w:jc w:val="center"/>
        <w:rPr>
          <w:b/>
        </w:rPr>
      </w:pPr>
      <w:r w:rsidRPr="008A1809">
        <w:rPr>
          <w:b/>
        </w:rPr>
        <w:t xml:space="preserve">Employment History </w:t>
      </w:r>
    </w:p>
    <w:p w:rsidR="008A1809" w:rsidRDefault="008A1809" w:rsidP="008A1809">
      <w:pPr>
        <w:spacing w:after="0"/>
      </w:pPr>
      <w:proofErr w:type="spellStart"/>
      <w:r>
        <w:t>Conmed</w:t>
      </w:r>
      <w:proofErr w:type="spellEnd"/>
      <w:r>
        <w:t xml:space="preserve"> </w:t>
      </w:r>
      <w:proofErr w:type="spellStart"/>
      <w:r>
        <w:t>Electrosurgery</w:t>
      </w:r>
      <w:proofErr w:type="spellEnd"/>
      <w:r>
        <w:t xml:space="preserve"> Inc.</w:t>
      </w:r>
      <w:r>
        <w:tab/>
      </w:r>
      <w:r>
        <w:tab/>
      </w:r>
      <w:r>
        <w:tab/>
      </w:r>
      <w:r>
        <w:tab/>
        <w:t xml:space="preserve">March, 1996 – May, 1998 </w:t>
      </w:r>
    </w:p>
    <w:p w:rsidR="008A1809" w:rsidRDefault="004648E2" w:rsidP="008A1809">
      <w:pPr>
        <w:spacing w:after="0"/>
      </w:pPr>
      <w:r>
        <w:t>Centennial, Colorado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A1809">
        <w:t>PrintsInstructions</w:t>
      </w:r>
      <w:proofErr w:type="spellEnd"/>
      <w:r w:rsidR="008A1809">
        <w:t>, White room, assembly</w:t>
      </w:r>
    </w:p>
    <w:p w:rsidR="008A1809" w:rsidRDefault="008A1809" w:rsidP="008A18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Laser line.</w:t>
      </w:r>
      <w:proofErr w:type="gramEnd"/>
      <w:r>
        <w:t xml:space="preserve"> Tel. (303) 699-9854</w:t>
      </w:r>
    </w:p>
    <w:p w:rsidR="008A1809" w:rsidRDefault="008A1809" w:rsidP="008A1809">
      <w:pPr>
        <w:spacing w:after="0"/>
      </w:pPr>
    </w:p>
    <w:p w:rsidR="008A1809" w:rsidRDefault="008A1809" w:rsidP="008A1809">
      <w:pPr>
        <w:spacing w:after="0"/>
      </w:pPr>
    </w:p>
    <w:p w:rsidR="008A1809" w:rsidRDefault="004648E2" w:rsidP="008A1809">
      <w:pPr>
        <w:spacing w:after="0"/>
      </w:pPr>
      <w:proofErr w:type="spellStart"/>
      <w:r>
        <w:t>CoorsTek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April, 1998 – April, 2009</w:t>
      </w:r>
    </w:p>
    <w:p w:rsidR="004648E2" w:rsidRDefault="004648E2" w:rsidP="008A1809">
      <w:pPr>
        <w:spacing w:after="0"/>
      </w:pPr>
      <w:r>
        <w:t>Amazing Solutions Assembly</w:t>
      </w:r>
      <w:r>
        <w:tab/>
      </w:r>
      <w:r>
        <w:tab/>
      </w:r>
      <w:r>
        <w:tab/>
      </w:r>
      <w:r>
        <w:tab/>
        <w:t>Inspection, Machine Operator 2</w:t>
      </w:r>
    </w:p>
    <w:p w:rsidR="004648E2" w:rsidRDefault="004648E2" w:rsidP="008A1809">
      <w:pPr>
        <w:spacing w:after="0"/>
      </w:pPr>
      <w:r>
        <w:t>Golden, Colorado</w:t>
      </w:r>
      <w:r>
        <w:tab/>
      </w:r>
      <w:r>
        <w:tab/>
      </w:r>
      <w:r>
        <w:tab/>
      </w:r>
      <w:r>
        <w:tab/>
      </w:r>
      <w:r>
        <w:tab/>
        <w:t>Tel. (720) 339-0118 John Alan</w:t>
      </w:r>
    </w:p>
    <w:p w:rsidR="004648E2" w:rsidRDefault="004648E2" w:rsidP="008A1809">
      <w:pPr>
        <w:spacing w:after="0"/>
      </w:pPr>
    </w:p>
    <w:p w:rsidR="004648E2" w:rsidRDefault="004648E2" w:rsidP="008A1809">
      <w:pPr>
        <w:spacing w:after="0"/>
      </w:pPr>
    </w:p>
    <w:p w:rsidR="004648E2" w:rsidRDefault="004648E2" w:rsidP="008A1809">
      <w:pPr>
        <w:spacing w:after="0"/>
      </w:pPr>
      <w:proofErr w:type="spellStart"/>
      <w:r>
        <w:t>Accellent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November, 2010 – September, 2011</w:t>
      </w:r>
    </w:p>
    <w:p w:rsidR="004648E2" w:rsidRDefault="004648E2" w:rsidP="008A1809">
      <w:pPr>
        <w:spacing w:after="0"/>
      </w:pPr>
      <w:r>
        <w:t>Arvada, Colorado</w:t>
      </w:r>
      <w:r>
        <w:tab/>
      </w:r>
      <w:r>
        <w:tab/>
      </w:r>
      <w:r>
        <w:tab/>
      </w:r>
      <w:r>
        <w:tab/>
      </w:r>
      <w:r>
        <w:tab/>
        <w:t>Medical Assembler</w:t>
      </w:r>
    </w:p>
    <w:p w:rsidR="004648E2" w:rsidRDefault="004648E2" w:rsidP="008A180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 (303) 432-4954</w:t>
      </w:r>
      <w:bookmarkStart w:id="0" w:name="_GoBack"/>
      <w:bookmarkEnd w:id="0"/>
    </w:p>
    <w:p w:rsidR="004648E2" w:rsidRDefault="004648E2" w:rsidP="008A1809">
      <w:pPr>
        <w:spacing w:after="0"/>
      </w:pPr>
    </w:p>
    <w:p w:rsidR="004648E2" w:rsidRDefault="004648E2" w:rsidP="008A1809">
      <w:pPr>
        <w:spacing w:after="0"/>
      </w:pPr>
    </w:p>
    <w:p w:rsidR="004648E2" w:rsidRDefault="004648E2" w:rsidP="008A1809">
      <w:pPr>
        <w:spacing w:after="0"/>
      </w:pPr>
    </w:p>
    <w:p w:rsidR="004648E2" w:rsidRDefault="004648E2" w:rsidP="008A1809">
      <w:pPr>
        <w:spacing w:after="0"/>
      </w:pPr>
    </w:p>
    <w:p w:rsidR="004648E2" w:rsidRPr="008A1809" w:rsidRDefault="004648E2" w:rsidP="008A1809">
      <w:pPr>
        <w:spacing w:after="0"/>
      </w:pPr>
    </w:p>
    <w:sectPr w:rsidR="004648E2" w:rsidRPr="008A1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36C1B"/>
    <w:multiLevelType w:val="hybridMultilevel"/>
    <w:tmpl w:val="4364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809"/>
    <w:rsid w:val="004648E2"/>
    <w:rsid w:val="008A1809"/>
    <w:rsid w:val="00B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89347-F29F-4517-935C-862AADC7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Gomez</dc:creator>
  <cp:lastModifiedBy>Adriana Gomez</cp:lastModifiedBy>
  <cp:revision>1</cp:revision>
  <dcterms:created xsi:type="dcterms:W3CDTF">2011-12-28T20:50:00Z</dcterms:created>
  <dcterms:modified xsi:type="dcterms:W3CDTF">2011-12-28T21:07:00Z</dcterms:modified>
</cp:coreProperties>
</file>