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5C3" w:rsidRPr="00F625C3" w:rsidRDefault="00F625C3" w:rsidP="00F625C3">
      <w:pPr>
        <w:shd w:val="clear" w:color="auto" w:fill="FFFFFF"/>
        <w:spacing w:after="0" w:line="240" w:lineRule="auto"/>
        <w:rPr>
          <w:rFonts w:ascii="Helvetica" w:eastAsia="Times New Roman" w:hAnsi="Helvetica" w:cs="Helvetica"/>
          <w:sz w:val="24"/>
          <w:szCs w:val="24"/>
        </w:rPr>
      </w:pPr>
      <w:r w:rsidRPr="00F625C3">
        <w:rPr>
          <w:rFonts w:ascii="Helvetica" w:eastAsia="Times New Roman" w:hAnsi="Helvetica" w:cs="Helvetica"/>
          <w:sz w:val="24"/>
          <w:szCs w:val="24"/>
        </w:rPr>
        <w:t>Mary Jane Barnes</w:t>
      </w:r>
    </w:p>
    <w:p w:rsidR="00F625C3" w:rsidRPr="00F625C3" w:rsidRDefault="00F625C3" w:rsidP="00F625C3">
      <w:pPr>
        <w:shd w:val="clear" w:color="auto" w:fill="FFFFFF"/>
        <w:spacing w:after="0" w:line="240" w:lineRule="auto"/>
        <w:rPr>
          <w:rFonts w:ascii="Helvetica" w:eastAsia="Times New Roman" w:hAnsi="Helvetica" w:cs="Helvetica"/>
          <w:sz w:val="18"/>
          <w:szCs w:val="18"/>
        </w:rPr>
      </w:pPr>
      <w:r w:rsidRPr="00F625C3">
        <w:rPr>
          <w:rFonts w:ascii="Helvetica" w:eastAsia="Times New Roman" w:hAnsi="Helvetica" w:cs="Helvetica"/>
          <w:sz w:val="18"/>
          <w:szCs w:val="18"/>
        </w:rPr>
        <w:br/>
        <w:t>EMPLOYMENT EXPERIENCE</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 xml:space="preserve">Assembler 11/23/2015 - 03/23/2016 </w:t>
      </w:r>
      <w:proofErr w:type="spellStart"/>
      <w:r w:rsidRPr="00F625C3">
        <w:rPr>
          <w:rFonts w:ascii="Helvetica" w:eastAsia="Times New Roman" w:hAnsi="Helvetica" w:cs="Helvetica"/>
          <w:sz w:val="18"/>
          <w:szCs w:val="18"/>
        </w:rPr>
        <w:t>TerumoBCT</w:t>
      </w:r>
      <w:proofErr w:type="spellEnd"/>
      <w:r w:rsidRPr="00F625C3">
        <w:rPr>
          <w:rFonts w:ascii="Helvetica" w:eastAsia="Times New Roman" w:hAnsi="Helvetica" w:cs="Helvetica"/>
          <w:sz w:val="18"/>
          <w:szCs w:val="18"/>
        </w:rPr>
        <w:t xml:space="preserve"> Lakewood, CO.</w:t>
      </w:r>
      <w:r w:rsidRPr="00F625C3">
        <w:rPr>
          <w:rFonts w:ascii="Helvetica" w:eastAsia="Times New Roman" w:hAnsi="Helvetica" w:cs="Helvetica"/>
          <w:sz w:val="18"/>
          <w:szCs w:val="18"/>
        </w:rPr>
        <w:br/>
        <w:t>Working in a medical manufacturing clean room environment, performing procedures and associated documentation to assemble, bond, or weld components or subassemblies together in accordance with assembly drawings and written or verbal procedures. Build multiple products and assemblies of all sizes under company and quality guidelines.</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Claims Transaction Processor 03/2012 - 05/2014</w:t>
      </w:r>
      <w:r w:rsidRPr="00F625C3">
        <w:rPr>
          <w:rFonts w:ascii="Helvetica" w:eastAsia="Times New Roman" w:hAnsi="Helvetica" w:cs="Helvetica"/>
          <w:sz w:val="18"/>
          <w:szCs w:val="18"/>
        </w:rPr>
        <w:br/>
        <w:t>Xerox State Healthcare. LLC Denver, CO.</w:t>
      </w:r>
      <w:r w:rsidRPr="00F625C3">
        <w:rPr>
          <w:rFonts w:ascii="Helvetica" w:eastAsia="Times New Roman" w:hAnsi="Helvetica" w:cs="Helvetica"/>
          <w:sz w:val="18"/>
          <w:szCs w:val="18"/>
        </w:rPr>
        <w:br/>
        <w:t>Enter Medicare/Medicaid, Hospital and Physician medical claims data into the Claims System, screen claim forms for completeness of data, route claims to other areas depending on successful data entry or the need for additional information, provide backup support to other team/group members in the performance of job duties as assigned, maintain and update required reference materials used in the data entry</w:t>
      </w:r>
      <w:r w:rsidRPr="00F625C3">
        <w:rPr>
          <w:rFonts w:ascii="Helvetica" w:eastAsia="Times New Roman" w:hAnsi="Helvetica" w:cs="Helvetica"/>
          <w:sz w:val="18"/>
          <w:szCs w:val="18"/>
        </w:rPr>
        <w:br/>
        <w:t>process, high volume 10-key numeric entries, as well as comprehend coding terminology, also have good decision-making, analytical, organization, verbal/written/interpersonal skills.</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 xml:space="preserve">Administrative Assistant 08/2009 - 01/2010 City Park Family </w:t>
      </w:r>
      <w:bookmarkStart w:id="0" w:name="_GoBack"/>
      <w:bookmarkEnd w:id="0"/>
      <w:r w:rsidRPr="00F625C3">
        <w:rPr>
          <w:rFonts w:ascii="Helvetica" w:eastAsia="Times New Roman" w:hAnsi="Helvetica" w:cs="Helvetica"/>
          <w:sz w:val="18"/>
          <w:szCs w:val="18"/>
        </w:rPr>
        <w:t>Practice Denver, CO.</w:t>
      </w:r>
      <w:r w:rsidRPr="00F625C3">
        <w:rPr>
          <w:rFonts w:ascii="Helvetica" w:eastAsia="Times New Roman" w:hAnsi="Helvetica" w:cs="Helvetica"/>
          <w:sz w:val="18"/>
          <w:szCs w:val="18"/>
        </w:rPr>
        <w:br/>
        <w:t>Update medical records for Assisted Living Program with notes taken from medical professionals after they have visited with the patients, entering ICD-9/CPT codes for billing purposes, updating patient prescription charts, entering/deleting all pertinent information relating to new patients and patients leaving the program, scheduling appointments for patients on daily basis, patient referral to outside medical specialists.</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Operating Clerk 04/2006 -12/2008</w:t>
      </w:r>
      <w:r w:rsidRPr="00F625C3">
        <w:rPr>
          <w:rFonts w:ascii="Helvetica" w:eastAsia="Times New Roman" w:hAnsi="Helvetica" w:cs="Helvetica"/>
          <w:sz w:val="18"/>
          <w:szCs w:val="18"/>
        </w:rPr>
        <w:br/>
        <w:t>Federal Reserve Bank of Kansas City-Denver Branch Denver, CO.</w:t>
      </w:r>
      <w:r w:rsidRPr="00F625C3">
        <w:rPr>
          <w:rFonts w:ascii="Helvetica" w:eastAsia="Times New Roman" w:hAnsi="Helvetica" w:cs="Helvetica"/>
          <w:sz w:val="18"/>
          <w:szCs w:val="18"/>
        </w:rPr>
        <w:br/>
        <w:t>Full time permanent position processing high volume Image Replacement Documents, Maintain IRD printers, trouble shoot problems as they arose. High volume 10-key entries of dollar amounts to prevent duplicate items. Extensive wrapping of bundles of checks with cash letters to be dispatched.</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Sorter Operator 01/2004 - 03/2006</w:t>
      </w:r>
      <w:r w:rsidRPr="00F625C3">
        <w:rPr>
          <w:rFonts w:ascii="Helvetica" w:eastAsia="Times New Roman" w:hAnsi="Helvetica" w:cs="Helvetica"/>
          <w:sz w:val="18"/>
          <w:szCs w:val="18"/>
        </w:rPr>
        <w:br/>
        <w:t>Community First Data Services Denver, CO</w:t>
      </w:r>
      <w:r w:rsidRPr="00F625C3">
        <w:rPr>
          <w:rFonts w:ascii="Helvetica" w:eastAsia="Times New Roman" w:hAnsi="Helvetica" w:cs="Helvetica"/>
          <w:sz w:val="18"/>
          <w:szCs w:val="18"/>
        </w:rPr>
        <w:br/>
        <w:t>Processed checks from bank branches and sorted to appropriate areas for further processing. Wrapped and bundled checks to be sent to Federal Reserve Bank for depositing.</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Balance Clerk and Customer Service 24 hour 02/2002 - 07/2003 First Bank Holding Company Lakewood, CO.</w:t>
      </w:r>
      <w:r w:rsidRPr="00F625C3">
        <w:rPr>
          <w:rFonts w:ascii="Helvetica" w:eastAsia="Times New Roman" w:hAnsi="Helvetica" w:cs="Helvetica"/>
          <w:sz w:val="18"/>
          <w:szCs w:val="18"/>
        </w:rPr>
        <w:br/>
        <w:t>Fast-paced position processing checks to appropriate banks, maintain high speed sorting machine. Balancing all item documents at end of shift.</w:t>
      </w:r>
      <w:r w:rsidRPr="00F625C3">
        <w:rPr>
          <w:rFonts w:ascii="Helvetica" w:eastAsia="Times New Roman" w:hAnsi="Helvetica" w:cs="Helvetica"/>
          <w:sz w:val="18"/>
          <w:szCs w:val="18"/>
        </w:rPr>
        <w:br/>
        <w:t>Assist bank customers with their accounts as to balance, credit limit and changes to their accounts.</w:t>
      </w:r>
      <w:r w:rsidRPr="00F625C3">
        <w:rPr>
          <w:rFonts w:ascii="Helvetica" w:eastAsia="Times New Roman" w:hAnsi="Helvetica" w:cs="Helvetica"/>
          <w:sz w:val="18"/>
          <w:szCs w:val="18"/>
        </w:rPr>
        <w:br/>
      </w:r>
      <w:r w:rsidRPr="00F625C3">
        <w:rPr>
          <w:rFonts w:ascii="Helvetica" w:eastAsia="Times New Roman" w:hAnsi="Helvetica" w:cs="Helvetica"/>
          <w:sz w:val="18"/>
          <w:szCs w:val="18"/>
        </w:rPr>
        <w:br/>
        <w:t>Account/Records/Technical Data Analyst 03/1976-12/2001 Qwest Communications Denver, CO.</w:t>
      </w:r>
      <w:r w:rsidRPr="00F625C3">
        <w:rPr>
          <w:rFonts w:ascii="Helvetica" w:eastAsia="Times New Roman" w:hAnsi="Helvetica" w:cs="Helvetica"/>
          <w:sz w:val="18"/>
          <w:szCs w:val="18"/>
        </w:rPr>
        <w:br/>
        <w:t>Customer Service Representative/Collector for final, business and residential accounts, skip trace, extensive investigation, maintain customer service records, set up payment arrangements and interact with outside collection agencies.</w:t>
      </w:r>
      <w:r w:rsidRPr="00F625C3">
        <w:rPr>
          <w:rFonts w:ascii="Helvetica" w:eastAsia="Times New Roman" w:hAnsi="Helvetica" w:cs="Helvetica"/>
          <w:sz w:val="18"/>
          <w:szCs w:val="18"/>
        </w:rPr>
        <w:br/>
        <w:t>Maintained personnel records and payroll, performed clerical duties for office of 23 employees.</w:t>
      </w:r>
      <w:r w:rsidRPr="00F625C3">
        <w:rPr>
          <w:rFonts w:ascii="Helvetica" w:eastAsia="Times New Roman" w:hAnsi="Helvetica" w:cs="Helvetica"/>
          <w:sz w:val="18"/>
          <w:szCs w:val="18"/>
        </w:rPr>
        <w:br/>
        <w:t>Updated E911 database with new addresses for emergency personnel, working with City and Counties assessor's offices in 14 states. Research and resolve errors in the customer service records submitted by service representatives in a timely manner</w:t>
      </w:r>
    </w:p>
    <w:p w:rsidR="00A57400" w:rsidRDefault="00A57400"/>
    <w:sectPr w:rsidR="00A5740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C17" w:rsidRDefault="00123C17" w:rsidP="00F625C3">
      <w:pPr>
        <w:spacing w:after="0" w:line="240" w:lineRule="auto"/>
      </w:pPr>
      <w:r>
        <w:separator/>
      </w:r>
    </w:p>
  </w:endnote>
  <w:endnote w:type="continuationSeparator" w:id="0">
    <w:p w:rsidR="00123C17" w:rsidRDefault="00123C17" w:rsidP="00F625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C17" w:rsidRDefault="00123C17" w:rsidP="00F625C3">
      <w:pPr>
        <w:spacing w:after="0" w:line="240" w:lineRule="auto"/>
      </w:pPr>
      <w:r>
        <w:separator/>
      </w:r>
    </w:p>
  </w:footnote>
  <w:footnote w:type="continuationSeparator" w:id="0">
    <w:p w:rsidR="00123C17" w:rsidRDefault="00123C17" w:rsidP="00F625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5C3" w:rsidRDefault="00F625C3">
    <w:pPr>
      <w:pStyle w:val="Header"/>
    </w:pPr>
    <w:r>
      <w:rPr>
        <w:noProof/>
      </w:rPr>
      <w:drawing>
        <wp:inline distT="0" distB="0" distL="0" distR="0">
          <wp:extent cx="1171575" cy="8286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MG logo.jpg"/>
                  <pic:cNvPicPr/>
                </pic:nvPicPr>
                <pic:blipFill>
                  <a:blip r:embed="rId1">
                    <a:extLst>
                      <a:ext uri="{28A0092B-C50C-407E-A947-70E740481C1C}">
                        <a14:useLocalDpi xmlns:a14="http://schemas.microsoft.com/office/drawing/2010/main" val="0"/>
                      </a:ext>
                    </a:extLst>
                  </a:blip>
                  <a:stretch>
                    <a:fillRect/>
                  </a:stretch>
                </pic:blipFill>
                <pic:spPr>
                  <a:xfrm>
                    <a:off x="0" y="0"/>
                    <a:ext cx="1171575" cy="8286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5C3"/>
    <w:rsid w:val="00123C17"/>
    <w:rsid w:val="00A57400"/>
    <w:rsid w:val="00F62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9BCF7"/>
  <w15:chartTrackingRefBased/>
  <w15:docId w15:val="{61CAE486-830E-4356-AEC4-302910FF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2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25C3"/>
  </w:style>
  <w:style w:type="paragraph" w:styleId="Footer">
    <w:name w:val="footer"/>
    <w:basedOn w:val="Normal"/>
    <w:link w:val="FooterChar"/>
    <w:uiPriority w:val="99"/>
    <w:unhideWhenUsed/>
    <w:rsid w:val="00F62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2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9944028">
      <w:bodyDiv w:val="1"/>
      <w:marLeft w:val="0"/>
      <w:marRight w:val="0"/>
      <w:marTop w:val="0"/>
      <w:marBottom w:val="0"/>
      <w:divBdr>
        <w:top w:val="none" w:sz="0" w:space="0" w:color="auto"/>
        <w:left w:val="none" w:sz="0" w:space="0" w:color="auto"/>
        <w:bottom w:val="none" w:sz="0" w:space="0" w:color="auto"/>
        <w:right w:val="none" w:sz="0" w:space="0" w:color="auto"/>
      </w:divBdr>
      <w:divsChild>
        <w:div w:id="395320650">
          <w:marLeft w:val="0"/>
          <w:marRight w:val="0"/>
          <w:marTop w:val="0"/>
          <w:marBottom w:val="0"/>
          <w:divBdr>
            <w:top w:val="none" w:sz="0" w:space="0" w:color="auto"/>
            <w:left w:val="none" w:sz="0" w:space="0" w:color="auto"/>
            <w:bottom w:val="none" w:sz="0" w:space="0" w:color="auto"/>
            <w:right w:val="none" w:sz="0" w:space="0" w:color="auto"/>
          </w:divBdr>
        </w:div>
        <w:div w:id="658655422">
          <w:marLeft w:val="0"/>
          <w:marRight w:val="0"/>
          <w:marTop w:val="0"/>
          <w:marBottom w:val="0"/>
          <w:divBdr>
            <w:top w:val="none" w:sz="0" w:space="0" w:color="auto"/>
            <w:left w:val="none" w:sz="0" w:space="0" w:color="auto"/>
            <w:bottom w:val="none" w:sz="0" w:space="0" w:color="auto"/>
            <w:right w:val="none" w:sz="0" w:space="0" w:color="auto"/>
          </w:divBdr>
        </w:div>
        <w:div w:id="1293824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488</Words>
  <Characters>2782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dc:creator>
  <cp:keywords/>
  <dc:description/>
  <cp:lastModifiedBy>Lauren</cp:lastModifiedBy>
  <cp:revision>1</cp:revision>
  <dcterms:created xsi:type="dcterms:W3CDTF">2016-10-20T16:26:00Z</dcterms:created>
  <dcterms:modified xsi:type="dcterms:W3CDTF">2016-10-20T16:29:00Z</dcterms:modified>
</cp:coreProperties>
</file>