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Francisco Martinez</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5995 Dudley St.</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Arvada, Co 80004</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E-Mail : kikoman5280@live.com</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Hm # 303-456-7988</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Summary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Knowledge of digital print equipment and the functions in reprographics is my strongest attribute. I also have strong customer service skills and a strong attention to detail and the ability to take the initiative.  I will use my experience in a multi-tasking environment to control and maintain a consistent product. A very loyal and dedicated employee and always willing to learn new skills.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Work History</w:t>
      </w:r>
      <w:r>
        <w:rPr>
          <w:rFonts w:ascii="Times New Roman" w:hAnsi="Times New Roman" w:cs="Times New Roman" w:eastAsia="Times New Roman"/>
          <w:color w:val="auto"/>
          <w:spacing w:val="0"/>
          <w:position w:val="0"/>
          <w:sz w:val="3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July 2001- Feb 2011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Colorado Dept. of Transportation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Production III</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4201 E Arkansas Ave.  Denver, Co 80212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Responsible for all digital output in quick copy department, ordering of all supplies needed in Quick Copy department. Knowledge of Canon Smartboard, Canon IR 7105, Canon IR 7150, Canon IP- 6000VP, Xerox Docutech 6135, Xerox Digipath and Microsoft Office. Manipulating  customer files and downloading files for new print jobs.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Supervisor : Alvaro Duran  303-757-9213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Feb. 1989 – June 2001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Precise Document Services/ IKON Document Center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 Operator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8775  E Orchard Rd.  Englewood, Co 80217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Duties included production of two Docutech 6135’s, Ducucolor 40, Downloading of postscript files to Docutech 6135 and Xerox Feiry, manipulation of customer files. Trained all new department help on Xerox and bindery equipment.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Supervisor: Harry Shepler (went out of business).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June 1984 – Jan. 1989</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Center Copy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 Operator/Front Desk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1433 17</w:t>
      </w:r>
      <w:r>
        <w:rPr>
          <w:rFonts w:ascii="Times New Roman" w:hAnsi="Times New Roman" w:cs="Times New Roman" w:eastAsia="Times New Roman"/>
          <w:b/>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 xml:space="preserve"> Street.  Denver, Co 80212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Duties Included operated Xerox 9210, answering of business telephone, front counter service, customer invoicing, customer quotes, and all necessary bindery.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available upon request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