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9A1" w:rsidRDefault="00967EC9">
      <w:pPr>
        <w:spacing w:after="24"/>
        <w:ind w:left="105"/>
      </w:pPr>
      <w:r>
        <w:rPr>
          <w:rFonts w:ascii="Arial" w:eastAsia="Arial" w:hAnsi="Arial" w:cs="Arial"/>
          <w:sz w:val="18"/>
        </w:rPr>
        <w:t xml:space="preserve"> </w:t>
      </w:r>
    </w:p>
    <w:p w:rsidR="00A429A1" w:rsidRDefault="00967EC9">
      <w:pPr>
        <w:tabs>
          <w:tab w:val="center" w:pos="2259"/>
        </w:tabs>
        <w:spacing w:after="0"/>
      </w:pPr>
      <w:r>
        <w:rPr>
          <w:rFonts w:ascii="Arial" w:eastAsia="Arial" w:hAnsi="Arial" w:cs="Arial"/>
          <w:sz w:val="20"/>
        </w:rPr>
        <w:t xml:space="preserve">10761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4"/>
        </w:rPr>
        <w:t>612.</w:t>
      </w:r>
      <w:proofErr w:type="gramStart"/>
      <w:r>
        <w:rPr>
          <w:rFonts w:ascii="Arial" w:eastAsia="Arial" w:hAnsi="Arial" w:cs="Arial"/>
          <w:sz w:val="14"/>
        </w:rPr>
        <w:t>2262919  (</w:t>
      </w:r>
      <w:proofErr w:type="gramEnd"/>
      <w:r>
        <w:rPr>
          <w:rFonts w:ascii="Arial" w:eastAsia="Arial" w:hAnsi="Arial" w:cs="Arial"/>
          <w:sz w:val="14"/>
        </w:rPr>
        <w:t xml:space="preserve">home)  </w:t>
      </w:r>
    </w:p>
    <w:p w:rsidR="00A429A1" w:rsidRDefault="00967EC9">
      <w:pPr>
        <w:spacing w:after="0"/>
        <w:ind w:left="1590"/>
      </w:pPr>
      <w:r>
        <w:rPr>
          <w:rFonts w:ascii="Arial" w:eastAsia="Arial" w:hAnsi="Arial" w:cs="Arial"/>
          <w:sz w:val="14"/>
        </w:rPr>
        <w:t xml:space="preserve"> </w:t>
      </w:r>
    </w:p>
    <w:p w:rsidR="00A429A1" w:rsidRDefault="00967EC9">
      <w:pPr>
        <w:tabs>
          <w:tab w:val="center" w:pos="1590"/>
        </w:tabs>
        <w:spacing w:after="0" w:line="258" w:lineRule="auto"/>
      </w:pPr>
      <w:r>
        <w:rPr>
          <w:rFonts w:ascii="Arial" w:eastAsia="Arial" w:hAnsi="Arial" w:cs="Arial"/>
          <w:sz w:val="20"/>
        </w:rPr>
        <w:t xml:space="preserve">Smetana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vertAlign w:val="subscript"/>
        </w:rPr>
        <w:t xml:space="preserve"> </w:t>
      </w:r>
    </w:p>
    <w:p w:rsidR="00A429A1" w:rsidRDefault="00967EC9">
      <w:pPr>
        <w:tabs>
          <w:tab w:val="center" w:pos="2204"/>
        </w:tabs>
        <w:spacing w:after="0"/>
      </w:pPr>
      <w:r>
        <w:rPr>
          <w:rFonts w:ascii="Arial" w:eastAsia="Arial" w:hAnsi="Arial" w:cs="Arial"/>
          <w:sz w:val="20"/>
        </w:rPr>
        <w:t xml:space="preserve">Road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4"/>
        </w:rPr>
        <w:t>763.732.2493 (Cell)</w:t>
      </w: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spacing w:after="0"/>
        <w:ind w:left="1590"/>
      </w:pPr>
      <w:r>
        <w:rPr>
          <w:rFonts w:ascii="Arial" w:eastAsia="Arial" w:hAnsi="Arial" w:cs="Arial"/>
          <w:color w:val="0000FF"/>
          <w:sz w:val="20"/>
          <w:u w:val="single" w:color="0000FF"/>
          <w:vertAlign w:val="superscript"/>
        </w:rPr>
        <w:t>princeton153@gmail.com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7930" w:type="dxa"/>
        <w:tblInd w:w="105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5335"/>
      </w:tblGrid>
      <w:tr w:rsidR="00A429A1">
        <w:trPr>
          <w:trHeight w:val="240"/>
        </w:trPr>
        <w:tc>
          <w:tcPr>
            <w:tcW w:w="7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Minnetonka, </w:t>
            </w:r>
          </w:p>
        </w:tc>
      </w:tr>
      <w:tr w:rsidR="00A429A1">
        <w:trPr>
          <w:trHeight w:val="132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MN 55343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bookmarkStart w:id="0" w:name="_GoBack"/>
            <w:r>
              <w:rPr>
                <w:rFonts w:ascii="Arial" w:eastAsia="Arial" w:hAnsi="Arial" w:cs="Arial"/>
                <w:b/>
                <w:sz w:val="32"/>
              </w:rPr>
              <w:t xml:space="preserve"> Maria Tabor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bookmarkEnd w:id="0"/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</w:tr>
      <w:tr w:rsidR="00A429A1">
        <w:trPr>
          <w:trHeight w:val="1652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tabs>
                <w:tab w:val="center" w:pos="957"/>
                <w:tab w:val="center" w:pos="2295"/>
              </w:tabs>
              <w:spacing w:after="509"/>
            </w:pPr>
            <w:r>
              <w:rPr>
                <w:rFonts w:ascii="Arial" w:eastAsia="Arial" w:hAnsi="Arial" w:cs="Arial"/>
                <w:sz w:val="20"/>
              </w:rPr>
              <w:t>●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Objective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●</w:t>
            </w:r>
          </w:p>
          <w:p w:rsidR="00A429A1" w:rsidRDefault="00967EC9">
            <w:pPr>
              <w:spacing w:after="0"/>
              <w:ind w:left="205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429A1" w:rsidRDefault="00967EC9">
            <w:pPr>
              <w:spacing w:after="240" w:line="251" w:lineRule="auto"/>
            </w:pPr>
            <w:r>
              <w:rPr>
                <w:rFonts w:ascii="Arial" w:eastAsia="Arial" w:hAnsi="Arial" w:cs="Arial"/>
                <w:sz w:val="20"/>
              </w:rPr>
              <w:t>Obtain a position that will enable me to use my strong organizational and extensive experience, and ability to think strategically in a manufacturing base environment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429A1">
        <w:trPr>
          <w:trHeight w:val="4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●</w:t>
            </w:r>
          </w:p>
          <w:p w:rsidR="00A429A1" w:rsidRDefault="00967EC9">
            <w:pPr>
              <w:spacing w:after="0"/>
              <w:ind w:left="205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August 2015- September 2016 Bob Inc. New Hope, MN </w:t>
            </w:r>
          </w:p>
        </w:tc>
      </w:tr>
      <w:tr w:rsidR="00A429A1">
        <w:trPr>
          <w:trHeight w:val="24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Medical/Mechanical Assembler </w:t>
            </w:r>
          </w:p>
        </w:tc>
      </w:tr>
      <w:tr w:rsidR="00A429A1">
        <w:trPr>
          <w:trHeight w:val="24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Wheeling </w:t>
            </w:r>
          </w:p>
        </w:tc>
      </w:tr>
      <w:tr w:rsidR="00A429A1">
        <w:trPr>
          <w:trHeight w:val="24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Inspections </w:t>
            </w:r>
          </w:p>
        </w:tc>
      </w:tr>
      <w:tr w:rsidR="00A429A1">
        <w:trPr>
          <w:trHeight w:val="24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Tumbling </w:t>
            </w:r>
          </w:p>
        </w:tc>
      </w:tr>
      <w:tr w:rsidR="00A429A1">
        <w:trPr>
          <w:trHeight w:val="489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22"/>
              <w:ind w:right="239"/>
              <w:jc w:val="right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  <w:p w:rsidR="00A429A1" w:rsidRDefault="00967EC9">
            <w:pPr>
              <w:spacing w:after="0"/>
              <w:ind w:right="484"/>
              <w:jc w:val="right"/>
            </w:pP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Debarring/Packaging </w:t>
            </w:r>
          </w:p>
        </w:tc>
      </w:tr>
    </w:tbl>
    <w:p w:rsidR="00A429A1" w:rsidRDefault="00967EC9">
      <w:pPr>
        <w:spacing w:after="0"/>
        <w:ind w:left="2700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numPr>
          <w:ilvl w:val="0"/>
          <w:numId w:val="1"/>
        </w:numPr>
        <w:spacing w:after="96"/>
        <w:ind w:hanging="360"/>
      </w:pPr>
      <w:r>
        <w:rPr>
          <w:rFonts w:ascii="Arial" w:eastAsia="Arial" w:hAnsi="Arial" w:cs="Arial"/>
          <w:b/>
          <w:sz w:val="20"/>
        </w:rPr>
        <w:t xml:space="preserve">January 2015- July 2015 </w:t>
      </w:r>
      <w:proofErr w:type="spellStart"/>
      <w:r>
        <w:rPr>
          <w:rFonts w:ascii="Arial" w:eastAsia="Arial" w:hAnsi="Arial" w:cs="Arial"/>
          <w:b/>
          <w:sz w:val="20"/>
        </w:rPr>
        <w:t>SurModics</w:t>
      </w:r>
      <w:proofErr w:type="spellEnd"/>
      <w:r>
        <w:rPr>
          <w:rFonts w:ascii="Arial" w:eastAsia="Arial" w:hAnsi="Arial" w:cs="Arial"/>
          <w:b/>
          <w:sz w:val="20"/>
        </w:rPr>
        <w:t xml:space="preserve"> Inc </w:t>
      </w:r>
      <w:r>
        <w:rPr>
          <w:rFonts w:ascii="Arial" w:eastAsia="Arial" w:hAnsi="Arial" w:cs="Arial"/>
          <w:b/>
          <w:color w:val="222222"/>
          <w:sz w:val="20"/>
        </w:rPr>
        <w:t xml:space="preserve">Eden Prairie, MN </w:t>
      </w:r>
      <w:r>
        <w:rPr>
          <w:sz w:val="20"/>
        </w:rPr>
        <w:t>​</w:t>
      </w:r>
      <w:r>
        <w:rPr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:rsidR="00A429A1" w:rsidRDefault="00967EC9">
      <w:pPr>
        <w:spacing w:after="0"/>
        <w:ind w:left="2160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color w:val="222222"/>
          <w:sz w:val="20"/>
        </w:rPr>
        <w:t xml:space="preserve">Medical Coding </w:t>
      </w:r>
    </w:p>
    <w:p w:rsidR="00A429A1" w:rsidRDefault="00967EC9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color w:val="222222"/>
          <w:sz w:val="20"/>
        </w:rPr>
        <w:t xml:space="preserve">Inspection </w:t>
      </w:r>
    </w:p>
    <w:p w:rsidR="00A429A1" w:rsidRDefault="00967EC9">
      <w:pPr>
        <w:numPr>
          <w:ilvl w:val="0"/>
          <w:numId w:val="1"/>
        </w:numPr>
        <w:spacing w:after="0" w:line="258" w:lineRule="auto"/>
        <w:ind w:hanging="360"/>
      </w:pPr>
      <w:r>
        <w:rPr>
          <w:rFonts w:ascii="Arial" w:eastAsia="Arial" w:hAnsi="Arial" w:cs="Arial"/>
          <w:sz w:val="20"/>
        </w:rPr>
        <w:t xml:space="preserve">Performs various operations on the product in accordance with the work orders and information instructions. </w:t>
      </w:r>
    </w:p>
    <w:p w:rsidR="00A429A1" w:rsidRDefault="00967EC9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color w:val="222222"/>
          <w:sz w:val="20"/>
        </w:rPr>
        <w:t xml:space="preserve">Packaging and prepare parts for shipping </w:t>
      </w:r>
    </w:p>
    <w:p w:rsidR="00A429A1" w:rsidRDefault="00967EC9">
      <w:pPr>
        <w:spacing w:after="151"/>
        <w:ind w:left="2160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numPr>
          <w:ilvl w:val="0"/>
          <w:numId w:val="1"/>
        </w:numPr>
        <w:spacing w:after="0"/>
        <w:ind w:hanging="360"/>
      </w:pPr>
      <w:r>
        <w:t xml:space="preserve">2013 – 2014   Olympus Surgical </w:t>
      </w:r>
      <w:proofErr w:type="gramStart"/>
      <w:r>
        <w:t>Technologies  Maple</w:t>
      </w:r>
      <w:proofErr w:type="gramEnd"/>
      <w:r>
        <w:t xml:space="preserve"> Grove, MN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       Medical Assembler/Team Lead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634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474"/>
      </w:tblGrid>
      <w:tr w:rsidR="00A429A1">
        <w:trPr>
          <w:trHeight w:val="389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tabs>
                <w:tab w:val="center" w:pos="1157"/>
              </w:tabs>
              <w:spacing w:after="9"/>
            </w:pPr>
            <w:r>
              <w:rPr>
                <w:rFonts w:ascii="Arial" w:eastAsia="Arial" w:hAnsi="Arial" w:cs="Arial"/>
                <w:sz w:val="20"/>
              </w:rPr>
              <w:lastRenderedPageBreak/>
              <w:t>●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Ex</w:t>
            </w:r>
            <w:r>
              <w:rPr>
                <w:rFonts w:ascii="Arial" w:eastAsia="Arial" w:hAnsi="Arial" w:cs="Arial"/>
                <w:b/>
                <w:sz w:val="20"/>
              </w:rPr>
              <w:t>perience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Performs various operations on the product in accordance with the work orders and information instructions.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Molding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Inspection and Assembler various parts.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Debarring, Suturing, Cleaning Microscopes and Work areas that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require,help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with Sterilization and packaging products before shipments, </w:t>
            </w:r>
          </w:p>
          <w:p w:rsidR="00A429A1" w:rsidRDefault="00967EC9">
            <w:pPr>
              <w:spacing w:after="0"/>
              <w:ind w:left="198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2008-2013          Spectrum Plastic Group       St Louis Park, MN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Medical Assembler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Measure and inspect parts to verify the cut materials.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Assemble medical parts following the process book.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Receive materials, clean, wrap up, and count.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Inspect parts for defects and foreign materials using microscope.  </w:t>
            </w:r>
          </w:p>
          <w:p w:rsidR="00A429A1" w:rsidRDefault="00967EC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>Performs various operations on th</w:t>
            </w:r>
            <w:r>
              <w:rPr>
                <w:rFonts w:ascii="Arial" w:eastAsia="Arial" w:hAnsi="Arial" w:cs="Arial"/>
                <w:sz w:val="20"/>
              </w:rPr>
              <w:t xml:space="preserve">e product in accordance with the work orders and information instructions. </w:t>
            </w:r>
          </w:p>
        </w:tc>
      </w:tr>
    </w:tbl>
    <w:p w:rsidR="00A429A1" w:rsidRDefault="00967EC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096" w:type="dxa"/>
        <w:tblInd w:w="5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5936"/>
      </w:tblGrid>
      <w:tr w:rsidR="00A429A1">
        <w:trPr>
          <w:trHeight w:val="248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18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967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  <w:p w:rsidR="00A429A1" w:rsidRDefault="00967EC9">
            <w:pPr>
              <w:spacing w:after="277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Maintains a clean and safe work area. Wears required Personal Protective Equipment. Performs duties in a safe manner and observes approved safety. Procedures. Communicates potential hazards immediately to supervisor.  </w:t>
            </w:r>
          </w:p>
          <w:p w:rsidR="00A429A1" w:rsidRDefault="00967EC9">
            <w:pPr>
              <w:spacing w:after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</w:rPr>
              <w:t xml:space="preserve">2006-2008       Boston Scientific  </w:t>
            </w:r>
            <w:r>
              <w:rPr>
                <w:rFonts w:ascii="Arial" w:eastAsia="Arial" w:hAnsi="Arial" w:cs="Arial"/>
              </w:rPr>
              <w:t xml:space="preserve">              Plymouth, MN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tabs>
                <w:tab w:val="center" w:pos="4373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Medical Assembler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 w:line="274" w:lineRule="auto"/>
            </w:pPr>
            <w:r>
              <w:rPr>
                <w:rFonts w:ascii="Arial" w:eastAsia="Arial" w:hAnsi="Arial" w:cs="Arial"/>
                <w:sz w:val="20"/>
              </w:rPr>
              <w:t xml:space="preserve">Perform a variety of assembly and inspection operations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to 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maintain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product. flow, quality, and work schedule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9A1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Accurately complete required documentation. </w:t>
            </w:r>
          </w:p>
        </w:tc>
      </w:tr>
      <w:tr w:rsidR="00A429A1">
        <w:trPr>
          <w:trHeight w:val="15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232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495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Verifies product visually and takes corrective action when necessary. </w:t>
            </w:r>
          </w:p>
          <w:p w:rsidR="00A429A1" w:rsidRDefault="00967EC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2003-2005    American Medical Solutions Minnetonka, MN </w:t>
            </w:r>
            <w:r>
              <w:rPr>
                <w:rFonts w:ascii="Arial" w:eastAsia="Arial" w:hAnsi="Arial" w:cs="Arial"/>
                <w:b/>
                <w:sz w:val="20"/>
              </w:rPr>
              <w:t>Medical Assembler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9A1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Performed a variety of assembly and inspection operations to maintain product flow, quality and work schedule  </w:t>
            </w:r>
          </w:p>
        </w:tc>
      </w:tr>
      <w:tr w:rsidR="00A429A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Accurately completes required documentation </w:t>
            </w:r>
          </w:p>
        </w:tc>
      </w:tr>
      <w:tr w:rsidR="00A429A1">
        <w:trPr>
          <w:trHeight w:val="5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Verifies product visually and takes corrective actions when necessary  </w:t>
            </w:r>
          </w:p>
        </w:tc>
      </w:tr>
      <w:tr w:rsidR="00A429A1">
        <w:trPr>
          <w:trHeight w:val="10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20"/>
              </w:rPr>
              <w:t>●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  <w:ind w:right="25"/>
            </w:pPr>
            <w:r>
              <w:rPr>
                <w:rFonts w:ascii="Arial" w:eastAsia="Arial" w:hAnsi="Arial" w:cs="Arial"/>
                <w:sz w:val="20"/>
              </w:rPr>
              <w:t xml:space="preserve">Catheter assembly included braided assembly, microscope inspection, and ability to interpret blueprints, calipers, micrometers, and clean room experience and inspection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equipments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</w:tr>
      <w:tr w:rsidR="00A429A1">
        <w:trPr>
          <w:trHeight w:val="194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3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772"/>
              <w:ind w:left="18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  <w:ind w:left="18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9A1">
        <w:trPr>
          <w:trHeight w:val="12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Education.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23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Present: North Hennepin Community College, Brooklyn park, MN.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Currently Pursuing a degree in Manufacturing Engineering </w:t>
            </w:r>
          </w:p>
        </w:tc>
      </w:tr>
      <w:tr w:rsidR="00A429A1">
        <w:trPr>
          <w:trHeight w:val="50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References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Available upon request </w:t>
            </w:r>
          </w:p>
        </w:tc>
      </w:tr>
      <w:tr w:rsidR="00A429A1">
        <w:trPr>
          <w:trHeight w:val="64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429A1" w:rsidRDefault="00A429A1"/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9A1" w:rsidRDefault="00967EC9">
            <w:pPr>
              <w:spacing w:after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9A1" w:rsidRDefault="00967E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429A1" w:rsidRDefault="00967EC9">
      <w:pPr>
        <w:spacing w:after="22"/>
        <w:ind w:left="540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spacing w:after="0"/>
        <w:ind w:left="105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spacing w:after="0"/>
        <w:ind w:left="105"/>
      </w:pPr>
      <w:r>
        <w:rPr>
          <w:rFonts w:ascii="Arial" w:eastAsia="Arial" w:hAnsi="Arial" w:cs="Arial"/>
          <w:sz w:val="20"/>
        </w:rPr>
        <w:t xml:space="preserve"> </w:t>
      </w:r>
    </w:p>
    <w:p w:rsidR="00A429A1" w:rsidRDefault="00967EC9">
      <w:pPr>
        <w:spacing w:after="0"/>
        <w:ind w:left="105"/>
      </w:pPr>
      <w:r>
        <w:rPr>
          <w:rFonts w:ascii="Arial" w:eastAsia="Arial" w:hAnsi="Arial" w:cs="Arial"/>
          <w:sz w:val="20"/>
        </w:rPr>
        <w:t xml:space="preserve"> </w:t>
      </w:r>
    </w:p>
    <w:sectPr w:rsidR="00A429A1">
      <w:pgSz w:w="12240" w:h="15840"/>
      <w:pgMar w:top="1454" w:right="2120" w:bottom="1488" w:left="1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B0393"/>
    <w:multiLevelType w:val="hybridMultilevel"/>
    <w:tmpl w:val="84EEFCD4"/>
    <w:lvl w:ilvl="0" w:tplc="13F4C3F8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AD1C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94BC3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E3C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047D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87D2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D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2F69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4898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1F50E6"/>
    <w:multiLevelType w:val="hybridMultilevel"/>
    <w:tmpl w:val="7FEE2B7E"/>
    <w:lvl w:ilvl="0" w:tplc="0DDAD176">
      <w:start w:val="1"/>
      <w:numFmt w:val="bullet"/>
      <w:lvlText w:val="●"/>
      <w:lvlJc w:val="left"/>
      <w:pPr>
        <w:ind w:left="2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06EDE">
      <w:start w:val="1"/>
      <w:numFmt w:val="bullet"/>
      <w:lvlText w:val="o"/>
      <w:lvlJc w:val="left"/>
      <w:pPr>
        <w:ind w:left="3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1A3862">
      <w:start w:val="1"/>
      <w:numFmt w:val="bullet"/>
      <w:lvlText w:val="▪"/>
      <w:lvlJc w:val="left"/>
      <w:pPr>
        <w:ind w:left="4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E87F2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96E506">
      <w:start w:val="1"/>
      <w:numFmt w:val="bullet"/>
      <w:lvlText w:val="o"/>
      <w:lvlJc w:val="left"/>
      <w:pPr>
        <w:ind w:left="5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8B7F6">
      <w:start w:val="1"/>
      <w:numFmt w:val="bullet"/>
      <w:lvlText w:val="▪"/>
      <w:lvlJc w:val="left"/>
      <w:pPr>
        <w:ind w:left="6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E6E86">
      <w:start w:val="1"/>
      <w:numFmt w:val="bullet"/>
      <w:lvlText w:val="•"/>
      <w:lvlJc w:val="left"/>
      <w:pPr>
        <w:ind w:left="7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64593C">
      <w:start w:val="1"/>
      <w:numFmt w:val="bullet"/>
      <w:lvlText w:val="o"/>
      <w:lvlJc w:val="left"/>
      <w:pPr>
        <w:ind w:left="7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304BF2">
      <w:start w:val="1"/>
      <w:numFmt w:val="bullet"/>
      <w:lvlText w:val="▪"/>
      <w:lvlJc w:val="left"/>
      <w:pPr>
        <w:ind w:left="8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A1"/>
    <w:rsid w:val="00967EC9"/>
    <w:rsid w:val="00A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54D37-213E-4B8A-9C39-F892043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2017-12-07T15:29:00Z</dcterms:created>
  <dcterms:modified xsi:type="dcterms:W3CDTF">2017-12-07T15:29:00Z</dcterms:modified>
</cp:coreProperties>
</file>