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C5269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F9132E">
        <w:rPr>
          <w:sz w:val="28"/>
          <w:szCs w:val="28"/>
          <w:u w:val="single"/>
        </w:rPr>
        <w:t>Maria Figueroa Zavala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20A71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2</w:t>
      </w:r>
      <w:r w:rsidR="00F9132E" w:rsidRPr="00F9132E">
        <w:rPr>
          <w:sz w:val="28"/>
          <w:szCs w:val="28"/>
          <w:u w:val="single"/>
          <w:vertAlign w:val="superscript"/>
        </w:rPr>
        <w:t>nd</w:t>
      </w:r>
      <w:r w:rsidR="00F9132E">
        <w:rPr>
          <w:sz w:val="28"/>
          <w:szCs w:val="28"/>
          <w:u w:val="single"/>
        </w:rPr>
        <w:t xml:space="preserve"> Shift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F4CBC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1</w:t>
      </w:r>
      <w:r w:rsidR="00F9132E" w:rsidRPr="00F9132E">
        <w:rPr>
          <w:sz w:val="28"/>
          <w:szCs w:val="28"/>
          <w:u w:val="single"/>
          <w:vertAlign w:val="superscript"/>
        </w:rPr>
        <w:t>st</w:t>
      </w:r>
      <w:r w:rsidR="00F9132E">
        <w:rPr>
          <w:sz w:val="28"/>
          <w:szCs w:val="28"/>
          <w:u w:val="single"/>
        </w:rPr>
        <w:t xml:space="preserve"> Shift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6533DEB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Transportation issues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BA88C4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7995CF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PR on 2/21/22 score 4.625</w:t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2EFC65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DF3E8E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9132E">
        <w:rPr>
          <w:sz w:val="28"/>
          <w:szCs w:val="28"/>
          <w:u w:val="single"/>
        </w:rPr>
        <w:t>10/19/21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9132E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2022-08-18T20:10:00Z</dcterms:created>
  <dcterms:modified xsi:type="dcterms:W3CDTF">2022-08-18T20:10:00Z</dcterms:modified>
</cp:coreProperties>
</file>