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65D2C" w14:textId="77777777" w:rsidR="00075E2D" w:rsidRDefault="00075E2D">
      <w:pPr>
        <w:pStyle w:val="BodyText"/>
      </w:pPr>
    </w:p>
    <w:tbl>
      <w:tblPr>
        <w:tblW w:w="0" w:type="auto"/>
        <w:tblLook w:val="04A0" w:firstRow="1" w:lastRow="0" w:firstColumn="1" w:lastColumn="0" w:noHBand="0" w:noVBand="1"/>
      </w:tblPr>
      <w:tblGrid>
        <w:gridCol w:w="8298"/>
        <w:gridCol w:w="2718"/>
      </w:tblGrid>
      <w:tr w:rsidR="009538C5" w:rsidRPr="005F3D2D" w14:paraId="69323064" w14:textId="77777777" w:rsidTr="00415315">
        <w:tc>
          <w:tcPr>
            <w:tcW w:w="8298" w:type="dxa"/>
            <w:vAlign w:val="center"/>
          </w:tcPr>
          <w:p w14:paraId="2A9ED661" w14:textId="77777777" w:rsidR="009538C5" w:rsidRPr="005F3D2D" w:rsidRDefault="009538C5" w:rsidP="00415315">
            <w:pPr>
              <w:pStyle w:val="Title"/>
              <w:rPr>
                <w:color w:val="auto"/>
              </w:rPr>
            </w:pPr>
            <w:bookmarkStart w:id="0" w:name="_GoBack"/>
            <w:r w:rsidRPr="005F3D2D">
              <w:rPr>
                <w:color w:val="auto"/>
              </w:rPr>
              <w:t xml:space="preserve">Ma. Asuncion </w:t>
            </w:r>
            <w:bookmarkEnd w:id="0"/>
            <w:r w:rsidRPr="005F3D2D">
              <w:rPr>
                <w:color w:val="auto"/>
              </w:rPr>
              <w:t>Cruz</w:t>
            </w:r>
          </w:p>
        </w:tc>
        <w:tc>
          <w:tcPr>
            <w:tcW w:w="2718" w:type="dxa"/>
            <w:vAlign w:val="center"/>
          </w:tcPr>
          <w:p w14:paraId="2A931FA8" w14:textId="77777777" w:rsidR="009538C5" w:rsidRPr="005F3D2D" w:rsidRDefault="009538C5" w:rsidP="00415315">
            <w:pPr>
              <w:pStyle w:val="Boxes"/>
            </w:pPr>
            <w:r w:rsidRPr="005F3D2D">
              <w:rPr>
                <w:noProof/>
              </w:rPr>
              <w:drawing>
                <wp:inline distT="0" distB="0" distL="0" distR="0" wp14:anchorId="11B68D24" wp14:editId="23516004">
                  <wp:extent cx="138569" cy="137160"/>
                  <wp:effectExtent l="19050" t="19050" r="13831" b="15240"/>
                  <wp:docPr id="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rsidRPr="005F3D2D">
              <w:t xml:space="preserve"> </w:t>
            </w:r>
            <w:r w:rsidRPr="005F3D2D">
              <w:rPr>
                <w:noProof/>
              </w:rPr>
              <w:drawing>
                <wp:inline distT="0" distB="0" distL="0" distR="0" wp14:anchorId="03DD4D4D" wp14:editId="5BEB4043">
                  <wp:extent cx="138569" cy="137160"/>
                  <wp:effectExtent l="19050" t="19050" r="13831" b="15240"/>
                  <wp:docPr id="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rsidRPr="005F3D2D">
              <w:t xml:space="preserve"> </w:t>
            </w:r>
            <w:r w:rsidRPr="005F3D2D">
              <w:rPr>
                <w:noProof/>
              </w:rPr>
              <w:drawing>
                <wp:inline distT="0" distB="0" distL="0" distR="0" wp14:anchorId="6B0D3A81" wp14:editId="758A63D7">
                  <wp:extent cx="138569" cy="137160"/>
                  <wp:effectExtent l="19050" t="19050" r="13831" b="15240"/>
                  <wp:docPr id="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rsidRPr="005F3D2D">
              <w:t xml:space="preserve"> </w:t>
            </w:r>
            <w:r w:rsidRPr="005F3D2D">
              <w:rPr>
                <w:noProof/>
              </w:rPr>
              <w:drawing>
                <wp:inline distT="0" distB="0" distL="0" distR="0" wp14:anchorId="59252E68" wp14:editId="02723D01">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rsidRPr="005F3D2D">
              <w:t xml:space="preserve"> </w:t>
            </w:r>
            <w:r w:rsidRPr="005F3D2D">
              <w:rPr>
                <w:noProof/>
              </w:rPr>
              <w:drawing>
                <wp:inline distT="0" distB="0" distL="0" distR="0" wp14:anchorId="739AEE15" wp14:editId="19AC879B">
                  <wp:extent cx="138569" cy="137160"/>
                  <wp:effectExtent l="19050" t="19050" r="13831" b="15240"/>
                  <wp:docPr id="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7"/>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5776DA8" w14:textId="77777777" w:rsidR="009538C5" w:rsidRPr="00E96209" w:rsidRDefault="009538C5" w:rsidP="009538C5">
      <w:pPr>
        <w:pStyle w:val="ContactDetails"/>
        <w:rPr>
          <w:color w:val="auto"/>
          <w:sz w:val="24"/>
          <w:szCs w:val="24"/>
        </w:rPr>
      </w:pPr>
      <w:r w:rsidRPr="00E96209">
        <w:rPr>
          <w:color w:val="auto"/>
          <w:sz w:val="24"/>
          <w:szCs w:val="24"/>
        </w:rPr>
        <w:t xml:space="preserve">728 N. Imperial Ave. </w:t>
      </w:r>
      <w:r w:rsidRPr="00E96209">
        <w:rPr>
          <w:color w:val="auto"/>
          <w:sz w:val="24"/>
          <w:szCs w:val="24"/>
        </w:rPr>
        <w:sym w:font="Wingdings 2" w:char="F097"/>
      </w:r>
      <w:r w:rsidRPr="00E96209">
        <w:rPr>
          <w:color w:val="auto"/>
          <w:sz w:val="24"/>
          <w:szCs w:val="24"/>
        </w:rPr>
        <w:t xml:space="preserve"> Ontario, CA 91764 </w:t>
      </w:r>
      <w:r w:rsidRPr="00E96209">
        <w:rPr>
          <w:color w:val="auto"/>
          <w:sz w:val="24"/>
          <w:szCs w:val="24"/>
        </w:rPr>
        <w:sym w:font="Wingdings 2" w:char="F097"/>
      </w:r>
      <w:r w:rsidRPr="00E96209">
        <w:rPr>
          <w:color w:val="auto"/>
          <w:sz w:val="24"/>
          <w:szCs w:val="24"/>
        </w:rPr>
        <w:t xml:space="preserve"> Phone: (909) 576 3737 </w:t>
      </w:r>
      <w:r w:rsidRPr="00E96209">
        <w:rPr>
          <w:color w:val="auto"/>
          <w:sz w:val="24"/>
          <w:szCs w:val="24"/>
        </w:rPr>
        <w:sym w:font="Wingdings 2" w:char="F097"/>
      </w:r>
      <w:r w:rsidRPr="00E96209">
        <w:rPr>
          <w:color w:val="auto"/>
          <w:sz w:val="24"/>
          <w:szCs w:val="24"/>
        </w:rPr>
        <w:t xml:space="preserve"> E-Mail: cion_cruz15@yahoo.com</w:t>
      </w:r>
    </w:p>
    <w:p w14:paraId="26B165AF" w14:textId="77777777" w:rsidR="00075E2D" w:rsidRPr="008F7CFF" w:rsidRDefault="00B7157A" w:rsidP="00B7157A">
      <w:pPr>
        <w:pStyle w:val="Heading1"/>
        <w:jc w:val="center"/>
        <w:rPr>
          <w:rFonts w:ascii="Times New Roman" w:hAnsi="Times New Roman" w:cs="Times New Roman"/>
          <w:b/>
          <w:color w:val="auto"/>
          <w:sz w:val="24"/>
          <w:szCs w:val="24"/>
        </w:rPr>
      </w:pPr>
      <w:r w:rsidRPr="008F7CFF">
        <w:rPr>
          <w:rFonts w:ascii="Times New Roman" w:hAnsi="Times New Roman" w:cs="Times New Roman"/>
          <w:b/>
          <w:color w:val="auto"/>
          <w:sz w:val="24"/>
          <w:szCs w:val="24"/>
        </w:rPr>
        <w:t xml:space="preserve">Work </w:t>
      </w:r>
      <w:r w:rsidR="00086D53" w:rsidRPr="008F7CFF">
        <w:rPr>
          <w:rFonts w:ascii="Times New Roman" w:hAnsi="Times New Roman" w:cs="Times New Roman"/>
          <w:b/>
          <w:color w:val="auto"/>
          <w:sz w:val="24"/>
          <w:szCs w:val="24"/>
        </w:rPr>
        <w:t>Experience</w:t>
      </w:r>
    </w:p>
    <w:p w14:paraId="7E96B86C" w14:textId="77777777" w:rsidR="00B7157A" w:rsidRPr="008F7CFF" w:rsidRDefault="00B7157A" w:rsidP="00B7157A">
      <w:pPr>
        <w:pStyle w:val="BodyText"/>
        <w:rPr>
          <w:rFonts w:ascii="Times New Roman" w:hAnsi="Times New Roman" w:cs="Times New Roman"/>
          <w:sz w:val="24"/>
          <w:szCs w:val="24"/>
        </w:rPr>
      </w:pPr>
    </w:p>
    <w:sdt>
      <w:sdtPr>
        <w:rPr>
          <w:rFonts w:ascii="Times New Roman" w:hAnsi="Times New Roman" w:cs="Times New Roman"/>
          <w:sz w:val="24"/>
          <w:szCs w:val="24"/>
        </w:rPr>
        <w:id w:val="9459739"/>
        <w:placeholder>
          <w:docPart w:val="C852C5C16B6F0E4F9837DB9F8AEA8AEB"/>
        </w:placeholder>
      </w:sdtPr>
      <w:sdtEndPr>
        <w:rPr>
          <w:b/>
        </w:rPr>
      </w:sdtEndPr>
      <w:sdtContent>
        <w:p w14:paraId="79789766" w14:textId="0D60BFB7" w:rsidR="00C922C3" w:rsidRPr="008F7CFF" w:rsidRDefault="00B7157A">
          <w:pPr>
            <w:pStyle w:val="Heading2"/>
            <w:rPr>
              <w:rFonts w:ascii="Times New Roman" w:hAnsi="Times New Roman" w:cs="Times New Roman"/>
              <w:sz w:val="24"/>
              <w:szCs w:val="24"/>
            </w:rPr>
          </w:pPr>
          <w:r w:rsidRPr="008F7CFF">
            <w:rPr>
              <w:rFonts w:ascii="Times New Roman" w:hAnsi="Times New Roman" w:cs="Times New Roman"/>
              <w:b/>
              <w:i/>
              <w:color w:val="auto"/>
              <w:sz w:val="24"/>
              <w:szCs w:val="24"/>
            </w:rPr>
            <w:t xml:space="preserve">Boundless </w:t>
          </w:r>
          <w:r w:rsidR="00DF505A" w:rsidRPr="008F7CFF">
            <w:rPr>
              <w:rFonts w:ascii="Times New Roman" w:hAnsi="Times New Roman" w:cs="Times New Roman"/>
              <w:b/>
              <w:i/>
              <w:color w:val="auto"/>
              <w:sz w:val="24"/>
              <w:szCs w:val="24"/>
            </w:rPr>
            <w:t>Technology</w:t>
          </w:r>
        </w:p>
      </w:sdtContent>
    </w:sdt>
    <w:p w14:paraId="772DFCDE" w14:textId="22551DBE" w:rsidR="00075E2D" w:rsidRPr="008F7CFF" w:rsidRDefault="00B7157A">
      <w:pPr>
        <w:pStyle w:val="Heading2"/>
        <w:rPr>
          <w:rFonts w:ascii="Times New Roman" w:hAnsi="Times New Roman" w:cs="Times New Roman"/>
          <w:b/>
          <w:i/>
          <w:color w:val="auto"/>
          <w:sz w:val="24"/>
          <w:szCs w:val="24"/>
        </w:rPr>
      </w:pPr>
      <w:r w:rsidRPr="008F7CFF">
        <w:rPr>
          <w:rFonts w:ascii="Times New Roman" w:hAnsi="Times New Roman" w:cs="Times New Roman"/>
          <w:color w:val="auto"/>
          <w:sz w:val="24"/>
          <w:szCs w:val="24"/>
        </w:rPr>
        <w:t xml:space="preserve">January 18, 2012 – </w:t>
      </w:r>
      <w:r w:rsidR="007B3753" w:rsidRPr="008F7CFF">
        <w:rPr>
          <w:rFonts w:ascii="Times New Roman" w:hAnsi="Times New Roman" w:cs="Times New Roman"/>
          <w:color w:val="auto"/>
          <w:sz w:val="24"/>
          <w:szCs w:val="24"/>
        </w:rPr>
        <w:t>current</w:t>
      </w:r>
    </w:p>
    <w:p w14:paraId="047BBFA5" w14:textId="1A73D61D" w:rsidR="008F7CFF" w:rsidRPr="008F7CFF" w:rsidRDefault="00B7157A" w:rsidP="00B7157A">
      <w:pPr>
        <w:pStyle w:val="BodyText"/>
        <w:spacing w:line="240" w:lineRule="auto"/>
        <w:rPr>
          <w:rFonts w:ascii="Times New Roman" w:hAnsi="Times New Roman" w:cs="Times New Roman"/>
          <w:sz w:val="24"/>
          <w:szCs w:val="24"/>
        </w:rPr>
      </w:pPr>
      <w:r w:rsidRPr="008F7CFF">
        <w:rPr>
          <w:rFonts w:ascii="Times New Roman" w:hAnsi="Times New Roman" w:cs="Times New Roman"/>
          <w:sz w:val="24"/>
          <w:szCs w:val="24"/>
        </w:rPr>
        <w:t>(866) 355 7061</w:t>
      </w:r>
    </w:p>
    <w:p w14:paraId="63EFDEA6" w14:textId="1D870ED4" w:rsidR="00075E2D" w:rsidRPr="008F7CFF" w:rsidRDefault="00C922C3" w:rsidP="00C922C3">
      <w:pPr>
        <w:pStyle w:val="ListBullet"/>
        <w:numPr>
          <w:ilvl w:val="0"/>
          <w:numId w:val="18"/>
        </w:numPr>
        <w:rPr>
          <w:rFonts w:ascii="Times New Roman" w:hAnsi="Times New Roman" w:cs="Times New Roman"/>
          <w:sz w:val="24"/>
          <w:szCs w:val="24"/>
        </w:rPr>
      </w:pPr>
      <w:r w:rsidRPr="008F7CFF">
        <w:rPr>
          <w:rFonts w:ascii="Times New Roman" w:hAnsi="Times New Roman" w:cs="Times New Roman"/>
          <w:sz w:val="24"/>
          <w:szCs w:val="24"/>
        </w:rPr>
        <w:t xml:space="preserve">Maintains safe and clean working environment by complying with procedures, rules, and regulations. </w:t>
      </w:r>
    </w:p>
    <w:p w14:paraId="68E9E0B6" w14:textId="70395E6E" w:rsidR="008F7CFF" w:rsidRPr="008F7CFF" w:rsidRDefault="008F7CFF" w:rsidP="00C922C3">
      <w:pPr>
        <w:pStyle w:val="ListBullet"/>
        <w:numPr>
          <w:ilvl w:val="0"/>
          <w:numId w:val="18"/>
        </w:numPr>
        <w:rPr>
          <w:rFonts w:ascii="Times New Roman" w:hAnsi="Times New Roman" w:cs="Times New Roman"/>
          <w:sz w:val="24"/>
          <w:szCs w:val="24"/>
        </w:rPr>
      </w:pPr>
      <w:r w:rsidRPr="008F7CFF">
        <w:rPr>
          <w:rFonts w:ascii="Times New Roman" w:hAnsi="Times New Roman" w:cs="Times New Roman"/>
          <w:sz w:val="24"/>
          <w:szCs w:val="24"/>
        </w:rPr>
        <w:t>Produces components by assembling parts and subassemblies.</w:t>
      </w:r>
    </w:p>
    <w:p w14:paraId="6E9321DD" w14:textId="19589726" w:rsidR="00C922C3" w:rsidRPr="008F7CFF" w:rsidRDefault="00C922C3" w:rsidP="00C922C3">
      <w:pPr>
        <w:pStyle w:val="ListBullet"/>
        <w:numPr>
          <w:ilvl w:val="0"/>
          <w:numId w:val="18"/>
        </w:numPr>
        <w:rPr>
          <w:rFonts w:ascii="Times New Roman" w:hAnsi="Times New Roman" w:cs="Times New Roman"/>
          <w:sz w:val="24"/>
          <w:szCs w:val="24"/>
        </w:rPr>
      </w:pPr>
      <w:r w:rsidRPr="008F7CFF">
        <w:rPr>
          <w:rFonts w:ascii="Times New Roman" w:hAnsi="Times New Roman" w:cs="Times New Roman"/>
          <w:sz w:val="24"/>
          <w:szCs w:val="24"/>
        </w:rPr>
        <w:t xml:space="preserve">Contributes to team effort by accomplishing related results as needed. </w:t>
      </w:r>
    </w:p>
    <w:p w14:paraId="65D35D0D" w14:textId="77777777" w:rsidR="008F7CFF" w:rsidRPr="008F7CFF" w:rsidRDefault="00C922C3" w:rsidP="008F7CFF">
      <w:pPr>
        <w:pStyle w:val="ListBullet"/>
        <w:numPr>
          <w:ilvl w:val="0"/>
          <w:numId w:val="18"/>
        </w:numPr>
        <w:rPr>
          <w:rFonts w:ascii="Times New Roman" w:hAnsi="Times New Roman" w:cs="Times New Roman"/>
          <w:sz w:val="24"/>
          <w:szCs w:val="24"/>
        </w:rPr>
      </w:pPr>
      <w:r w:rsidRPr="008F7CFF">
        <w:rPr>
          <w:rFonts w:ascii="Times New Roman" w:hAnsi="Times New Roman" w:cs="Times New Roman"/>
          <w:sz w:val="24"/>
          <w:szCs w:val="24"/>
        </w:rPr>
        <w:t xml:space="preserve">Prepares work to be accomplished by studying assembly instructions, gathering parts, tools and materials. </w:t>
      </w:r>
    </w:p>
    <w:p w14:paraId="46B81203" w14:textId="77777777" w:rsidR="008F7CFF" w:rsidRPr="008F7CFF" w:rsidRDefault="008F7CFF" w:rsidP="008F7CFF">
      <w:pPr>
        <w:pStyle w:val="ListBullet"/>
        <w:numPr>
          <w:ilvl w:val="0"/>
          <w:numId w:val="18"/>
        </w:numPr>
        <w:rPr>
          <w:rFonts w:ascii="Times New Roman" w:hAnsi="Times New Roman" w:cs="Times New Roman"/>
          <w:sz w:val="24"/>
          <w:szCs w:val="24"/>
        </w:rPr>
      </w:pPr>
      <w:r w:rsidRPr="008F7CFF">
        <w:rPr>
          <w:rFonts w:ascii="Times New Roman" w:hAnsi="Times New Roman" w:cs="Times New Roman"/>
          <w:sz w:val="24"/>
          <w:szCs w:val="24"/>
        </w:rPr>
        <w:t>Follows GMPs guidelines &amp; SOPs</w:t>
      </w:r>
    </w:p>
    <w:p w14:paraId="1E97CA32" w14:textId="77777777" w:rsidR="008F7CFF" w:rsidRPr="008F7CFF" w:rsidRDefault="008F7CFF" w:rsidP="008F7CFF">
      <w:pPr>
        <w:pStyle w:val="ListBullet"/>
        <w:numPr>
          <w:ilvl w:val="0"/>
          <w:numId w:val="18"/>
        </w:numPr>
        <w:rPr>
          <w:rFonts w:ascii="Times New Roman" w:hAnsi="Times New Roman" w:cs="Times New Roman"/>
          <w:sz w:val="24"/>
          <w:szCs w:val="24"/>
        </w:rPr>
      </w:pPr>
      <w:r w:rsidRPr="008F7CFF">
        <w:rPr>
          <w:rFonts w:ascii="Times New Roman" w:hAnsi="Times New Roman" w:cs="Times New Roman"/>
          <w:sz w:val="24"/>
          <w:szCs w:val="24"/>
        </w:rPr>
        <w:t>Compliance with quality and safety requirements at all times</w:t>
      </w:r>
    </w:p>
    <w:p w14:paraId="5346DC80" w14:textId="77777777" w:rsidR="008F7CFF" w:rsidRPr="008F7CFF" w:rsidRDefault="008F7CFF" w:rsidP="008F7CFF">
      <w:pPr>
        <w:pStyle w:val="ListBullet"/>
        <w:numPr>
          <w:ilvl w:val="0"/>
          <w:numId w:val="0"/>
        </w:numPr>
        <w:rPr>
          <w:rFonts w:ascii="Times New Roman" w:hAnsi="Times New Roman" w:cs="Times New Roman"/>
          <w:sz w:val="24"/>
          <w:szCs w:val="24"/>
        </w:rPr>
      </w:pPr>
    </w:p>
    <w:p w14:paraId="6085F516" w14:textId="77777777" w:rsidR="008F7CFF" w:rsidRPr="008F7CFF" w:rsidRDefault="008F7CFF" w:rsidP="008F7CFF">
      <w:pPr>
        <w:pStyle w:val="ListBullet"/>
        <w:numPr>
          <w:ilvl w:val="0"/>
          <w:numId w:val="0"/>
        </w:numPr>
        <w:ind w:left="288" w:hanging="288"/>
        <w:rPr>
          <w:rFonts w:ascii="Times New Roman" w:hAnsi="Times New Roman" w:cs="Times New Roman"/>
          <w:sz w:val="24"/>
          <w:szCs w:val="24"/>
        </w:rPr>
      </w:pPr>
    </w:p>
    <w:p w14:paraId="043D7A5F" w14:textId="78A5B16F" w:rsidR="00075E2D" w:rsidRPr="008F7CFF" w:rsidRDefault="00086D53" w:rsidP="008F7CFF">
      <w:pPr>
        <w:pStyle w:val="ListBullet"/>
        <w:numPr>
          <w:ilvl w:val="0"/>
          <w:numId w:val="0"/>
        </w:numPr>
        <w:ind w:left="288" w:hanging="288"/>
        <w:rPr>
          <w:rFonts w:ascii="Times New Roman" w:hAnsi="Times New Roman" w:cs="Times New Roman"/>
          <w:sz w:val="24"/>
          <w:szCs w:val="24"/>
        </w:rPr>
      </w:pPr>
      <w:r w:rsidRPr="008F7CFF">
        <w:rPr>
          <w:rFonts w:ascii="Times New Roman" w:hAnsi="Times New Roman" w:cs="Times New Roman"/>
          <w:b/>
          <w:i/>
          <w:sz w:val="24"/>
          <w:szCs w:val="24"/>
        </w:rPr>
        <w:t>Education</w:t>
      </w:r>
    </w:p>
    <w:p w14:paraId="458C4FD9" w14:textId="77777777" w:rsidR="00E96209" w:rsidRPr="008F7CFF" w:rsidRDefault="00DC5CEA" w:rsidP="00E96209">
      <w:pPr>
        <w:pStyle w:val="BodyText"/>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Arell</w:t>
      </w:r>
      <w:r w:rsidR="00E96209" w:rsidRPr="008F7CFF">
        <w:rPr>
          <w:rFonts w:ascii="Times New Roman" w:hAnsi="Times New Roman" w:cs="Times New Roman"/>
          <w:sz w:val="24"/>
          <w:szCs w:val="24"/>
        </w:rPr>
        <w:t xml:space="preserve">ano Memorial High School </w:t>
      </w:r>
      <w:r w:rsidR="00E96209" w:rsidRPr="008F7CFF">
        <w:rPr>
          <w:rFonts w:ascii="Times New Roman" w:hAnsi="Times New Roman" w:cs="Times New Roman"/>
          <w:sz w:val="24"/>
          <w:szCs w:val="24"/>
        </w:rPr>
        <w:tab/>
      </w:r>
      <w:r w:rsidR="00E96209" w:rsidRPr="008F7CFF">
        <w:rPr>
          <w:rFonts w:ascii="Times New Roman" w:hAnsi="Times New Roman" w:cs="Times New Roman"/>
          <w:sz w:val="24"/>
          <w:szCs w:val="24"/>
        </w:rPr>
        <w:tab/>
      </w:r>
      <w:r w:rsidR="00E96209" w:rsidRPr="008F7CFF">
        <w:rPr>
          <w:rFonts w:ascii="Times New Roman" w:hAnsi="Times New Roman" w:cs="Times New Roman"/>
          <w:sz w:val="24"/>
          <w:szCs w:val="24"/>
        </w:rPr>
        <w:tab/>
      </w:r>
      <w:r w:rsidR="00E96209" w:rsidRPr="008F7CFF">
        <w:rPr>
          <w:rFonts w:ascii="Times New Roman" w:hAnsi="Times New Roman" w:cs="Times New Roman"/>
          <w:sz w:val="24"/>
          <w:szCs w:val="24"/>
        </w:rPr>
        <w:tab/>
      </w:r>
      <w:r w:rsidRPr="008F7CFF">
        <w:rPr>
          <w:rFonts w:ascii="Times New Roman" w:hAnsi="Times New Roman" w:cs="Times New Roman"/>
          <w:sz w:val="24"/>
          <w:szCs w:val="24"/>
        </w:rPr>
        <w:t>June 1975 – March 1979</w:t>
      </w:r>
    </w:p>
    <w:p w14:paraId="32E020A8" w14:textId="77777777" w:rsidR="00DC5CEA" w:rsidRPr="008F7CFF" w:rsidRDefault="00DC5CEA" w:rsidP="00E96209">
      <w:pPr>
        <w:pStyle w:val="BodyText"/>
        <w:numPr>
          <w:ilvl w:val="0"/>
          <w:numId w:val="17"/>
        </w:numPr>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Manila, Philippines</w:t>
      </w:r>
    </w:p>
    <w:p w14:paraId="5B51AB4A" w14:textId="77777777" w:rsidR="00E96209" w:rsidRPr="008F7CFF" w:rsidRDefault="00E96209">
      <w:pPr>
        <w:pStyle w:val="Heading1"/>
        <w:rPr>
          <w:rFonts w:ascii="Times New Roman" w:hAnsi="Times New Roman" w:cs="Times New Roman"/>
          <w:b/>
          <w:color w:val="auto"/>
          <w:sz w:val="24"/>
          <w:szCs w:val="24"/>
        </w:rPr>
      </w:pPr>
    </w:p>
    <w:p w14:paraId="6725230D" w14:textId="77777777" w:rsidR="00075E2D" w:rsidRPr="008F7CFF" w:rsidRDefault="00086D53">
      <w:pPr>
        <w:pStyle w:val="Heading1"/>
        <w:rPr>
          <w:rFonts w:ascii="Times New Roman" w:hAnsi="Times New Roman" w:cs="Times New Roman"/>
          <w:b/>
          <w:i/>
          <w:color w:val="auto"/>
          <w:sz w:val="24"/>
          <w:szCs w:val="24"/>
        </w:rPr>
      </w:pPr>
      <w:r w:rsidRPr="008F7CFF">
        <w:rPr>
          <w:rFonts w:ascii="Times New Roman" w:hAnsi="Times New Roman" w:cs="Times New Roman"/>
          <w:b/>
          <w:i/>
          <w:color w:val="auto"/>
          <w:sz w:val="24"/>
          <w:szCs w:val="24"/>
        </w:rPr>
        <w:t>Skills</w:t>
      </w:r>
    </w:p>
    <w:sdt>
      <w:sdtPr>
        <w:rPr>
          <w:rFonts w:ascii="Times New Roman" w:hAnsi="Times New Roman" w:cs="Times New Roman"/>
          <w:sz w:val="24"/>
          <w:szCs w:val="24"/>
        </w:rPr>
        <w:id w:val="9459754"/>
        <w:placeholder>
          <w:docPart w:val="7A464CA4612BFB4DACD4B97C89804BC2"/>
        </w:placeholder>
      </w:sdtPr>
      <w:sdtEndPr/>
      <w:sdtContent>
        <w:p w14:paraId="16BE9C84" w14:textId="77777777" w:rsidR="005F3D2D" w:rsidRPr="008F7CFF" w:rsidRDefault="005F3D2D" w:rsidP="005F3D2D">
          <w:pPr>
            <w:pStyle w:val="BodyText"/>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Team player</w:t>
          </w:r>
        </w:p>
        <w:p w14:paraId="298731EC" w14:textId="77777777" w:rsidR="00DC5CEA" w:rsidRPr="008F7CFF" w:rsidRDefault="00E96209" w:rsidP="005F3D2D">
          <w:pPr>
            <w:pStyle w:val="BodyText"/>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 xml:space="preserve">MS office, excel, power point </w:t>
          </w:r>
          <w:r w:rsidR="00DC5CEA" w:rsidRPr="008F7CFF">
            <w:rPr>
              <w:rFonts w:ascii="Times New Roman" w:hAnsi="Times New Roman" w:cs="Times New Roman"/>
              <w:sz w:val="24"/>
              <w:szCs w:val="24"/>
            </w:rPr>
            <w:t xml:space="preserve"> </w:t>
          </w:r>
        </w:p>
        <w:p w14:paraId="6E0BED6C" w14:textId="490B0AB9" w:rsidR="00C922C3" w:rsidRPr="008F7CFF" w:rsidRDefault="00C922C3" w:rsidP="005F3D2D">
          <w:pPr>
            <w:pStyle w:val="BodyText"/>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Quality focus</w:t>
          </w:r>
        </w:p>
        <w:p w14:paraId="47A73F76" w14:textId="611622C1" w:rsidR="00C922C3" w:rsidRPr="008F7CFF" w:rsidRDefault="00C922C3" w:rsidP="005F3D2D">
          <w:pPr>
            <w:pStyle w:val="BodyText"/>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Decision-making</w:t>
          </w:r>
        </w:p>
        <w:p w14:paraId="606059B2" w14:textId="1F7FF488" w:rsidR="00C922C3" w:rsidRPr="008F7CFF" w:rsidRDefault="00C922C3" w:rsidP="005F3D2D">
          <w:pPr>
            <w:pStyle w:val="BodyText"/>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Manufacturing quality</w:t>
          </w:r>
        </w:p>
        <w:p w14:paraId="1EEA59B3" w14:textId="3B4DA7F7" w:rsidR="00C922C3" w:rsidRPr="008F7CFF" w:rsidRDefault="00C922C3" w:rsidP="005F3D2D">
          <w:pPr>
            <w:pStyle w:val="BodyText"/>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Manufacturing experience</w:t>
          </w:r>
        </w:p>
        <w:p w14:paraId="4292E687" w14:textId="77777777" w:rsidR="00DC5CEA" w:rsidRPr="008F7CFF" w:rsidRDefault="00DC5CEA" w:rsidP="005F3D2D">
          <w:pPr>
            <w:pStyle w:val="BodyText"/>
            <w:spacing w:line="240" w:lineRule="auto"/>
            <w:contextualSpacing/>
            <w:rPr>
              <w:rFonts w:ascii="Times New Roman" w:hAnsi="Times New Roman" w:cs="Times New Roman"/>
              <w:sz w:val="24"/>
              <w:szCs w:val="24"/>
            </w:rPr>
          </w:pPr>
          <w:r w:rsidRPr="008F7CFF">
            <w:rPr>
              <w:rFonts w:ascii="Times New Roman" w:hAnsi="Times New Roman" w:cs="Times New Roman"/>
              <w:sz w:val="24"/>
              <w:szCs w:val="24"/>
            </w:rPr>
            <w:t>Ability to work in a fast paced environment</w:t>
          </w:r>
        </w:p>
        <w:p w14:paraId="028560B5" w14:textId="62F1E3D2" w:rsidR="00E26D7C" w:rsidRPr="008F7CFF" w:rsidRDefault="00E26D7C" w:rsidP="005F3D2D">
          <w:pPr>
            <w:pStyle w:val="BodyText"/>
            <w:spacing w:line="240" w:lineRule="auto"/>
            <w:contextualSpacing/>
            <w:rPr>
              <w:rFonts w:ascii="Times New Roman" w:hAnsi="Times New Roman" w:cs="Times New Roman"/>
              <w:sz w:val="24"/>
              <w:szCs w:val="24"/>
            </w:rPr>
          </w:pPr>
        </w:p>
        <w:p w14:paraId="74BDC814" w14:textId="77777777" w:rsidR="00E26D7C" w:rsidRPr="008F7CFF" w:rsidRDefault="00E26D7C" w:rsidP="005F3D2D">
          <w:pPr>
            <w:pStyle w:val="BodyText"/>
            <w:spacing w:line="240" w:lineRule="auto"/>
            <w:contextualSpacing/>
            <w:rPr>
              <w:rFonts w:ascii="Times New Roman" w:hAnsi="Times New Roman" w:cs="Times New Roman"/>
              <w:sz w:val="24"/>
              <w:szCs w:val="24"/>
            </w:rPr>
          </w:pPr>
        </w:p>
        <w:p w14:paraId="2FB18A79" w14:textId="77777777" w:rsidR="00E26D7C" w:rsidRPr="008F7CFF" w:rsidRDefault="00E26D7C" w:rsidP="005F3D2D">
          <w:pPr>
            <w:pStyle w:val="BodyText"/>
            <w:spacing w:line="240" w:lineRule="auto"/>
            <w:contextualSpacing/>
            <w:rPr>
              <w:rFonts w:ascii="Times New Roman" w:hAnsi="Times New Roman" w:cs="Times New Roman"/>
              <w:sz w:val="24"/>
              <w:szCs w:val="24"/>
            </w:rPr>
          </w:pPr>
        </w:p>
        <w:p w14:paraId="54C8FA4E" w14:textId="77777777" w:rsidR="00E26D7C" w:rsidRPr="008F7CFF" w:rsidRDefault="00E26D7C" w:rsidP="005F3D2D">
          <w:pPr>
            <w:pStyle w:val="BodyText"/>
            <w:spacing w:line="240" w:lineRule="auto"/>
            <w:contextualSpacing/>
            <w:rPr>
              <w:rFonts w:ascii="Times New Roman" w:hAnsi="Times New Roman" w:cs="Times New Roman"/>
              <w:sz w:val="24"/>
              <w:szCs w:val="24"/>
            </w:rPr>
          </w:pPr>
        </w:p>
        <w:p w14:paraId="2CA15D07" w14:textId="48A24502" w:rsidR="00E26D7C" w:rsidRPr="008F7CFF" w:rsidRDefault="00E26D7C" w:rsidP="00E26D7C">
          <w:pPr>
            <w:pStyle w:val="BodyText"/>
            <w:spacing w:line="240" w:lineRule="auto"/>
            <w:contextualSpacing/>
            <w:jc w:val="center"/>
            <w:rPr>
              <w:rFonts w:ascii="Times New Roman" w:hAnsi="Times New Roman" w:cs="Times New Roman"/>
              <w:i/>
              <w:sz w:val="24"/>
              <w:szCs w:val="24"/>
            </w:rPr>
          </w:pPr>
          <w:r w:rsidRPr="008F7CFF">
            <w:rPr>
              <w:rFonts w:ascii="Times New Roman" w:hAnsi="Times New Roman" w:cs="Times New Roman"/>
              <w:i/>
              <w:sz w:val="24"/>
              <w:szCs w:val="24"/>
            </w:rPr>
            <w:t>References available upon request.</w:t>
          </w:r>
        </w:p>
        <w:p w14:paraId="19921818" w14:textId="77777777" w:rsidR="00075E2D" w:rsidRPr="008F7CFF" w:rsidRDefault="0080582C" w:rsidP="005F3D2D">
          <w:pPr>
            <w:pStyle w:val="BodyText"/>
            <w:spacing w:line="240" w:lineRule="auto"/>
            <w:contextualSpacing/>
            <w:rPr>
              <w:rFonts w:ascii="Times New Roman" w:hAnsi="Times New Roman" w:cs="Times New Roman"/>
              <w:sz w:val="24"/>
              <w:szCs w:val="24"/>
            </w:rPr>
          </w:pPr>
        </w:p>
      </w:sdtContent>
    </w:sdt>
    <w:p w14:paraId="14B31056" w14:textId="77777777" w:rsidR="00075E2D" w:rsidRPr="008F7CFF" w:rsidRDefault="00075E2D">
      <w:pPr>
        <w:rPr>
          <w:rFonts w:ascii="Times New Roman" w:hAnsi="Times New Roman" w:cs="Times New Roman"/>
          <w:sz w:val="24"/>
          <w:szCs w:val="24"/>
        </w:rPr>
      </w:pPr>
    </w:p>
    <w:sectPr w:rsidR="00075E2D" w:rsidRPr="008F7CFF" w:rsidSect="00075E2D">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3BC1" w14:textId="77777777" w:rsidR="0080582C" w:rsidRDefault="0080582C">
      <w:pPr>
        <w:spacing w:line="240" w:lineRule="auto"/>
      </w:pPr>
      <w:r>
        <w:separator/>
      </w:r>
    </w:p>
  </w:endnote>
  <w:endnote w:type="continuationSeparator" w:id="0">
    <w:p w14:paraId="11A2DE93" w14:textId="77777777" w:rsidR="0080582C" w:rsidRDefault="00805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0DDF" w14:textId="53F2E699" w:rsidR="00DC5CEA" w:rsidRDefault="00DC5CEA">
    <w:pPr>
      <w:pStyle w:val="Footer"/>
    </w:pPr>
    <w:r>
      <w:fldChar w:fldCharType="begin"/>
    </w:r>
    <w:r>
      <w:instrText xml:space="preserve"> Page </w:instrText>
    </w:r>
    <w:r>
      <w:fldChar w:fldCharType="separate"/>
    </w:r>
    <w:r w:rsidR="009538C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30E26" w14:textId="77777777" w:rsidR="0080582C" w:rsidRDefault="0080582C">
      <w:pPr>
        <w:spacing w:line="240" w:lineRule="auto"/>
      </w:pPr>
      <w:r>
        <w:separator/>
      </w:r>
    </w:p>
  </w:footnote>
  <w:footnote w:type="continuationSeparator" w:id="0">
    <w:p w14:paraId="6B166A17" w14:textId="77777777" w:rsidR="0080582C" w:rsidRDefault="00805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298"/>
      <w:gridCol w:w="2718"/>
    </w:tblGrid>
    <w:tr w:rsidR="00DC5CEA" w14:paraId="2C789A00" w14:textId="77777777">
      <w:tc>
        <w:tcPr>
          <w:tcW w:w="8298" w:type="dxa"/>
          <w:vAlign w:val="center"/>
        </w:tcPr>
        <w:p w14:paraId="41634D7A" w14:textId="77777777" w:rsidR="00DC5CEA" w:rsidRDefault="00DC5CEA">
          <w:pPr>
            <w:pStyle w:val="Title"/>
          </w:pPr>
        </w:p>
      </w:tc>
      <w:tc>
        <w:tcPr>
          <w:tcW w:w="2718" w:type="dxa"/>
          <w:vAlign w:val="center"/>
        </w:tcPr>
        <w:p w14:paraId="19A00F53" w14:textId="7ED9B539" w:rsidR="00DC5CEA" w:rsidRDefault="00DC5CEA">
          <w:pPr>
            <w:pStyle w:val="Boxes"/>
          </w:pPr>
          <w:r>
            <w:t xml:space="preserve">   </w:t>
          </w:r>
        </w:p>
      </w:tc>
    </w:tr>
  </w:tbl>
  <w:p w14:paraId="29B8CA58" w14:textId="77777777" w:rsidR="00DC5CEA" w:rsidRDefault="00DC5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15:restartNumberingAfterBreak="0">
    <w:nsid w:val="16002AF7"/>
    <w:multiLevelType w:val="multilevel"/>
    <w:tmpl w:val="20EC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B5216"/>
    <w:multiLevelType w:val="multilevel"/>
    <w:tmpl w:val="C8C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F3C27"/>
    <w:multiLevelType w:val="hybridMultilevel"/>
    <w:tmpl w:val="E8BAB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6203C2"/>
    <w:multiLevelType w:val="hybridMultilevel"/>
    <w:tmpl w:val="C340040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3B2E1DE1"/>
    <w:multiLevelType w:val="hybridMultilevel"/>
    <w:tmpl w:val="6480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1212B"/>
    <w:multiLevelType w:val="hybridMultilevel"/>
    <w:tmpl w:val="580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47D48"/>
    <w:multiLevelType w:val="multilevel"/>
    <w:tmpl w:val="175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E6AB0"/>
    <w:multiLevelType w:val="hybridMultilevel"/>
    <w:tmpl w:val="5DD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2"/>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B7157A"/>
    <w:rsid w:val="00075E2D"/>
    <w:rsid w:val="00086D53"/>
    <w:rsid w:val="0018702D"/>
    <w:rsid w:val="001F16C8"/>
    <w:rsid w:val="001F2E12"/>
    <w:rsid w:val="002F28FB"/>
    <w:rsid w:val="003D270A"/>
    <w:rsid w:val="004E3669"/>
    <w:rsid w:val="005F3D2D"/>
    <w:rsid w:val="007B3753"/>
    <w:rsid w:val="0080582C"/>
    <w:rsid w:val="008158BB"/>
    <w:rsid w:val="008A1340"/>
    <w:rsid w:val="008F7CFF"/>
    <w:rsid w:val="009538C5"/>
    <w:rsid w:val="00974B9C"/>
    <w:rsid w:val="00AB5C12"/>
    <w:rsid w:val="00B13E35"/>
    <w:rsid w:val="00B6343A"/>
    <w:rsid w:val="00B7157A"/>
    <w:rsid w:val="00BE2BC8"/>
    <w:rsid w:val="00C87FD5"/>
    <w:rsid w:val="00C922C3"/>
    <w:rsid w:val="00D548A5"/>
    <w:rsid w:val="00DC5CEA"/>
    <w:rsid w:val="00DF505A"/>
    <w:rsid w:val="00E26D7C"/>
    <w:rsid w:val="00E34A74"/>
    <w:rsid w:val="00E96209"/>
    <w:rsid w:val="00F43080"/>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D3C4E"/>
  <w15:docId w15:val="{B0151B7F-BEE1-4426-8DA0-CF81A67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7A464CA4612BFB4DACD4B97C89804BC2">
    <w:name w:val="7A464CA4612BFB4DACD4B97C89804BC2"/>
    <w:rsid w:val="00B7157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3565">
      <w:bodyDiv w:val="1"/>
      <w:marLeft w:val="0"/>
      <w:marRight w:val="0"/>
      <w:marTop w:val="0"/>
      <w:marBottom w:val="0"/>
      <w:divBdr>
        <w:top w:val="none" w:sz="0" w:space="0" w:color="auto"/>
        <w:left w:val="none" w:sz="0" w:space="0" w:color="auto"/>
        <w:bottom w:val="none" w:sz="0" w:space="0" w:color="auto"/>
        <w:right w:val="none" w:sz="0" w:space="0" w:color="auto"/>
      </w:divBdr>
    </w:div>
    <w:div w:id="225072502">
      <w:bodyDiv w:val="1"/>
      <w:marLeft w:val="0"/>
      <w:marRight w:val="0"/>
      <w:marTop w:val="0"/>
      <w:marBottom w:val="0"/>
      <w:divBdr>
        <w:top w:val="none" w:sz="0" w:space="0" w:color="auto"/>
        <w:left w:val="none" w:sz="0" w:space="0" w:color="auto"/>
        <w:bottom w:val="none" w:sz="0" w:space="0" w:color="auto"/>
        <w:right w:val="none" w:sz="0" w:space="0" w:color="auto"/>
      </w:divBdr>
    </w:div>
    <w:div w:id="15700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52C5C16B6F0E4F9837DB9F8AEA8AEB"/>
        <w:category>
          <w:name w:val="General"/>
          <w:gallery w:val="placeholder"/>
        </w:category>
        <w:types>
          <w:type w:val="bbPlcHdr"/>
        </w:types>
        <w:behaviors>
          <w:behavior w:val="content"/>
        </w:behaviors>
        <w:guid w:val="{A3D60E45-E68A-024B-90BC-9FD793431DC3}"/>
      </w:docPartPr>
      <w:docPartBody>
        <w:p w:rsidR="009C3844" w:rsidRDefault="009C3844">
          <w:pPr>
            <w:pStyle w:val="C852C5C16B6F0E4F9837DB9F8AEA8AEB"/>
          </w:pPr>
          <w:r>
            <w:t>Lorem ipsum dolor</w:t>
          </w:r>
        </w:p>
      </w:docPartBody>
    </w:docPart>
    <w:docPart>
      <w:docPartPr>
        <w:name w:val="7A464CA4612BFB4DACD4B97C89804BC2"/>
        <w:category>
          <w:name w:val="General"/>
          <w:gallery w:val="placeholder"/>
        </w:category>
        <w:types>
          <w:type w:val="bbPlcHdr"/>
        </w:types>
        <w:behaviors>
          <w:behavior w:val="content"/>
        </w:behaviors>
        <w:guid w:val="{33A6CEC9-D89D-0B4D-A4E9-E312C5591ECD}"/>
      </w:docPartPr>
      <w:docPartBody>
        <w:p w:rsidR="009C3844" w:rsidRDefault="009C3844">
          <w:pPr>
            <w:pStyle w:val="7A464CA4612BFB4DACD4B97C89804BC2"/>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844"/>
    <w:rsid w:val="0040558C"/>
    <w:rsid w:val="009C3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F9E5233526BE349A1C59E6A2B66D01E">
    <w:name w:val="9F9E5233526BE349A1C59E6A2B66D01E"/>
  </w:style>
  <w:style w:type="paragraph" w:customStyle="1" w:styleId="C852C5C16B6F0E4F9837DB9F8AEA8AEB">
    <w:name w:val="C852C5C16B6F0E4F9837DB9F8AEA8AEB"/>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A7F4079801BDF9478E625390E4F44AFA">
    <w:name w:val="A7F4079801BDF9478E625390E4F44AFA"/>
  </w:style>
  <w:style w:type="paragraph" w:customStyle="1" w:styleId="0A255ADF14FA4647BF1C3107D3E71A20">
    <w:name w:val="0A255ADF14FA4647BF1C3107D3E71A20"/>
  </w:style>
  <w:style w:type="paragraph" w:customStyle="1" w:styleId="7CF740EADA84464B855BDCD94D26F477">
    <w:name w:val="7CF740EADA84464B855BDCD94D26F477"/>
  </w:style>
  <w:style w:type="paragraph" w:customStyle="1" w:styleId="6B9C8EE369ABFF499D118EAAD8B7EE36">
    <w:name w:val="6B9C8EE369ABFF499D118EAAD8B7EE36"/>
  </w:style>
  <w:style w:type="paragraph" w:customStyle="1" w:styleId="4B9C7C3F1C03B34B96B5A91994AE9CD1">
    <w:name w:val="4B9C7C3F1C03B34B96B5A91994AE9CD1"/>
  </w:style>
  <w:style w:type="paragraph" w:customStyle="1" w:styleId="2187AE3003516840BBB1174E7AEA227F">
    <w:name w:val="2187AE3003516840BBB1174E7AEA227F"/>
  </w:style>
  <w:style w:type="paragraph" w:customStyle="1" w:styleId="E39B0BDB3987E347BAF980EC99B81179">
    <w:name w:val="E39B0BDB3987E347BAF980EC99B81179"/>
  </w:style>
  <w:style w:type="paragraph" w:customStyle="1" w:styleId="7A464CA4612BFB4DACD4B97C89804BC2">
    <w:name w:val="7A464CA4612BFB4DACD4B97C89804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Lee</dc:creator>
  <cp:keywords/>
  <dc:description/>
  <cp:lastModifiedBy>cmg</cp:lastModifiedBy>
  <cp:revision>2</cp:revision>
  <cp:lastPrinted>2017-11-13T18:37:00Z</cp:lastPrinted>
  <dcterms:created xsi:type="dcterms:W3CDTF">2017-12-12T16:38:00Z</dcterms:created>
  <dcterms:modified xsi:type="dcterms:W3CDTF">2017-12-12T16:38:00Z</dcterms:modified>
  <cp:category/>
</cp:coreProperties>
</file>