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10C4E02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A03ED4">
        <w:rPr>
          <w:rFonts w:ascii="Century Gothic" w:hAnsi="Century Gothic"/>
          <w:u w:val="single"/>
        </w:rPr>
        <w:t>Jaime Marcano Sanchez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03ED4">
        <w:rPr>
          <w:rFonts w:ascii="Century Gothic" w:hAnsi="Century Gothic"/>
          <w:u w:val="single"/>
        </w:rPr>
        <w:t>9/18/2023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4EBCC92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A03ED4">
        <w:rPr>
          <w:rFonts w:ascii="Century Gothic" w:hAnsi="Century Gothic"/>
          <w:u w:val="single"/>
        </w:rPr>
        <w:t>Jeremy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A03ED4">
        <w:rPr>
          <w:rFonts w:ascii="Century Gothic" w:hAnsi="Century Gothic"/>
          <w:u w:val="single"/>
        </w:rPr>
        <w:t xml:space="preserve"> 8/15/2023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25F90E4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A03ED4">
        <w:rPr>
          <w:rFonts w:ascii="Century Gothic" w:hAnsi="Century Gothic"/>
          <w:bCs/>
          <w:color w:val="FF0000"/>
          <w:sz w:val="20"/>
          <w:szCs w:val="20"/>
        </w:rPr>
        <w:t>9/15/2023.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03ED4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2023-09-19T13:18:00Z</dcterms:created>
  <dcterms:modified xsi:type="dcterms:W3CDTF">2023-09-19T13:18:00Z</dcterms:modified>
</cp:coreProperties>
</file>