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21264" w14:textId="77777777" w:rsidR="009E1FBB" w:rsidRDefault="009E1FBB">
      <w:pPr>
        <w:jc w:val="center"/>
        <w:rPr>
          <w:rFonts w:ascii="Times New Roman" w:hAnsi="Times New Roman"/>
          <w:b/>
          <w:sz w:val="28"/>
        </w:rPr>
      </w:pPr>
      <w:r>
        <w:rPr>
          <w:rFonts w:ascii="Times New Roman" w:hAnsi="Times New Roman"/>
          <w:b/>
          <w:sz w:val="28"/>
        </w:rPr>
        <w:t>Anjanette Mapp</w:t>
      </w:r>
    </w:p>
    <w:p w14:paraId="4FF86184" w14:textId="77777777" w:rsidR="009E1FBB" w:rsidRPr="00035276" w:rsidRDefault="009E1FBB">
      <w:pPr>
        <w:jc w:val="center"/>
        <w:rPr>
          <w:rFonts w:ascii="Times New Roman" w:hAnsi="Times New Roman"/>
          <w:sz w:val="22"/>
          <w:szCs w:val="22"/>
        </w:rPr>
      </w:pPr>
      <w:r w:rsidRPr="00035276">
        <w:rPr>
          <w:rFonts w:ascii="Times New Roman" w:hAnsi="Times New Roman"/>
          <w:sz w:val="22"/>
          <w:szCs w:val="22"/>
        </w:rPr>
        <w:t>324 East 112th Drive</w:t>
      </w:r>
    </w:p>
    <w:p w14:paraId="06C1E0F8" w14:textId="77777777" w:rsidR="009E1FBB" w:rsidRPr="00035276" w:rsidRDefault="009E1FBB">
      <w:pPr>
        <w:jc w:val="center"/>
        <w:rPr>
          <w:rFonts w:ascii="Times New Roman" w:hAnsi="Times New Roman"/>
          <w:sz w:val="22"/>
          <w:szCs w:val="22"/>
        </w:rPr>
      </w:pPr>
      <w:r>
        <w:rPr>
          <w:rFonts w:ascii="Times New Roman" w:hAnsi="Times New Roman"/>
          <w:sz w:val="22"/>
          <w:szCs w:val="22"/>
        </w:rPr>
        <w:t xml:space="preserve">Northglenn, CO </w:t>
      </w:r>
      <w:r w:rsidRPr="00035276">
        <w:rPr>
          <w:rFonts w:ascii="Times New Roman" w:hAnsi="Times New Roman"/>
          <w:sz w:val="22"/>
          <w:szCs w:val="22"/>
        </w:rPr>
        <w:t>80233-3018</w:t>
      </w:r>
    </w:p>
    <w:p w14:paraId="56E03FAB" w14:textId="77777777" w:rsidR="009E1FBB" w:rsidRPr="00035276" w:rsidRDefault="009E1FBB">
      <w:pPr>
        <w:jc w:val="center"/>
        <w:rPr>
          <w:rFonts w:ascii="Times New Roman" w:hAnsi="Times New Roman"/>
          <w:sz w:val="22"/>
          <w:szCs w:val="22"/>
        </w:rPr>
      </w:pPr>
      <w:r w:rsidRPr="00035276">
        <w:rPr>
          <w:rFonts w:ascii="Times New Roman" w:hAnsi="Times New Roman"/>
          <w:sz w:val="22"/>
          <w:szCs w:val="22"/>
        </w:rPr>
        <w:t>(303) 452-4808</w:t>
      </w:r>
      <w:r>
        <w:rPr>
          <w:rFonts w:ascii="Times New Roman" w:hAnsi="Times New Roman"/>
          <w:sz w:val="22"/>
          <w:szCs w:val="22"/>
        </w:rPr>
        <w:t xml:space="preserve"> (Home) (720) 375-0921 (Cellular</w:t>
      </w:r>
      <w:r w:rsidR="00A97A0C">
        <w:rPr>
          <w:rFonts w:ascii="Times New Roman" w:hAnsi="Times New Roman"/>
          <w:sz w:val="22"/>
          <w:szCs w:val="22"/>
        </w:rPr>
        <w:t>, P</w:t>
      </w:r>
      <w:r w:rsidR="00A97A0C">
        <w:rPr>
          <w:rFonts w:ascii="Times New Roman" w:hAnsi="Times New Roman"/>
          <w:szCs w:val="24"/>
        </w:rPr>
        <w:t>referred</w:t>
      </w:r>
      <w:r>
        <w:rPr>
          <w:rFonts w:ascii="Times New Roman" w:hAnsi="Times New Roman"/>
          <w:sz w:val="22"/>
          <w:szCs w:val="22"/>
        </w:rPr>
        <w:t>)</w:t>
      </w:r>
    </w:p>
    <w:p w14:paraId="73F75816" w14:textId="77777777" w:rsidR="009E1FBB" w:rsidRPr="00035276" w:rsidRDefault="009E1FBB">
      <w:pPr>
        <w:jc w:val="center"/>
        <w:rPr>
          <w:rFonts w:ascii="Times New Roman" w:hAnsi="Times New Roman"/>
          <w:sz w:val="22"/>
          <w:szCs w:val="22"/>
        </w:rPr>
      </w:pPr>
      <w:r w:rsidRPr="00035276">
        <w:rPr>
          <w:rFonts w:ascii="Times New Roman" w:hAnsi="Times New Roman"/>
          <w:sz w:val="22"/>
          <w:szCs w:val="22"/>
        </w:rPr>
        <w:t>jenniem159@yahoo.com</w:t>
      </w:r>
    </w:p>
    <w:p w14:paraId="72FB4371" w14:textId="77777777" w:rsidR="009E1FBB" w:rsidRPr="00035276" w:rsidRDefault="009E1FBB">
      <w:pPr>
        <w:pBdr>
          <w:bottom w:val="double" w:sz="6" w:space="0" w:color="auto"/>
        </w:pBdr>
        <w:jc w:val="center"/>
        <w:rPr>
          <w:rFonts w:ascii="Times New Roman" w:hAnsi="Times New Roman"/>
          <w:sz w:val="22"/>
          <w:szCs w:val="22"/>
        </w:rPr>
      </w:pPr>
    </w:p>
    <w:tbl>
      <w:tblPr>
        <w:tblW w:w="0" w:type="auto"/>
        <w:tblLayout w:type="fixed"/>
        <w:tblCellMar>
          <w:left w:w="80" w:type="dxa"/>
          <w:right w:w="80" w:type="dxa"/>
        </w:tblCellMar>
        <w:tblLook w:val="0000" w:firstRow="0" w:lastRow="0" w:firstColumn="0" w:lastColumn="0" w:noHBand="0" w:noVBand="0"/>
      </w:tblPr>
      <w:tblGrid>
        <w:gridCol w:w="1520"/>
        <w:gridCol w:w="7920"/>
      </w:tblGrid>
      <w:tr w:rsidR="009E1FBB" w:rsidRPr="00035276" w14:paraId="53F6E9DC" w14:textId="77777777">
        <w:tc>
          <w:tcPr>
            <w:tcW w:w="1520" w:type="dxa"/>
            <w:tcBorders>
              <w:right w:val="single" w:sz="12" w:space="0" w:color="auto"/>
            </w:tcBorders>
          </w:tcPr>
          <w:p w14:paraId="2C574535" w14:textId="77777777" w:rsidR="009E1FBB" w:rsidRPr="00035276" w:rsidRDefault="009E1FBB">
            <w:pPr>
              <w:rPr>
                <w:rFonts w:ascii="Times New Roman" w:hAnsi="Times New Roman"/>
                <w:b/>
                <w:szCs w:val="22"/>
              </w:rPr>
            </w:pPr>
            <w:r w:rsidRPr="00035276">
              <w:rPr>
                <w:rFonts w:ascii="Times New Roman" w:hAnsi="Times New Roman"/>
                <w:b/>
                <w:sz w:val="22"/>
                <w:szCs w:val="22"/>
              </w:rPr>
              <w:t>Summary of Skills</w:t>
            </w:r>
          </w:p>
        </w:tc>
        <w:tc>
          <w:tcPr>
            <w:tcW w:w="7920" w:type="dxa"/>
          </w:tcPr>
          <w:p w14:paraId="2B06BF2C" w14:textId="77777777" w:rsidR="009E1FBB" w:rsidRPr="00035276" w:rsidRDefault="009E1FBB">
            <w:pPr>
              <w:ind w:left="360" w:hanging="360"/>
              <w:rPr>
                <w:rFonts w:ascii="Times New Roman" w:hAnsi="Times New Roman"/>
                <w:szCs w:val="22"/>
              </w:rPr>
            </w:pPr>
            <w:r w:rsidRPr="00035276">
              <w:rPr>
                <w:rFonts w:ascii="Times New Roman" w:hAnsi="Times New Roman"/>
                <w:sz w:val="22"/>
                <w:szCs w:val="22"/>
              </w:rPr>
              <w:t>•</w:t>
            </w:r>
            <w:r w:rsidRPr="00035276">
              <w:rPr>
                <w:rFonts w:ascii="Times New Roman" w:hAnsi="Times New Roman"/>
                <w:sz w:val="22"/>
                <w:szCs w:val="22"/>
              </w:rPr>
              <w:tab/>
              <w:t>Typing speed 80 wpm.</w:t>
            </w:r>
          </w:p>
          <w:p w14:paraId="3CE0C850" w14:textId="77777777" w:rsidR="009E1FBB" w:rsidRPr="00035276" w:rsidRDefault="009E1FBB">
            <w:pPr>
              <w:ind w:left="360" w:hanging="360"/>
              <w:rPr>
                <w:rFonts w:ascii="Times New Roman" w:hAnsi="Times New Roman"/>
                <w:szCs w:val="22"/>
              </w:rPr>
            </w:pPr>
          </w:p>
          <w:p w14:paraId="66148907" w14:textId="77777777" w:rsidR="00CF2ABD" w:rsidRDefault="00CF2ABD">
            <w:pPr>
              <w:ind w:left="360" w:hanging="360"/>
              <w:rPr>
                <w:rFonts w:ascii="Times New Roman" w:hAnsi="Times New Roman"/>
                <w:sz w:val="22"/>
                <w:szCs w:val="22"/>
              </w:rPr>
            </w:pPr>
            <w:r w:rsidRPr="00035276">
              <w:rPr>
                <w:rFonts w:ascii="Times New Roman" w:hAnsi="Times New Roman"/>
                <w:sz w:val="22"/>
                <w:szCs w:val="22"/>
              </w:rPr>
              <w:t>•</w:t>
            </w:r>
            <w:r w:rsidRPr="00035276">
              <w:rPr>
                <w:rFonts w:ascii="Times New Roman" w:hAnsi="Times New Roman"/>
                <w:sz w:val="22"/>
                <w:szCs w:val="22"/>
              </w:rPr>
              <w:tab/>
            </w:r>
            <w:r w:rsidRPr="00A97A0C">
              <w:rPr>
                <w:rFonts w:ascii="Times New Roman" w:hAnsi="Times New Roman"/>
                <w:sz w:val="22"/>
                <w:szCs w:val="22"/>
              </w:rPr>
              <w:t>Extensive experience with reception and various general office tasks.</w:t>
            </w:r>
          </w:p>
          <w:p w14:paraId="0A08ACCE" w14:textId="77777777" w:rsidR="00CF2ABD" w:rsidRDefault="00CF2ABD">
            <w:pPr>
              <w:ind w:left="360" w:hanging="360"/>
              <w:rPr>
                <w:rFonts w:ascii="Times New Roman" w:hAnsi="Times New Roman"/>
                <w:sz w:val="22"/>
                <w:szCs w:val="22"/>
              </w:rPr>
            </w:pPr>
          </w:p>
          <w:p w14:paraId="167169ED" w14:textId="3CD9C934" w:rsidR="009E1FBB" w:rsidRPr="00035276" w:rsidRDefault="009E1FBB">
            <w:pPr>
              <w:ind w:left="360" w:hanging="360"/>
              <w:rPr>
                <w:rFonts w:ascii="Times New Roman" w:hAnsi="Times New Roman"/>
                <w:szCs w:val="22"/>
              </w:rPr>
            </w:pPr>
            <w:r w:rsidRPr="00035276">
              <w:rPr>
                <w:rFonts w:ascii="Times New Roman" w:hAnsi="Times New Roman"/>
                <w:sz w:val="22"/>
                <w:szCs w:val="22"/>
              </w:rPr>
              <w:t>•</w:t>
            </w:r>
            <w:r w:rsidRPr="00035276">
              <w:rPr>
                <w:rFonts w:ascii="Times New Roman" w:hAnsi="Times New Roman"/>
                <w:sz w:val="22"/>
                <w:szCs w:val="22"/>
              </w:rPr>
              <w:tab/>
              <w:t>Extensive experience in Macintosh and PC hardware/software troubleshooting and support.</w:t>
            </w:r>
          </w:p>
          <w:p w14:paraId="17F959CE" w14:textId="77777777" w:rsidR="009E1FBB" w:rsidRPr="00035276" w:rsidRDefault="009E1FBB">
            <w:pPr>
              <w:ind w:left="360" w:hanging="360"/>
              <w:rPr>
                <w:rFonts w:ascii="Times New Roman" w:hAnsi="Times New Roman"/>
                <w:szCs w:val="22"/>
              </w:rPr>
            </w:pPr>
          </w:p>
        </w:tc>
      </w:tr>
      <w:tr w:rsidR="009E1FBB" w:rsidRPr="00035276" w14:paraId="4032244F" w14:textId="77777777">
        <w:tc>
          <w:tcPr>
            <w:tcW w:w="1520" w:type="dxa"/>
            <w:tcBorders>
              <w:right w:val="single" w:sz="12" w:space="0" w:color="auto"/>
            </w:tcBorders>
          </w:tcPr>
          <w:p w14:paraId="42767556" w14:textId="77777777" w:rsidR="009E1FBB" w:rsidRPr="00035276" w:rsidRDefault="009E1FBB">
            <w:pPr>
              <w:rPr>
                <w:rFonts w:ascii="Times New Roman" w:hAnsi="Times New Roman"/>
                <w:b/>
                <w:szCs w:val="22"/>
              </w:rPr>
            </w:pPr>
          </w:p>
        </w:tc>
        <w:tc>
          <w:tcPr>
            <w:tcW w:w="7920" w:type="dxa"/>
          </w:tcPr>
          <w:p w14:paraId="55804AF8" w14:textId="77777777" w:rsidR="009E1FBB" w:rsidRPr="00035276" w:rsidRDefault="009E1FBB">
            <w:pPr>
              <w:ind w:left="360" w:hanging="360"/>
              <w:rPr>
                <w:rFonts w:ascii="Times New Roman" w:hAnsi="Times New Roman"/>
                <w:szCs w:val="22"/>
              </w:rPr>
            </w:pPr>
            <w:r w:rsidRPr="00035276">
              <w:rPr>
                <w:rFonts w:ascii="Times New Roman" w:hAnsi="Times New Roman"/>
                <w:sz w:val="22"/>
                <w:szCs w:val="22"/>
              </w:rPr>
              <w:t>•</w:t>
            </w:r>
            <w:r w:rsidRPr="00035276">
              <w:rPr>
                <w:rFonts w:ascii="Times New Roman" w:hAnsi="Times New Roman"/>
                <w:sz w:val="22"/>
                <w:szCs w:val="22"/>
              </w:rPr>
              <w:tab/>
              <w:t>Extensive experience with all phases of desktop publishing/digital pre-press, including use of a flatbed color scanner.</w:t>
            </w:r>
          </w:p>
          <w:p w14:paraId="35C8E70F" w14:textId="77777777" w:rsidR="009E1FBB" w:rsidRPr="00035276" w:rsidRDefault="009E1FBB">
            <w:pPr>
              <w:ind w:left="360" w:hanging="360"/>
              <w:rPr>
                <w:rFonts w:ascii="Times New Roman" w:hAnsi="Times New Roman"/>
                <w:szCs w:val="22"/>
              </w:rPr>
            </w:pPr>
          </w:p>
          <w:p w14:paraId="7754F18E" w14:textId="77777777" w:rsidR="009E1FBB" w:rsidRPr="00035276" w:rsidRDefault="009E1FBB">
            <w:pPr>
              <w:ind w:left="360" w:hanging="360"/>
              <w:rPr>
                <w:rFonts w:ascii="Times New Roman" w:hAnsi="Times New Roman"/>
                <w:szCs w:val="22"/>
              </w:rPr>
            </w:pPr>
            <w:r w:rsidRPr="00035276">
              <w:rPr>
                <w:rFonts w:ascii="Times New Roman" w:hAnsi="Times New Roman"/>
                <w:sz w:val="22"/>
                <w:szCs w:val="22"/>
              </w:rPr>
              <w:t>•</w:t>
            </w:r>
            <w:r w:rsidRPr="00035276">
              <w:rPr>
                <w:rFonts w:ascii="Times New Roman" w:hAnsi="Times New Roman"/>
                <w:sz w:val="22"/>
                <w:szCs w:val="22"/>
              </w:rPr>
              <w:tab/>
              <w:t>Technical writing and editing experience.</w:t>
            </w:r>
          </w:p>
          <w:p w14:paraId="10C3BCE4" w14:textId="77777777" w:rsidR="009E1FBB" w:rsidRPr="00035276" w:rsidRDefault="009E1FBB">
            <w:pPr>
              <w:ind w:left="360" w:hanging="360"/>
              <w:rPr>
                <w:rFonts w:ascii="Times New Roman" w:hAnsi="Times New Roman"/>
                <w:szCs w:val="22"/>
              </w:rPr>
            </w:pPr>
          </w:p>
        </w:tc>
      </w:tr>
      <w:tr w:rsidR="009E1FBB" w:rsidRPr="00035276" w14:paraId="11ED7EB4" w14:textId="77777777">
        <w:tc>
          <w:tcPr>
            <w:tcW w:w="1520" w:type="dxa"/>
            <w:tcBorders>
              <w:right w:val="single" w:sz="12" w:space="0" w:color="auto"/>
            </w:tcBorders>
          </w:tcPr>
          <w:p w14:paraId="5EA7CE5A" w14:textId="77777777" w:rsidR="009E1FBB" w:rsidRPr="00035276" w:rsidRDefault="009E1FBB">
            <w:pPr>
              <w:rPr>
                <w:rFonts w:ascii="Times New Roman" w:hAnsi="Times New Roman"/>
                <w:b/>
                <w:szCs w:val="22"/>
              </w:rPr>
            </w:pPr>
          </w:p>
        </w:tc>
        <w:tc>
          <w:tcPr>
            <w:tcW w:w="7920" w:type="dxa"/>
          </w:tcPr>
          <w:p w14:paraId="66CAECDB" w14:textId="09DA174F" w:rsidR="009E1FBB" w:rsidRPr="00035276" w:rsidRDefault="009E1FBB" w:rsidP="00CF2ABD">
            <w:pPr>
              <w:ind w:left="360" w:hanging="360"/>
              <w:rPr>
                <w:rFonts w:ascii="Times New Roman" w:hAnsi="Times New Roman"/>
                <w:szCs w:val="22"/>
              </w:rPr>
            </w:pPr>
            <w:r w:rsidRPr="00035276">
              <w:rPr>
                <w:rFonts w:ascii="Times New Roman" w:hAnsi="Times New Roman"/>
                <w:sz w:val="22"/>
                <w:szCs w:val="22"/>
              </w:rPr>
              <w:t>•</w:t>
            </w:r>
            <w:r w:rsidRPr="00035276">
              <w:rPr>
                <w:rFonts w:ascii="Times New Roman" w:hAnsi="Times New Roman"/>
                <w:sz w:val="22"/>
                <w:szCs w:val="22"/>
              </w:rPr>
              <w:tab/>
              <w:t xml:space="preserve">Experience in </w:t>
            </w:r>
            <w:r>
              <w:rPr>
                <w:rFonts w:ascii="Times New Roman" w:hAnsi="Times New Roman"/>
                <w:sz w:val="22"/>
                <w:szCs w:val="22"/>
              </w:rPr>
              <w:t>mail list processing with knowledge of postal regulations</w:t>
            </w:r>
            <w:r w:rsidRPr="00035276">
              <w:rPr>
                <w:rFonts w:ascii="Times New Roman" w:hAnsi="Times New Roman"/>
                <w:sz w:val="22"/>
                <w:szCs w:val="22"/>
              </w:rPr>
              <w:t xml:space="preserve">. </w:t>
            </w:r>
          </w:p>
        </w:tc>
      </w:tr>
      <w:tr w:rsidR="009E1FBB" w:rsidRPr="00035276" w14:paraId="5638713E" w14:textId="77777777">
        <w:tc>
          <w:tcPr>
            <w:tcW w:w="1520" w:type="dxa"/>
            <w:tcBorders>
              <w:right w:val="single" w:sz="12" w:space="0" w:color="auto"/>
            </w:tcBorders>
          </w:tcPr>
          <w:p w14:paraId="5F227D81" w14:textId="77777777" w:rsidR="009E1FBB" w:rsidRPr="00035276" w:rsidRDefault="009E1FBB">
            <w:pPr>
              <w:rPr>
                <w:rFonts w:ascii="Times New Roman" w:hAnsi="Times New Roman"/>
                <w:b/>
                <w:szCs w:val="22"/>
              </w:rPr>
            </w:pPr>
          </w:p>
        </w:tc>
        <w:tc>
          <w:tcPr>
            <w:tcW w:w="7920" w:type="dxa"/>
          </w:tcPr>
          <w:p w14:paraId="4935ADF5" w14:textId="77777777" w:rsidR="009E1FBB" w:rsidRPr="00035276" w:rsidRDefault="009E1FBB" w:rsidP="00CF2ABD">
            <w:pPr>
              <w:rPr>
                <w:rFonts w:ascii="Times New Roman" w:hAnsi="Times New Roman"/>
                <w:szCs w:val="22"/>
              </w:rPr>
            </w:pPr>
          </w:p>
          <w:p w14:paraId="2B5F5FA7" w14:textId="77777777" w:rsidR="009E1FBB" w:rsidRPr="00035276" w:rsidRDefault="009E1FBB">
            <w:pPr>
              <w:ind w:left="360" w:hanging="360"/>
              <w:rPr>
                <w:rFonts w:ascii="Times New Roman" w:hAnsi="Times New Roman"/>
                <w:szCs w:val="22"/>
              </w:rPr>
            </w:pPr>
            <w:r w:rsidRPr="00035276">
              <w:rPr>
                <w:rFonts w:ascii="Times New Roman" w:hAnsi="Times New Roman"/>
                <w:i/>
                <w:sz w:val="22"/>
                <w:szCs w:val="22"/>
              </w:rPr>
              <w:t>Software includes:</w:t>
            </w:r>
          </w:p>
          <w:p w14:paraId="04E566BC" w14:textId="77777777" w:rsidR="009E1FBB" w:rsidRPr="00035276" w:rsidRDefault="009E1FBB">
            <w:pPr>
              <w:ind w:left="360" w:hanging="360"/>
              <w:rPr>
                <w:rFonts w:ascii="Times New Roman" w:hAnsi="Times New Roman"/>
                <w:szCs w:val="22"/>
              </w:rPr>
            </w:pPr>
            <w:r w:rsidRPr="00035276">
              <w:rPr>
                <w:rFonts w:ascii="Times New Roman" w:hAnsi="Times New Roman"/>
                <w:sz w:val="22"/>
                <w:szCs w:val="22"/>
              </w:rPr>
              <w:t>•</w:t>
            </w:r>
            <w:r w:rsidRPr="00035276">
              <w:rPr>
                <w:rFonts w:ascii="Times New Roman" w:hAnsi="Times New Roman"/>
                <w:sz w:val="22"/>
                <w:szCs w:val="22"/>
              </w:rPr>
              <w:tab/>
              <w:t>Microsoft Office: Mac/PC (</w:t>
            </w:r>
            <w:r>
              <w:rPr>
                <w:rFonts w:ascii="Times New Roman" w:hAnsi="Times New Roman"/>
                <w:sz w:val="22"/>
                <w:szCs w:val="22"/>
              </w:rPr>
              <w:t xml:space="preserve">Versions 2010/2011; </w:t>
            </w:r>
            <w:r w:rsidRPr="00035276">
              <w:rPr>
                <w:rFonts w:ascii="Times New Roman" w:hAnsi="Times New Roman"/>
                <w:sz w:val="22"/>
                <w:szCs w:val="22"/>
              </w:rPr>
              <w:t>includes Word, Excel, Access and PowerPoint).</w:t>
            </w:r>
          </w:p>
          <w:p w14:paraId="6FA2DE56" w14:textId="77777777" w:rsidR="009E1FBB" w:rsidRPr="00035276" w:rsidRDefault="009E1FBB" w:rsidP="00C36FB3">
            <w:pPr>
              <w:ind w:left="360" w:hanging="360"/>
              <w:rPr>
                <w:rFonts w:ascii="Times New Roman" w:hAnsi="Times New Roman"/>
                <w:i/>
                <w:szCs w:val="22"/>
              </w:rPr>
            </w:pPr>
            <w:r w:rsidRPr="00035276">
              <w:rPr>
                <w:rFonts w:ascii="Times New Roman" w:hAnsi="Times New Roman"/>
                <w:sz w:val="22"/>
                <w:szCs w:val="22"/>
              </w:rPr>
              <w:tab/>
            </w:r>
            <w:r w:rsidRPr="00035276">
              <w:rPr>
                <w:rFonts w:ascii="Times New Roman" w:hAnsi="Times New Roman"/>
                <w:i/>
                <w:sz w:val="22"/>
                <w:szCs w:val="22"/>
              </w:rPr>
              <w:t>Production of reports, correspondence, flyers, charts, graphs, spreadsheets with reference links, and presentation materials, including overhead transparencies and on-screen productions.</w:t>
            </w:r>
          </w:p>
        </w:tc>
      </w:tr>
      <w:tr w:rsidR="009E1FBB" w:rsidRPr="00035276" w14:paraId="795919D7" w14:textId="77777777">
        <w:tc>
          <w:tcPr>
            <w:tcW w:w="1520" w:type="dxa"/>
            <w:tcBorders>
              <w:right w:val="single" w:sz="12" w:space="0" w:color="auto"/>
            </w:tcBorders>
          </w:tcPr>
          <w:p w14:paraId="4E5D35DC" w14:textId="77777777" w:rsidR="009E1FBB" w:rsidRPr="00035276" w:rsidRDefault="009E1FBB">
            <w:pPr>
              <w:rPr>
                <w:rFonts w:ascii="Times New Roman" w:hAnsi="Times New Roman"/>
                <w:b/>
                <w:szCs w:val="22"/>
              </w:rPr>
            </w:pPr>
          </w:p>
        </w:tc>
        <w:tc>
          <w:tcPr>
            <w:tcW w:w="7920" w:type="dxa"/>
          </w:tcPr>
          <w:p w14:paraId="68E806B2" w14:textId="77777777" w:rsidR="009E1FBB" w:rsidRPr="00035276" w:rsidRDefault="009E1FBB">
            <w:pPr>
              <w:ind w:left="360" w:hanging="360"/>
              <w:rPr>
                <w:rFonts w:ascii="Times New Roman" w:hAnsi="Times New Roman"/>
                <w:szCs w:val="22"/>
              </w:rPr>
            </w:pPr>
            <w:r w:rsidRPr="00035276">
              <w:rPr>
                <w:rFonts w:ascii="Times New Roman" w:hAnsi="Times New Roman"/>
                <w:sz w:val="22"/>
                <w:szCs w:val="22"/>
              </w:rPr>
              <w:t>•</w:t>
            </w:r>
            <w:r w:rsidRPr="00035276">
              <w:rPr>
                <w:rFonts w:ascii="Times New Roman" w:hAnsi="Times New Roman"/>
                <w:sz w:val="22"/>
                <w:szCs w:val="22"/>
              </w:rPr>
              <w:tab/>
              <w:t xml:space="preserve">Quark Xpress /Adobe InDesign </w:t>
            </w:r>
            <w:r>
              <w:rPr>
                <w:rFonts w:ascii="Times New Roman" w:hAnsi="Times New Roman"/>
                <w:sz w:val="22"/>
                <w:szCs w:val="22"/>
              </w:rPr>
              <w:t>CS5.5</w:t>
            </w:r>
          </w:p>
          <w:p w14:paraId="2855C956" w14:textId="77777777" w:rsidR="009E1FBB" w:rsidRPr="00035276" w:rsidRDefault="009E1FBB">
            <w:pPr>
              <w:ind w:left="360" w:hanging="360"/>
              <w:rPr>
                <w:rFonts w:ascii="Times New Roman" w:hAnsi="Times New Roman"/>
                <w:i/>
                <w:szCs w:val="22"/>
              </w:rPr>
            </w:pPr>
            <w:r w:rsidRPr="00035276">
              <w:rPr>
                <w:rFonts w:ascii="Times New Roman" w:hAnsi="Times New Roman"/>
                <w:sz w:val="22"/>
                <w:szCs w:val="22"/>
              </w:rPr>
              <w:tab/>
            </w:r>
            <w:r w:rsidRPr="00035276">
              <w:rPr>
                <w:rFonts w:ascii="Times New Roman" w:hAnsi="Times New Roman"/>
                <w:i/>
                <w:sz w:val="22"/>
                <w:szCs w:val="22"/>
              </w:rPr>
              <w:t>Manuals, reports, flyers, book-length documents, other presentation materials, newsletters.</w:t>
            </w:r>
          </w:p>
          <w:p w14:paraId="7E19A694" w14:textId="77777777" w:rsidR="009E1FBB" w:rsidRPr="00035276" w:rsidRDefault="009E1FBB">
            <w:pPr>
              <w:ind w:left="360" w:hanging="360"/>
              <w:rPr>
                <w:rFonts w:ascii="Times New Roman" w:hAnsi="Times New Roman"/>
                <w:szCs w:val="22"/>
              </w:rPr>
            </w:pPr>
            <w:r w:rsidRPr="00035276">
              <w:rPr>
                <w:rFonts w:ascii="Times New Roman" w:hAnsi="Times New Roman"/>
                <w:sz w:val="22"/>
                <w:szCs w:val="22"/>
              </w:rPr>
              <w:t>•</w:t>
            </w:r>
            <w:r w:rsidRPr="00035276">
              <w:rPr>
                <w:rFonts w:ascii="Times New Roman" w:hAnsi="Times New Roman"/>
                <w:sz w:val="22"/>
                <w:szCs w:val="22"/>
              </w:rPr>
              <w:tab/>
              <w:t>Adobe Illustrator</w:t>
            </w:r>
          </w:p>
          <w:p w14:paraId="391880C4" w14:textId="77777777" w:rsidR="009E1FBB" w:rsidRPr="00035276" w:rsidRDefault="009E1FBB">
            <w:pPr>
              <w:ind w:left="360" w:hanging="360"/>
              <w:rPr>
                <w:rFonts w:ascii="Times New Roman" w:hAnsi="Times New Roman"/>
                <w:szCs w:val="22"/>
              </w:rPr>
            </w:pPr>
            <w:r w:rsidRPr="00035276">
              <w:rPr>
                <w:rFonts w:ascii="Times New Roman" w:hAnsi="Times New Roman"/>
                <w:sz w:val="22"/>
                <w:szCs w:val="22"/>
              </w:rPr>
              <w:tab/>
            </w:r>
            <w:r w:rsidRPr="00035276">
              <w:rPr>
                <w:rFonts w:ascii="Times New Roman" w:hAnsi="Times New Roman"/>
                <w:i/>
                <w:sz w:val="22"/>
                <w:szCs w:val="22"/>
              </w:rPr>
              <w:t>Charts and graphs, illustrations for publications, flyers, invitations, other graphic arts applications.</w:t>
            </w:r>
          </w:p>
          <w:p w14:paraId="7C10A28F" w14:textId="77777777" w:rsidR="009E1FBB" w:rsidRPr="00035276" w:rsidRDefault="009E1FBB">
            <w:pPr>
              <w:ind w:left="360" w:hanging="360"/>
              <w:rPr>
                <w:rFonts w:ascii="Times New Roman" w:hAnsi="Times New Roman"/>
                <w:szCs w:val="22"/>
              </w:rPr>
            </w:pPr>
            <w:r w:rsidRPr="00035276">
              <w:rPr>
                <w:rFonts w:ascii="Times New Roman" w:hAnsi="Times New Roman"/>
                <w:sz w:val="22"/>
                <w:szCs w:val="22"/>
              </w:rPr>
              <w:t>•</w:t>
            </w:r>
            <w:r w:rsidRPr="00035276">
              <w:rPr>
                <w:rFonts w:ascii="Times New Roman" w:hAnsi="Times New Roman"/>
                <w:sz w:val="22"/>
                <w:szCs w:val="22"/>
              </w:rPr>
              <w:tab/>
              <w:t>Adobe Photoshop</w:t>
            </w:r>
          </w:p>
          <w:p w14:paraId="25395378" w14:textId="77777777" w:rsidR="009E1FBB" w:rsidRPr="00035276" w:rsidRDefault="009E1FBB">
            <w:pPr>
              <w:ind w:left="360" w:hanging="360"/>
              <w:rPr>
                <w:rFonts w:ascii="Times New Roman" w:hAnsi="Times New Roman"/>
                <w:szCs w:val="22"/>
              </w:rPr>
            </w:pPr>
            <w:r w:rsidRPr="00035276">
              <w:rPr>
                <w:rFonts w:ascii="Times New Roman" w:hAnsi="Times New Roman"/>
                <w:sz w:val="22"/>
                <w:szCs w:val="22"/>
              </w:rPr>
              <w:tab/>
            </w:r>
            <w:r w:rsidRPr="00035276">
              <w:rPr>
                <w:rFonts w:ascii="Times New Roman" w:hAnsi="Times New Roman"/>
                <w:i/>
                <w:sz w:val="22"/>
                <w:szCs w:val="22"/>
              </w:rPr>
              <w:t>Scanning, manipulation, and correction of scanned images; creation of original bitmap images, other pre-press applications.</w:t>
            </w:r>
          </w:p>
          <w:p w14:paraId="2343DE77" w14:textId="77777777" w:rsidR="009E1FBB" w:rsidRPr="00035276" w:rsidRDefault="009E1FBB" w:rsidP="00C36FB3">
            <w:pPr>
              <w:ind w:left="360" w:hanging="360"/>
              <w:rPr>
                <w:rFonts w:ascii="Times New Roman" w:hAnsi="Times New Roman"/>
                <w:szCs w:val="22"/>
              </w:rPr>
            </w:pPr>
            <w:r w:rsidRPr="00035276">
              <w:rPr>
                <w:rFonts w:ascii="Times New Roman" w:hAnsi="Times New Roman"/>
                <w:sz w:val="22"/>
                <w:szCs w:val="22"/>
              </w:rPr>
              <w:t>•</w:t>
            </w:r>
            <w:r w:rsidRPr="00035276">
              <w:rPr>
                <w:rFonts w:ascii="Times New Roman" w:hAnsi="Times New Roman"/>
                <w:sz w:val="22"/>
                <w:szCs w:val="22"/>
              </w:rPr>
              <w:tab/>
              <w:t>Clarify</w:t>
            </w:r>
          </w:p>
          <w:p w14:paraId="7DBA33B9" w14:textId="77777777" w:rsidR="009E1FBB" w:rsidRPr="00035276" w:rsidRDefault="009E1FBB" w:rsidP="0070062E">
            <w:pPr>
              <w:ind w:left="360" w:hanging="360"/>
              <w:rPr>
                <w:rFonts w:ascii="Times New Roman" w:hAnsi="Times New Roman"/>
                <w:i/>
                <w:szCs w:val="22"/>
              </w:rPr>
            </w:pPr>
            <w:r w:rsidRPr="00035276">
              <w:rPr>
                <w:rFonts w:ascii="Times New Roman" w:hAnsi="Times New Roman"/>
                <w:i/>
                <w:sz w:val="22"/>
                <w:szCs w:val="22"/>
              </w:rPr>
              <w:tab/>
              <w:t>Portal for entering and responding to requests for computing support</w:t>
            </w:r>
          </w:p>
          <w:p w14:paraId="6B5F3EC2" w14:textId="77777777" w:rsidR="009E1FBB" w:rsidRPr="00035276" w:rsidRDefault="009E1FBB" w:rsidP="0070062E">
            <w:pPr>
              <w:ind w:left="360" w:hanging="360"/>
              <w:rPr>
                <w:rFonts w:ascii="Times New Roman" w:hAnsi="Times New Roman"/>
                <w:i/>
                <w:szCs w:val="22"/>
              </w:rPr>
            </w:pPr>
            <w:r w:rsidRPr="00035276">
              <w:rPr>
                <w:rFonts w:ascii="Times New Roman" w:hAnsi="Times New Roman"/>
                <w:sz w:val="22"/>
                <w:szCs w:val="22"/>
              </w:rPr>
              <w:t xml:space="preserve">• </w:t>
            </w:r>
            <w:r w:rsidRPr="00035276">
              <w:rPr>
                <w:rFonts w:ascii="Times New Roman" w:hAnsi="Times New Roman"/>
                <w:sz w:val="22"/>
                <w:szCs w:val="22"/>
              </w:rPr>
              <w:tab/>
              <w:t>Dreamweaver</w:t>
            </w:r>
            <w:r w:rsidRPr="00035276">
              <w:rPr>
                <w:rFonts w:ascii="Times New Roman" w:hAnsi="Times New Roman"/>
                <w:i/>
                <w:sz w:val="22"/>
                <w:szCs w:val="22"/>
              </w:rPr>
              <w:tab/>
            </w:r>
          </w:p>
          <w:p w14:paraId="3FF790BD" w14:textId="77777777" w:rsidR="009E1FBB" w:rsidRDefault="009E1FBB" w:rsidP="00C36FB3">
            <w:pPr>
              <w:ind w:firstLine="360"/>
              <w:rPr>
                <w:rFonts w:ascii="Times New Roman" w:hAnsi="Times New Roman"/>
                <w:i/>
                <w:szCs w:val="22"/>
              </w:rPr>
            </w:pPr>
            <w:r w:rsidRPr="00035276">
              <w:rPr>
                <w:rFonts w:ascii="Times New Roman" w:hAnsi="Times New Roman"/>
                <w:i/>
                <w:sz w:val="22"/>
                <w:szCs w:val="22"/>
              </w:rPr>
              <w:t>Web page c</w:t>
            </w:r>
            <w:r w:rsidRPr="00035276">
              <w:rPr>
                <w:rFonts w:ascii="Times New Roman" w:hAnsi="Times New Roman"/>
                <w:sz w:val="22"/>
                <w:szCs w:val="22"/>
              </w:rPr>
              <w:t>r</w:t>
            </w:r>
            <w:r w:rsidRPr="00035276">
              <w:rPr>
                <w:rFonts w:ascii="Times New Roman" w:hAnsi="Times New Roman"/>
                <w:i/>
                <w:sz w:val="22"/>
                <w:szCs w:val="22"/>
              </w:rPr>
              <w:t>eation</w:t>
            </w:r>
          </w:p>
          <w:p w14:paraId="17786AAB" w14:textId="77777777" w:rsidR="009E1FBB" w:rsidRPr="00035276" w:rsidRDefault="009E1FBB" w:rsidP="00B50204">
            <w:pPr>
              <w:ind w:left="360" w:hanging="360"/>
              <w:rPr>
                <w:rFonts w:ascii="Times New Roman" w:hAnsi="Times New Roman"/>
                <w:i/>
                <w:szCs w:val="22"/>
              </w:rPr>
            </w:pPr>
            <w:r w:rsidRPr="00035276">
              <w:rPr>
                <w:rFonts w:ascii="Times New Roman" w:hAnsi="Times New Roman"/>
                <w:sz w:val="22"/>
                <w:szCs w:val="22"/>
              </w:rPr>
              <w:t xml:space="preserve">• </w:t>
            </w:r>
            <w:r w:rsidRPr="00035276">
              <w:rPr>
                <w:rFonts w:ascii="Times New Roman" w:hAnsi="Times New Roman"/>
                <w:sz w:val="22"/>
                <w:szCs w:val="22"/>
              </w:rPr>
              <w:tab/>
            </w:r>
            <w:proofErr w:type="spellStart"/>
            <w:r>
              <w:rPr>
                <w:rFonts w:ascii="Times New Roman" w:hAnsi="Times New Roman"/>
                <w:sz w:val="22"/>
                <w:szCs w:val="22"/>
              </w:rPr>
              <w:t>SmartAddresser</w:t>
            </w:r>
            <w:proofErr w:type="spellEnd"/>
            <w:r>
              <w:rPr>
                <w:rFonts w:ascii="Times New Roman" w:hAnsi="Times New Roman"/>
                <w:sz w:val="22"/>
                <w:szCs w:val="22"/>
              </w:rPr>
              <w:t xml:space="preserve"> 5</w:t>
            </w:r>
            <w:r w:rsidRPr="00035276">
              <w:rPr>
                <w:rFonts w:ascii="Times New Roman" w:hAnsi="Times New Roman"/>
                <w:i/>
                <w:sz w:val="22"/>
                <w:szCs w:val="22"/>
              </w:rPr>
              <w:tab/>
            </w:r>
          </w:p>
          <w:p w14:paraId="01A0EAF5" w14:textId="77777777" w:rsidR="009E1FBB" w:rsidRDefault="009E1FBB" w:rsidP="00B50204">
            <w:pPr>
              <w:ind w:firstLine="360"/>
              <w:rPr>
                <w:rFonts w:ascii="Times New Roman" w:hAnsi="Times New Roman"/>
                <w:i/>
                <w:szCs w:val="22"/>
              </w:rPr>
            </w:pPr>
            <w:r>
              <w:rPr>
                <w:rFonts w:ascii="Times New Roman" w:hAnsi="Times New Roman"/>
                <w:i/>
                <w:sz w:val="22"/>
                <w:szCs w:val="22"/>
              </w:rPr>
              <w:t>Mail list and database management</w:t>
            </w:r>
          </w:p>
          <w:p w14:paraId="15625B66" w14:textId="77777777" w:rsidR="009E1FBB" w:rsidRPr="00035276" w:rsidRDefault="009E1FBB" w:rsidP="00C36FB3">
            <w:pPr>
              <w:ind w:left="360"/>
              <w:rPr>
                <w:rFonts w:ascii="Times New Roman" w:hAnsi="Times New Roman"/>
                <w:b/>
                <w:szCs w:val="22"/>
              </w:rPr>
            </w:pPr>
          </w:p>
        </w:tc>
      </w:tr>
      <w:tr w:rsidR="009E1FBB" w:rsidRPr="00035276" w14:paraId="02E28846" w14:textId="77777777">
        <w:tc>
          <w:tcPr>
            <w:tcW w:w="1520" w:type="dxa"/>
            <w:tcBorders>
              <w:right w:val="single" w:sz="12" w:space="0" w:color="auto"/>
            </w:tcBorders>
          </w:tcPr>
          <w:p w14:paraId="6A4144E0" w14:textId="77777777" w:rsidR="009E1FBB" w:rsidRPr="00035276" w:rsidRDefault="009E1FBB" w:rsidP="00035276">
            <w:pPr>
              <w:rPr>
                <w:rFonts w:ascii="Times New Roman" w:hAnsi="Times New Roman"/>
                <w:b/>
                <w:szCs w:val="22"/>
              </w:rPr>
            </w:pPr>
            <w:r w:rsidRPr="00035276">
              <w:rPr>
                <w:rFonts w:ascii="Times New Roman" w:hAnsi="Times New Roman"/>
                <w:b/>
                <w:sz w:val="22"/>
                <w:szCs w:val="22"/>
              </w:rPr>
              <w:t>Work</w:t>
            </w:r>
          </w:p>
          <w:p w14:paraId="64FC4008" w14:textId="77777777" w:rsidR="009E1FBB" w:rsidRPr="00035276" w:rsidRDefault="009E1FBB" w:rsidP="00035276">
            <w:pPr>
              <w:rPr>
                <w:rFonts w:ascii="Times New Roman" w:hAnsi="Times New Roman"/>
                <w:b/>
                <w:szCs w:val="22"/>
              </w:rPr>
            </w:pPr>
            <w:r w:rsidRPr="00035276">
              <w:rPr>
                <w:rFonts w:ascii="Times New Roman" w:hAnsi="Times New Roman"/>
                <w:b/>
                <w:sz w:val="22"/>
                <w:szCs w:val="22"/>
              </w:rPr>
              <w:t>Experience</w:t>
            </w:r>
          </w:p>
        </w:tc>
        <w:tc>
          <w:tcPr>
            <w:tcW w:w="7920" w:type="dxa"/>
          </w:tcPr>
          <w:p w14:paraId="3C315A02" w14:textId="77777777" w:rsidR="009E1FBB" w:rsidRDefault="009E1FBB" w:rsidP="007E15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b/>
                <w:bCs/>
                <w:color w:val="000000"/>
                <w:szCs w:val="22"/>
              </w:rPr>
            </w:pPr>
            <w:r>
              <w:rPr>
                <w:b/>
                <w:bCs/>
                <w:color w:val="000000"/>
                <w:sz w:val="22"/>
                <w:szCs w:val="22"/>
              </w:rPr>
              <w:t xml:space="preserve">Colorado </w:t>
            </w:r>
            <w:proofErr w:type="spellStart"/>
            <w:r>
              <w:rPr>
                <w:b/>
                <w:bCs/>
                <w:color w:val="000000"/>
                <w:sz w:val="22"/>
                <w:szCs w:val="22"/>
              </w:rPr>
              <w:t>Litho</w:t>
            </w:r>
            <w:proofErr w:type="spellEnd"/>
            <w:r>
              <w:rPr>
                <w:b/>
                <w:bCs/>
                <w:color w:val="000000"/>
                <w:sz w:val="22"/>
                <w:szCs w:val="22"/>
              </w:rPr>
              <w:t xml:space="preserve">, </w:t>
            </w:r>
            <w:proofErr w:type="spellStart"/>
            <w:r>
              <w:rPr>
                <w:b/>
                <w:bCs/>
                <w:color w:val="000000"/>
                <w:sz w:val="22"/>
                <w:szCs w:val="22"/>
              </w:rPr>
              <w:t>Inc</w:t>
            </w:r>
            <w:proofErr w:type="spellEnd"/>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t>Westminster, CO</w:t>
            </w:r>
          </w:p>
          <w:p w14:paraId="4C56D62B" w14:textId="2F0C608A" w:rsidR="009E1FBB" w:rsidRPr="00B50204" w:rsidRDefault="009E1FBB" w:rsidP="007E15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bCs/>
                <w:color w:val="000000"/>
                <w:szCs w:val="22"/>
              </w:rPr>
            </w:pPr>
            <w:r>
              <w:rPr>
                <w:bCs/>
                <w:color w:val="000000"/>
                <w:sz w:val="22"/>
                <w:szCs w:val="22"/>
              </w:rPr>
              <w:t>August 2011–</w:t>
            </w:r>
            <w:r w:rsidR="00CF2ABD">
              <w:rPr>
                <w:bCs/>
                <w:color w:val="000000"/>
                <w:sz w:val="22"/>
                <w:szCs w:val="22"/>
              </w:rPr>
              <w:t>Jan 2012</w:t>
            </w:r>
            <w:bookmarkStart w:id="0" w:name="_GoBack"/>
            <w:bookmarkEnd w:id="0"/>
          </w:p>
          <w:p w14:paraId="3A63087D" w14:textId="77777777" w:rsidR="009E1FBB" w:rsidRPr="00B50204" w:rsidRDefault="009E1FBB" w:rsidP="007E15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bCs/>
                <w:color w:val="000000"/>
                <w:szCs w:val="22"/>
              </w:rPr>
            </w:pPr>
            <w:r w:rsidRPr="00B50204">
              <w:rPr>
                <w:bCs/>
                <w:color w:val="000000"/>
                <w:sz w:val="22"/>
                <w:szCs w:val="22"/>
              </w:rPr>
              <w:t>Data Specialist</w:t>
            </w:r>
          </w:p>
          <w:p w14:paraId="04496739" w14:textId="77777777" w:rsidR="009E1FBB" w:rsidRDefault="009E1FBB" w:rsidP="007E15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rFonts w:ascii="Times New Roman" w:hAnsi="Times New Roman"/>
                <w:szCs w:val="22"/>
              </w:rPr>
            </w:pPr>
            <w:r>
              <w:rPr>
                <w:rFonts w:ascii="Times New Roman" w:hAnsi="Times New Roman"/>
                <w:i/>
                <w:sz w:val="22"/>
                <w:szCs w:val="22"/>
              </w:rPr>
              <w:tab/>
            </w:r>
            <w:r w:rsidRPr="00035276">
              <w:rPr>
                <w:rFonts w:ascii="Times New Roman" w:hAnsi="Times New Roman"/>
                <w:i/>
                <w:sz w:val="22"/>
                <w:szCs w:val="22"/>
              </w:rPr>
              <w:t xml:space="preserve">Duties include: </w:t>
            </w:r>
            <w:r>
              <w:rPr>
                <w:rFonts w:ascii="Times New Roman" w:hAnsi="Times New Roman"/>
                <w:sz w:val="22"/>
                <w:szCs w:val="22"/>
              </w:rPr>
              <w:t>Phone and visitor reception duties, general clerical duties in support of Sales team, backup of Shipping Department, reconciling postage account, processing and distributing incoming mail, ordering paper, presenting invoices for payment, filing documentation, processing of mail lists for bulk postal mailing, creating variable layouts in MS Word and Adobe InDesign for printing equipment, other duties as assigned.</w:t>
            </w:r>
          </w:p>
          <w:p w14:paraId="0F09B7F2" w14:textId="77777777" w:rsidR="009E1FBB" w:rsidRPr="00035276" w:rsidRDefault="009E1FBB" w:rsidP="007E15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bCs/>
                <w:color w:val="000000"/>
                <w:szCs w:val="22"/>
              </w:rPr>
            </w:pPr>
          </w:p>
        </w:tc>
      </w:tr>
    </w:tbl>
    <w:p w14:paraId="4792923D" w14:textId="77777777" w:rsidR="00A97A0C" w:rsidRDefault="00A97A0C">
      <w:r>
        <w:br w:type="page"/>
      </w:r>
    </w:p>
    <w:tbl>
      <w:tblPr>
        <w:tblW w:w="0" w:type="auto"/>
        <w:tblLayout w:type="fixed"/>
        <w:tblCellMar>
          <w:left w:w="80" w:type="dxa"/>
          <w:right w:w="80" w:type="dxa"/>
        </w:tblCellMar>
        <w:tblLook w:val="0000" w:firstRow="0" w:lastRow="0" w:firstColumn="0" w:lastColumn="0" w:noHBand="0" w:noVBand="0"/>
      </w:tblPr>
      <w:tblGrid>
        <w:gridCol w:w="1520"/>
        <w:gridCol w:w="7920"/>
      </w:tblGrid>
      <w:tr w:rsidR="009E1FBB" w:rsidRPr="00035276" w14:paraId="047F39BF" w14:textId="77777777">
        <w:tc>
          <w:tcPr>
            <w:tcW w:w="1520" w:type="dxa"/>
            <w:tcBorders>
              <w:right w:val="single" w:sz="12" w:space="0" w:color="auto"/>
            </w:tcBorders>
          </w:tcPr>
          <w:p w14:paraId="5D00F977" w14:textId="77777777" w:rsidR="009E1FBB" w:rsidRPr="00035276" w:rsidRDefault="009E1FBB" w:rsidP="00035276">
            <w:pPr>
              <w:rPr>
                <w:rFonts w:ascii="Times New Roman" w:hAnsi="Times New Roman"/>
                <w:b/>
                <w:szCs w:val="22"/>
              </w:rPr>
            </w:pPr>
          </w:p>
        </w:tc>
        <w:tc>
          <w:tcPr>
            <w:tcW w:w="7920" w:type="dxa"/>
          </w:tcPr>
          <w:p w14:paraId="096F29C5" w14:textId="77777777" w:rsidR="009E1FBB" w:rsidRPr="00035276" w:rsidRDefault="009E1FBB" w:rsidP="00B502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b/>
                <w:bCs/>
                <w:color w:val="000000"/>
                <w:szCs w:val="22"/>
              </w:rPr>
            </w:pPr>
            <w:r w:rsidRPr="00035276">
              <w:rPr>
                <w:b/>
                <w:bCs/>
                <w:color w:val="000000"/>
                <w:sz w:val="22"/>
                <w:szCs w:val="22"/>
              </w:rPr>
              <w:t>Clear Creek Consulting</w:t>
            </w:r>
            <w:r w:rsidRPr="00035276">
              <w:rPr>
                <w:b/>
                <w:bCs/>
                <w:color w:val="000000"/>
                <w:sz w:val="22"/>
                <w:szCs w:val="22"/>
              </w:rPr>
              <w:tab/>
            </w:r>
            <w:r w:rsidRPr="00035276">
              <w:rPr>
                <w:b/>
                <w:bCs/>
                <w:color w:val="000000"/>
                <w:sz w:val="22"/>
                <w:szCs w:val="22"/>
              </w:rPr>
              <w:tab/>
            </w:r>
            <w:r w:rsidRPr="00035276">
              <w:rPr>
                <w:b/>
                <w:bCs/>
                <w:color w:val="000000"/>
                <w:sz w:val="22"/>
                <w:szCs w:val="22"/>
              </w:rPr>
              <w:tab/>
            </w:r>
            <w:r w:rsidRPr="00035276">
              <w:rPr>
                <w:b/>
                <w:bCs/>
                <w:color w:val="000000"/>
                <w:sz w:val="22"/>
                <w:szCs w:val="22"/>
              </w:rPr>
              <w:tab/>
            </w:r>
            <w:r w:rsidRPr="00035276">
              <w:rPr>
                <w:b/>
                <w:bCs/>
                <w:color w:val="000000"/>
                <w:sz w:val="22"/>
                <w:szCs w:val="22"/>
              </w:rPr>
              <w:tab/>
            </w:r>
            <w:r w:rsidRPr="00035276">
              <w:rPr>
                <w:b/>
                <w:bCs/>
                <w:color w:val="000000"/>
                <w:sz w:val="22"/>
                <w:szCs w:val="22"/>
              </w:rPr>
              <w:tab/>
              <w:t>Louisville, CO</w:t>
            </w:r>
          </w:p>
          <w:p w14:paraId="08A20E63" w14:textId="77777777" w:rsidR="009E1FBB" w:rsidRDefault="009E1FBB" w:rsidP="00B502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bCs/>
                <w:color w:val="000000"/>
                <w:szCs w:val="22"/>
              </w:rPr>
            </w:pPr>
            <w:r>
              <w:rPr>
                <w:bCs/>
                <w:color w:val="000000"/>
                <w:sz w:val="22"/>
                <w:szCs w:val="22"/>
              </w:rPr>
              <w:t>March 2011–July 2011</w:t>
            </w:r>
          </w:p>
          <w:p w14:paraId="4C0E98B2" w14:textId="77777777" w:rsidR="009E1FBB" w:rsidRPr="00035276" w:rsidRDefault="009E1FBB" w:rsidP="00B502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bCs/>
                <w:color w:val="000000"/>
                <w:szCs w:val="22"/>
              </w:rPr>
            </w:pPr>
            <w:r>
              <w:rPr>
                <w:bCs/>
                <w:color w:val="000000"/>
                <w:sz w:val="22"/>
                <w:szCs w:val="22"/>
              </w:rPr>
              <w:t>L</w:t>
            </w:r>
            <w:r w:rsidRPr="00035276">
              <w:rPr>
                <w:bCs/>
                <w:color w:val="000000"/>
                <w:sz w:val="22"/>
                <w:szCs w:val="22"/>
              </w:rPr>
              <w:t>eads Assistant</w:t>
            </w:r>
          </w:p>
          <w:p w14:paraId="6704CF5C" w14:textId="77777777" w:rsidR="009E1FBB" w:rsidRPr="00035276" w:rsidRDefault="009E1FBB" w:rsidP="00B502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bCs/>
                <w:color w:val="000000"/>
                <w:szCs w:val="22"/>
              </w:rPr>
            </w:pPr>
            <w:r w:rsidRPr="00035276">
              <w:rPr>
                <w:bCs/>
                <w:color w:val="000000"/>
                <w:sz w:val="22"/>
                <w:szCs w:val="22"/>
              </w:rPr>
              <w:t>Location: Leads Department</w:t>
            </w:r>
          </w:p>
          <w:p w14:paraId="3E93EF70" w14:textId="77777777" w:rsidR="009E1FBB" w:rsidRDefault="009E1FBB" w:rsidP="00B502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rFonts w:ascii="Times New Roman" w:hAnsi="Times New Roman"/>
                <w:szCs w:val="22"/>
              </w:rPr>
            </w:pPr>
            <w:r w:rsidRPr="00035276">
              <w:rPr>
                <w:rFonts w:ascii="Times New Roman" w:hAnsi="Times New Roman"/>
                <w:i/>
                <w:sz w:val="22"/>
                <w:szCs w:val="22"/>
              </w:rPr>
              <w:tab/>
              <w:t>Duties include</w:t>
            </w:r>
            <w:r>
              <w:rPr>
                <w:rFonts w:ascii="Times New Roman" w:hAnsi="Times New Roman"/>
                <w:i/>
                <w:sz w:val="22"/>
                <w:szCs w:val="22"/>
              </w:rPr>
              <w:t>d</w:t>
            </w:r>
            <w:r w:rsidRPr="00035276">
              <w:rPr>
                <w:rFonts w:ascii="Times New Roman" w:hAnsi="Times New Roman"/>
                <w:i/>
                <w:sz w:val="22"/>
                <w:szCs w:val="22"/>
              </w:rPr>
              <w:t xml:space="preserve">: </w:t>
            </w:r>
            <w:r w:rsidRPr="00035276">
              <w:rPr>
                <w:rFonts w:ascii="Times New Roman" w:hAnsi="Times New Roman"/>
                <w:sz w:val="22"/>
                <w:szCs w:val="22"/>
              </w:rPr>
              <w:t>Researching sales leads via the Internet and proprietary databases, backup of receptionists of high-volume, multi-line phones and visitors, data entry in MS Excel and Access, other clerical duties in support of Sales and Services teams as assigned.</w:t>
            </w:r>
          </w:p>
          <w:p w14:paraId="4C556E8F" w14:textId="77777777" w:rsidR="009E1FBB" w:rsidRDefault="009E1FBB" w:rsidP="00B502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b/>
                <w:bCs/>
                <w:color w:val="000000"/>
                <w:szCs w:val="22"/>
              </w:rPr>
            </w:pPr>
          </w:p>
        </w:tc>
      </w:tr>
      <w:tr w:rsidR="009E1FBB" w:rsidRPr="00035276" w14:paraId="6BD77740" w14:textId="77777777">
        <w:tc>
          <w:tcPr>
            <w:tcW w:w="1520" w:type="dxa"/>
            <w:tcBorders>
              <w:right w:val="single" w:sz="12" w:space="0" w:color="auto"/>
            </w:tcBorders>
          </w:tcPr>
          <w:p w14:paraId="1FD7070A" w14:textId="77777777" w:rsidR="009E1FBB" w:rsidRPr="00035276" w:rsidRDefault="009E1FBB" w:rsidP="007E15CA">
            <w:pPr>
              <w:rPr>
                <w:rFonts w:ascii="Times New Roman" w:hAnsi="Times New Roman"/>
                <w:szCs w:val="22"/>
              </w:rPr>
            </w:pPr>
          </w:p>
        </w:tc>
        <w:tc>
          <w:tcPr>
            <w:tcW w:w="7920" w:type="dxa"/>
          </w:tcPr>
          <w:p w14:paraId="1735DC62" w14:textId="77777777" w:rsidR="009E1FBB" w:rsidRPr="00035276" w:rsidRDefault="009E1FBB" w:rsidP="007E15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b/>
                <w:bCs/>
                <w:szCs w:val="22"/>
              </w:rPr>
            </w:pPr>
            <w:r w:rsidRPr="00035276">
              <w:rPr>
                <w:b/>
                <w:bCs/>
                <w:color w:val="000000"/>
                <w:sz w:val="22"/>
                <w:szCs w:val="22"/>
              </w:rPr>
              <w:t>University of Colorado at Boulder</w:t>
            </w:r>
            <w:r w:rsidRPr="00035276">
              <w:rPr>
                <w:b/>
                <w:bCs/>
                <w:color w:val="000000"/>
                <w:sz w:val="22"/>
                <w:szCs w:val="22"/>
              </w:rPr>
              <w:tab/>
            </w:r>
            <w:r w:rsidRPr="00035276">
              <w:rPr>
                <w:b/>
                <w:bCs/>
                <w:color w:val="000000"/>
                <w:sz w:val="22"/>
                <w:szCs w:val="22"/>
              </w:rPr>
              <w:tab/>
            </w:r>
            <w:r w:rsidRPr="00035276">
              <w:rPr>
                <w:b/>
                <w:bCs/>
                <w:color w:val="000000"/>
                <w:sz w:val="22"/>
                <w:szCs w:val="22"/>
              </w:rPr>
              <w:tab/>
            </w:r>
            <w:r w:rsidRPr="00035276">
              <w:rPr>
                <w:b/>
                <w:bCs/>
                <w:color w:val="000000"/>
                <w:sz w:val="22"/>
                <w:szCs w:val="22"/>
              </w:rPr>
              <w:tab/>
              <w:t xml:space="preserve">Boulder, CO </w:t>
            </w:r>
          </w:p>
          <w:p w14:paraId="0854559A" w14:textId="77777777" w:rsidR="009E1FBB" w:rsidRPr="00035276" w:rsidRDefault="009E1FBB" w:rsidP="007E15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szCs w:val="22"/>
              </w:rPr>
            </w:pPr>
            <w:r w:rsidRPr="00035276">
              <w:rPr>
                <w:color w:val="000000"/>
                <w:sz w:val="22"/>
                <w:szCs w:val="22"/>
              </w:rPr>
              <w:t>July 2004–August 2008</w:t>
            </w:r>
          </w:p>
          <w:p w14:paraId="266498B0" w14:textId="77777777" w:rsidR="009E1FBB" w:rsidRPr="00035276" w:rsidRDefault="009E1FBB" w:rsidP="007E15CA">
            <w:pPr>
              <w:rPr>
                <w:color w:val="000000"/>
                <w:szCs w:val="22"/>
              </w:rPr>
            </w:pPr>
            <w:r w:rsidRPr="00035276">
              <w:rPr>
                <w:color w:val="000000"/>
                <w:sz w:val="22"/>
                <w:szCs w:val="22"/>
              </w:rPr>
              <w:t>Outreach Coordinator/Graduate Assistant</w:t>
            </w:r>
          </w:p>
          <w:p w14:paraId="7C426410" w14:textId="77777777" w:rsidR="009E1FBB" w:rsidRPr="00035276" w:rsidRDefault="009E1FBB" w:rsidP="007E15CA">
            <w:pPr>
              <w:rPr>
                <w:color w:val="000000"/>
                <w:szCs w:val="22"/>
              </w:rPr>
            </w:pPr>
            <w:r w:rsidRPr="00035276">
              <w:rPr>
                <w:color w:val="000000"/>
                <w:sz w:val="22"/>
                <w:szCs w:val="22"/>
              </w:rPr>
              <w:t>Location: Department of Physics</w:t>
            </w:r>
          </w:p>
          <w:p w14:paraId="1A05A8A2" w14:textId="77777777" w:rsidR="009E1FBB" w:rsidRPr="00035276" w:rsidRDefault="009E1FBB" w:rsidP="007E15CA">
            <w:pPr>
              <w:ind w:left="730" w:hanging="730"/>
              <w:rPr>
                <w:rFonts w:ascii="Times New Roman" w:hAnsi="Times New Roman"/>
                <w:szCs w:val="22"/>
              </w:rPr>
            </w:pPr>
            <w:r w:rsidRPr="00035276">
              <w:rPr>
                <w:rFonts w:ascii="Times New Roman" w:hAnsi="Times New Roman"/>
                <w:i/>
                <w:sz w:val="22"/>
                <w:szCs w:val="22"/>
              </w:rPr>
              <w:tab/>
              <w:t xml:space="preserve">Duties included: </w:t>
            </w:r>
            <w:r w:rsidRPr="00035276">
              <w:rPr>
                <w:rFonts w:ascii="Times New Roman" w:hAnsi="Times New Roman"/>
                <w:sz w:val="22"/>
                <w:szCs w:val="22"/>
              </w:rPr>
              <w:t xml:space="preserve">General office duties (filing, faxing, photocopying, correspondence, </w:t>
            </w:r>
            <w:proofErr w:type="spellStart"/>
            <w:r w:rsidRPr="00035276">
              <w:rPr>
                <w:rFonts w:ascii="Times New Roman" w:hAnsi="Times New Roman"/>
                <w:sz w:val="22"/>
                <w:szCs w:val="22"/>
              </w:rPr>
              <w:t>etc</w:t>
            </w:r>
            <w:proofErr w:type="spellEnd"/>
            <w:r w:rsidRPr="00035276">
              <w:rPr>
                <w:rFonts w:ascii="Times New Roman" w:hAnsi="Times New Roman"/>
                <w:sz w:val="22"/>
                <w:szCs w:val="22"/>
              </w:rPr>
              <w:t>); graduate admissions processing, assisting with recruitment of prospective graduate students, maintaining student and project files, advising graduate students, sophisticated and extensive desktop publishing for department, website development and maintenance for depa</w:t>
            </w:r>
            <w:r w:rsidRPr="00035276">
              <w:rPr>
                <w:color w:val="000000"/>
                <w:sz w:val="22"/>
                <w:szCs w:val="22"/>
              </w:rPr>
              <w:t xml:space="preserve">rtment, </w:t>
            </w:r>
            <w:r w:rsidRPr="00035276">
              <w:rPr>
                <w:rFonts w:ascii="Times New Roman" w:hAnsi="Times New Roman"/>
                <w:sz w:val="22"/>
                <w:szCs w:val="22"/>
              </w:rPr>
              <w:t xml:space="preserve">event coordination of recruitment events for department, developing and maintaining client databases, managing payroll using PeopleSoft for ~45 teaching and research assistants, other tasks as assigned. </w:t>
            </w:r>
          </w:p>
          <w:p w14:paraId="66231B34" w14:textId="77777777" w:rsidR="009E1FBB" w:rsidRPr="00035276" w:rsidRDefault="009E1FBB" w:rsidP="007E15CA">
            <w:pPr>
              <w:rPr>
                <w:rFonts w:ascii="Times New Roman" w:hAnsi="Times New Roman"/>
                <w:b/>
                <w:szCs w:val="22"/>
              </w:rPr>
            </w:pPr>
          </w:p>
        </w:tc>
      </w:tr>
      <w:tr w:rsidR="009E1FBB" w:rsidRPr="00035276" w14:paraId="5F5645AE" w14:textId="77777777">
        <w:tc>
          <w:tcPr>
            <w:tcW w:w="1520" w:type="dxa"/>
            <w:tcBorders>
              <w:right w:val="single" w:sz="12" w:space="0" w:color="auto"/>
            </w:tcBorders>
          </w:tcPr>
          <w:p w14:paraId="4406B887" w14:textId="77777777" w:rsidR="009E1FBB" w:rsidRPr="00035276" w:rsidRDefault="009E1FBB" w:rsidP="007E15CA">
            <w:pPr>
              <w:rPr>
                <w:rFonts w:ascii="Times New Roman" w:hAnsi="Times New Roman"/>
                <w:szCs w:val="22"/>
              </w:rPr>
            </w:pPr>
          </w:p>
        </w:tc>
        <w:tc>
          <w:tcPr>
            <w:tcW w:w="7920" w:type="dxa"/>
          </w:tcPr>
          <w:p w14:paraId="50E1EAA2" w14:textId="77777777" w:rsidR="009E1FBB" w:rsidRPr="00035276" w:rsidRDefault="009E1FBB" w:rsidP="007E15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b/>
                <w:bCs/>
                <w:szCs w:val="22"/>
              </w:rPr>
            </w:pPr>
            <w:r w:rsidRPr="00035276">
              <w:rPr>
                <w:b/>
                <w:bCs/>
                <w:color w:val="000000"/>
                <w:sz w:val="22"/>
                <w:szCs w:val="22"/>
              </w:rPr>
              <w:t>University of Colorado at Boulder</w:t>
            </w:r>
            <w:r w:rsidRPr="00035276">
              <w:rPr>
                <w:b/>
                <w:bCs/>
                <w:color w:val="000000"/>
                <w:sz w:val="22"/>
                <w:szCs w:val="22"/>
              </w:rPr>
              <w:tab/>
            </w:r>
            <w:r w:rsidRPr="00035276">
              <w:rPr>
                <w:b/>
                <w:bCs/>
                <w:color w:val="000000"/>
                <w:sz w:val="22"/>
                <w:szCs w:val="22"/>
              </w:rPr>
              <w:tab/>
            </w:r>
            <w:r w:rsidRPr="00035276">
              <w:rPr>
                <w:b/>
                <w:bCs/>
                <w:color w:val="000000"/>
                <w:sz w:val="22"/>
                <w:szCs w:val="22"/>
              </w:rPr>
              <w:tab/>
            </w:r>
            <w:r w:rsidRPr="00035276">
              <w:rPr>
                <w:b/>
                <w:bCs/>
                <w:color w:val="000000"/>
                <w:sz w:val="22"/>
                <w:szCs w:val="22"/>
              </w:rPr>
              <w:tab/>
              <w:t xml:space="preserve">Boulder, CO </w:t>
            </w:r>
          </w:p>
          <w:p w14:paraId="05F32FA8" w14:textId="77777777" w:rsidR="009E1FBB" w:rsidRPr="00035276" w:rsidRDefault="009E1FBB" w:rsidP="007E15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szCs w:val="22"/>
              </w:rPr>
            </w:pPr>
            <w:r w:rsidRPr="00035276">
              <w:rPr>
                <w:color w:val="000000"/>
                <w:sz w:val="22"/>
                <w:szCs w:val="22"/>
              </w:rPr>
              <w:t xml:space="preserve">August 1999–July 2004 </w:t>
            </w:r>
          </w:p>
          <w:p w14:paraId="5D77FB99" w14:textId="77777777" w:rsidR="009E1FBB" w:rsidRPr="00035276" w:rsidRDefault="009E1FBB" w:rsidP="007E15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szCs w:val="22"/>
              </w:rPr>
            </w:pPr>
            <w:r w:rsidRPr="00035276">
              <w:rPr>
                <w:color w:val="000000"/>
                <w:sz w:val="22"/>
                <w:szCs w:val="22"/>
              </w:rPr>
              <w:t>Graduate Assistant/Departmental Event Coordinator</w:t>
            </w:r>
          </w:p>
          <w:p w14:paraId="5EFC05EE" w14:textId="77777777" w:rsidR="009E1FBB" w:rsidRPr="00035276" w:rsidRDefault="009E1FBB" w:rsidP="007E15CA">
            <w:pPr>
              <w:rPr>
                <w:color w:val="000000"/>
                <w:szCs w:val="22"/>
              </w:rPr>
            </w:pPr>
            <w:r w:rsidRPr="00035276">
              <w:rPr>
                <w:color w:val="000000"/>
                <w:sz w:val="22"/>
                <w:szCs w:val="22"/>
              </w:rPr>
              <w:t>Location: Department of French and Italian</w:t>
            </w:r>
          </w:p>
          <w:p w14:paraId="057C6424" w14:textId="77777777" w:rsidR="009E1FBB" w:rsidRPr="00035276" w:rsidRDefault="009E1FBB" w:rsidP="007E15CA">
            <w:pPr>
              <w:ind w:left="730" w:hanging="730"/>
              <w:rPr>
                <w:rFonts w:ascii="Times New Roman" w:hAnsi="Times New Roman"/>
                <w:szCs w:val="22"/>
              </w:rPr>
            </w:pPr>
            <w:r w:rsidRPr="00035276">
              <w:rPr>
                <w:rFonts w:ascii="Times New Roman" w:hAnsi="Times New Roman"/>
                <w:i/>
                <w:sz w:val="22"/>
                <w:szCs w:val="22"/>
              </w:rPr>
              <w:tab/>
              <w:t xml:space="preserve">Duties included: </w:t>
            </w:r>
            <w:r w:rsidRPr="00035276">
              <w:rPr>
                <w:rFonts w:ascii="Times New Roman" w:hAnsi="Times New Roman"/>
                <w:sz w:val="22"/>
                <w:szCs w:val="22"/>
              </w:rPr>
              <w:t xml:space="preserve">General office duties (filing, faxing, photocopying, correspondence, </w:t>
            </w:r>
            <w:proofErr w:type="spellStart"/>
            <w:r w:rsidRPr="00035276">
              <w:rPr>
                <w:rFonts w:ascii="Times New Roman" w:hAnsi="Times New Roman"/>
                <w:sz w:val="22"/>
                <w:szCs w:val="22"/>
              </w:rPr>
              <w:t>etc</w:t>
            </w:r>
            <w:proofErr w:type="spellEnd"/>
            <w:r w:rsidRPr="00035276">
              <w:rPr>
                <w:rFonts w:ascii="Times New Roman" w:hAnsi="Times New Roman"/>
                <w:sz w:val="22"/>
                <w:szCs w:val="22"/>
              </w:rPr>
              <w:t xml:space="preserve">); graduate admissions processing, maintaining project files, advising graduate students, serving as liaison to the graduate school, sophisticated and extensive desktop publishing and editing for department, event coordination for department, developing client databases, handling publicity, other tasks as assigned. </w:t>
            </w:r>
          </w:p>
          <w:p w14:paraId="101A630B" w14:textId="77777777" w:rsidR="009E1FBB" w:rsidRPr="00035276" w:rsidRDefault="009E1FBB" w:rsidP="007E15CA">
            <w:pPr>
              <w:rPr>
                <w:rFonts w:ascii="Times New Roman" w:hAnsi="Times New Roman"/>
                <w:b/>
                <w:szCs w:val="22"/>
              </w:rPr>
            </w:pPr>
          </w:p>
        </w:tc>
      </w:tr>
      <w:tr w:rsidR="009E1FBB" w:rsidRPr="00035276" w14:paraId="105B734D" w14:textId="77777777">
        <w:tc>
          <w:tcPr>
            <w:tcW w:w="1520" w:type="dxa"/>
            <w:tcBorders>
              <w:right w:val="single" w:sz="12" w:space="0" w:color="auto"/>
            </w:tcBorders>
          </w:tcPr>
          <w:p w14:paraId="0BBC1641" w14:textId="77777777" w:rsidR="009E1FBB" w:rsidRPr="00035276" w:rsidRDefault="009E1FBB" w:rsidP="007E15CA">
            <w:pPr>
              <w:rPr>
                <w:rFonts w:ascii="Times New Roman" w:hAnsi="Times New Roman"/>
                <w:b/>
                <w:szCs w:val="22"/>
              </w:rPr>
            </w:pPr>
            <w:r w:rsidRPr="00035276">
              <w:rPr>
                <w:rFonts w:ascii="Times New Roman" w:hAnsi="Times New Roman"/>
                <w:sz w:val="22"/>
                <w:szCs w:val="22"/>
              </w:rPr>
              <w:br w:type="page"/>
            </w:r>
          </w:p>
          <w:p w14:paraId="49AE809F" w14:textId="77777777" w:rsidR="009E1FBB" w:rsidRPr="00035276" w:rsidRDefault="009E1FBB">
            <w:pPr>
              <w:rPr>
                <w:rFonts w:ascii="Times New Roman" w:hAnsi="Times New Roman"/>
                <w:b/>
                <w:szCs w:val="22"/>
              </w:rPr>
            </w:pPr>
          </w:p>
        </w:tc>
        <w:tc>
          <w:tcPr>
            <w:tcW w:w="7920" w:type="dxa"/>
          </w:tcPr>
          <w:p w14:paraId="468938C4" w14:textId="77777777" w:rsidR="009E1FBB" w:rsidRPr="00035276" w:rsidRDefault="009E1FBB">
            <w:pPr>
              <w:rPr>
                <w:rFonts w:ascii="Times New Roman" w:hAnsi="Times New Roman"/>
                <w:szCs w:val="22"/>
              </w:rPr>
            </w:pPr>
            <w:r w:rsidRPr="00035276">
              <w:rPr>
                <w:rFonts w:ascii="Times New Roman" w:hAnsi="Times New Roman"/>
                <w:b/>
                <w:sz w:val="22"/>
                <w:szCs w:val="22"/>
              </w:rPr>
              <w:t>Unive</w:t>
            </w:r>
            <w:r w:rsidR="00A97A0C">
              <w:rPr>
                <w:rFonts w:ascii="Times New Roman" w:hAnsi="Times New Roman"/>
                <w:b/>
                <w:sz w:val="22"/>
                <w:szCs w:val="22"/>
              </w:rPr>
              <w:t>rsity of Colorado at Boulder</w:t>
            </w:r>
            <w:r w:rsidR="00A97A0C">
              <w:rPr>
                <w:rFonts w:ascii="Times New Roman" w:hAnsi="Times New Roman"/>
                <w:b/>
                <w:sz w:val="22"/>
                <w:szCs w:val="22"/>
              </w:rPr>
              <w:tab/>
            </w:r>
            <w:r w:rsidR="00A97A0C">
              <w:rPr>
                <w:rFonts w:ascii="Times New Roman" w:hAnsi="Times New Roman"/>
                <w:b/>
                <w:sz w:val="22"/>
                <w:szCs w:val="22"/>
              </w:rPr>
              <w:tab/>
            </w:r>
            <w:r w:rsidR="00A97A0C">
              <w:rPr>
                <w:rFonts w:ascii="Times New Roman" w:hAnsi="Times New Roman"/>
                <w:b/>
                <w:sz w:val="22"/>
                <w:szCs w:val="22"/>
              </w:rPr>
              <w:tab/>
            </w:r>
            <w:r w:rsidRPr="00035276">
              <w:rPr>
                <w:rFonts w:ascii="Times New Roman" w:hAnsi="Times New Roman"/>
                <w:b/>
                <w:sz w:val="22"/>
                <w:szCs w:val="22"/>
              </w:rPr>
              <w:t>Boulder, CO</w:t>
            </w:r>
          </w:p>
          <w:p w14:paraId="19538B5A" w14:textId="77777777" w:rsidR="009E1FBB" w:rsidRPr="00035276" w:rsidRDefault="009E1FBB">
            <w:pPr>
              <w:rPr>
                <w:rFonts w:ascii="Times New Roman" w:hAnsi="Times New Roman"/>
                <w:szCs w:val="22"/>
              </w:rPr>
            </w:pPr>
            <w:r w:rsidRPr="00035276">
              <w:rPr>
                <w:rFonts w:ascii="Times New Roman" w:hAnsi="Times New Roman"/>
                <w:sz w:val="22"/>
                <w:szCs w:val="22"/>
              </w:rPr>
              <w:t>August 1997–August 1999</w:t>
            </w:r>
          </w:p>
          <w:p w14:paraId="3515AE7F" w14:textId="77777777" w:rsidR="009E1FBB" w:rsidRPr="00035276" w:rsidRDefault="009E1FBB">
            <w:pPr>
              <w:rPr>
                <w:rFonts w:ascii="Times New Roman" w:hAnsi="Times New Roman"/>
                <w:szCs w:val="22"/>
              </w:rPr>
            </w:pPr>
            <w:r w:rsidRPr="00035276">
              <w:rPr>
                <w:rFonts w:ascii="Times New Roman" w:hAnsi="Times New Roman"/>
                <w:sz w:val="22"/>
                <w:szCs w:val="22"/>
              </w:rPr>
              <w:t>Administrative Assistant II</w:t>
            </w:r>
          </w:p>
          <w:p w14:paraId="1BD41DD3" w14:textId="77777777" w:rsidR="009E1FBB" w:rsidRPr="00035276" w:rsidRDefault="009E1FBB">
            <w:pPr>
              <w:rPr>
                <w:rFonts w:ascii="Times New Roman" w:hAnsi="Times New Roman"/>
                <w:szCs w:val="22"/>
              </w:rPr>
            </w:pPr>
            <w:r w:rsidRPr="00035276">
              <w:rPr>
                <w:rFonts w:ascii="Times New Roman" w:hAnsi="Times New Roman"/>
                <w:sz w:val="22"/>
                <w:szCs w:val="22"/>
              </w:rPr>
              <w:t>Location: Department of Spanish and Portuguese, McKenna 126</w:t>
            </w:r>
          </w:p>
          <w:p w14:paraId="3388D968" w14:textId="77777777" w:rsidR="009E1FBB" w:rsidRPr="00035276" w:rsidRDefault="009E1FBB">
            <w:pPr>
              <w:ind w:left="730" w:hanging="730"/>
              <w:rPr>
                <w:rFonts w:ascii="Times New Roman" w:hAnsi="Times New Roman"/>
                <w:b/>
                <w:szCs w:val="22"/>
              </w:rPr>
            </w:pPr>
            <w:r w:rsidRPr="00035276">
              <w:rPr>
                <w:rFonts w:ascii="Times New Roman" w:hAnsi="Times New Roman"/>
                <w:sz w:val="22"/>
                <w:szCs w:val="22"/>
              </w:rPr>
              <w:tab/>
            </w:r>
            <w:r w:rsidRPr="00035276">
              <w:rPr>
                <w:rFonts w:ascii="Times New Roman" w:hAnsi="Times New Roman"/>
                <w:i/>
                <w:sz w:val="22"/>
                <w:szCs w:val="22"/>
              </w:rPr>
              <w:t xml:space="preserve">Duties included: </w:t>
            </w:r>
            <w:r w:rsidRPr="00035276">
              <w:rPr>
                <w:rFonts w:ascii="Times New Roman" w:hAnsi="Times New Roman"/>
                <w:sz w:val="22"/>
                <w:szCs w:val="22"/>
              </w:rPr>
              <w:t>General office duties, editing documents, providing computer technical support to faculty, staff, and students within the department, recommending purchase of software/hardware, reception of visitors and phone, use of Student Information Services to assist students, maintaining project files, coordinating mailings and client databases, duties related to undergraduate grades and faculty course evaluations, other clerical tasks as assigned.</w:t>
            </w:r>
          </w:p>
          <w:p w14:paraId="240935A3" w14:textId="77777777" w:rsidR="009E1FBB" w:rsidRPr="00035276" w:rsidRDefault="009E1FBB" w:rsidP="007E15CA">
            <w:pPr>
              <w:ind w:left="720" w:hanging="720"/>
              <w:rPr>
                <w:rFonts w:ascii="Times New Roman" w:hAnsi="Times New Roman"/>
                <w:szCs w:val="22"/>
              </w:rPr>
            </w:pPr>
          </w:p>
        </w:tc>
      </w:tr>
      <w:tr w:rsidR="009E1FBB" w:rsidRPr="00035276" w14:paraId="4D20C6E7" w14:textId="77777777">
        <w:tc>
          <w:tcPr>
            <w:tcW w:w="1520" w:type="dxa"/>
            <w:tcBorders>
              <w:right w:val="single" w:sz="12" w:space="0" w:color="auto"/>
            </w:tcBorders>
          </w:tcPr>
          <w:p w14:paraId="1F631695" w14:textId="77777777" w:rsidR="009E1FBB" w:rsidRPr="00035276" w:rsidRDefault="009E1FBB" w:rsidP="007E15CA">
            <w:pPr>
              <w:rPr>
                <w:rFonts w:ascii="Times New Roman" w:hAnsi="Times New Roman"/>
                <w:b/>
                <w:szCs w:val="22"/>
              </w:rPr>
            </w:pPr>
            <w:r w:rsidRPr="00035276">
              <w:rPr>
                <w:rFonts w:ascii="Times New Roman" w:hAnsi="Times New Roman"/>
                <w:b/>
                <w:sz w:val="22"/>
                <w:szCs w:val="22"/>
              </w:rPr>
              <w:t>Volunteer Service</w:t>
            </w:r>
          </w:p>
        </w:tc>
        <w:tc>
          <w:tcPr>
            <w:tcW w:w="7920" w:type="dxa"/>
          </w:tcPr>
          <w:p w14:paraId="37662227" w14:textId="77777777" w:rsidR="009E1FBB" w:rsidRPr="00035276" w:rsidRDefault="009E1FBB" w:rsidP="00160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b/>
                <w:color w:val="000000"/>
                <w:szCs w:val="22"/>
              </w:rPr>
            </w:pPr>
            <w:r w:rsidRPr="00035276">
              <w:rPr>
                <w:b/>
                <w:color w:val="000000"/>
                <w:sz w:val="22"/>
                <w:szCs w:val="22"/>
              </w:rPr>
              <w:t>Go</w:t>
            </w:r>
            <w:r w:rsidR="00A97A0C">
              <w:rPr>
                <w:b/>
                <w:color w:val="000000"/>
                <w:sz w:val="22"/>
                <w:szCs w:val="22"/>
              </w:rPr>
              <w:t>odwill Industries of Denver</w:t>
            </w:r>
            <w:r w:rsidR="00A97A0C">
              <w:rPr>
                <w:b/>
                <w:color w:val="000000"/>
                <w:sz w:val="22"/>
                <w:szCs w:val="22"/>
              </w:rPr>
              <w:tab/>
            </w:r>
            <w:r w:rsidR="00A97A0C">
              <w:rPr>
                <w:b/>
                <w:color w:val="000000"/>
                <w:sz w:val="22"/>
                <w:szCs w:val="22"/>
              </w:rPr>
              <w:tab/>
            </w:r>
            <w:r w:rsidR="00A97A0C">
              <w:rPr>
                <w:b/>
                <w:color w:val="000000"/>
                <w:sz w:val="22"/>
                <w:szCs w:val="22"/>
              </w:rPr>
              <w:tab/>
            </w:r>
            <w:r w:rsidR="00A97A0C">
              <w:rPr>
                <w:b/>
                <w:color w:val="000000"/>
                <w:sz w:val="22"/>
                <w:szCs w:val="22"/>
              </w:rPr>
              <w:tab/>
            </w:r>
            <w:r w:rsidRPr="00035276">
              <w:rPr>
                <w:b/>
                <w:color w:val="000000"/>
                <w:sz w:val="22"/>
                <w:szCs w:val="22"/>
              </w:rPr>
              <w:t>Thornton, CO</w:t>
            </w:r>
          </w:p>
          <w:p w14:paraId="64390BB5" w14:textId="77777777" w:rsidR="009E1FBB" w:rsidRPr="00035276" w:rsidRDefault="009E1FBB" w:rsidP="00160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color w:val="000000"/>
                <w:szCs w:val="22"/>
              </w:rPr>
            </w:pPr>
            <w:r w:rsidRPr="00035276">
              <w:rPr>
                <w:color w:val="000000"/>
                <w:sz w:val="22"/>
                <w:szCs w:val="22"/>
              </w:rPr>
              <w:t>August 2010–February 2011</w:t>
            </w:r>
          </w:p>
          <w:p w14:paraId="7B82FAEA" w14:textId="77777777" w:rsidR="009E1FBB" w:rsidRPr="00035276" w:rsidRDefault="009E1FBB" w:rsidP="00035276">
            <w:pPr>
              <w:ind w:left="730" w:hanging="730"/>
              <w:rPr>
                <w:rFonts w:ascii="Times New Roman" w:hAnsi="Times New Roman"/>
                <w:i/>
                <w:szCs w:val="22"/>
              </w:rPr>
            </w:pPr>
            <w:r w:rsidRPr="00035276">
              <w:rPr>
                <w:rFonts w:ascii="Times New Roman" w:hAnsi="Times New Roman"/>
                <w:i/>
                <w:sz w:val="22"/>
                <w:szCs w:val="22"/>
              </w:rPr>
              <w:tab/>
              <w:t xml:space="preserve">Services provided: </w:t>
            </w:r>
            <w:r w:rsidRPr="00035276">
              <w:rPr>
                <w:rFonts w:ascii="Times New Roman" w:hAnsi="Times New Roman"/>
                <w:sz w:val="22"/>
                <w:szCs w:val="22"/>
              </w:rPr>
              <w:t>Assisting in maintaining store appearance by straightening disordered clothing; performing light cleaning duties, answering customer inquiries, stocking shelves with new donations, other duties as assigned.</w:t>
            </w:r>
          </w:p>
          <w:p w14:paraId="6AE0CCE1" w14:textId="77777777" w:rsidR="009E1FBB" w:rsidRPr="00035276" w:rsidRDefault="009E1FBB" w:rsidP="00160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color w:val="000000"/>
                <w:szCs w:val="22"/>
              </w:rPr>
            </w:pPr>
          </w:p>
        </w:tc>
      </w:tr>
      <w:tr w:rsidR="009E1FBB" w:rsidRPr="00035276" w14:paraId="15672339" w14:textId="77777777" w:rsidTr="008F0745">
        <w:trPr>
          <w:trHeight w:val="1008"/>
        </w:trPr>
        <w:tc>
          <w:tcPr>
            <w:tcW w:w="1520" w:type="dxa"/>
            <w:tcBorders>
              <w:right w:val="single" w:sz="12" w:space="0" w:color="auto"/>
            </w:tcBorders>
          </w:tcPr>
          <w:p w14:paraId="7D7B6CCC" w14:textId="77777777" w:rsidR="009E1FBB" w:rsidRPr="00035276" w:rsidRDefault="009E1FBB" w:rsidP="007E15CA">
            <w:pPr>
              <w:rPr>
                <w:rFonts w:ascii="Times New Roman" w:hAnsi="Times New Roman"/>
                <w:b/>
                <w:szCs w:val="22"/>
              </w:rPr>
            </w:pPr>
            <w:r w:rsidRPr="00035276">
              <w:rPr>
                <w:rFonts w:ascii="Times New Roman" w:hAnsi="Times New Roman"/>
                <w:b/>
                <w:sz w:val="22"/>
                <w:szCs w:val="22"/>
              </w:rPr>
              <w:t>Education</w:t>
            </w:r>
          </w:p>
        </w:tc>
        <w:tc>
          <w:tcPr>
            <w:tcW w:w="7920" w:type="dxa"/>
          </w:tcPr>
          <w:p w14:paraId="0309C8FF" w14:textId="77777777" w:rsidR="009E1FBB" w:rsidRPr="00035276" w:rsidRDefault="009E1FBB" w:rsidP="00160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szCs w:val="22"/>
              </w:rPr>
            </w:pPr>
            <w:r w:rsidRPr="00035276">
              <w:rPr>
                <w:color w:val="000000"/>
                <w:sz w:val="22"/>
                <w:szCs w:val="22"/>
              </w:rPr>
              <w:t>Bachelor of Arts, Anthropology</w:t>
            </w:r>
          </w:p>
          <w:p w14:paraId="29708DEB" w14:textId="77777777" w:rsidR="009E1FBB" w:rsidRPr="00035276" w:rsidRDefault="009E1FBB" w:rsidP="00160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color w:val="000000"/>
                <w:szCs w:val="22"/>
              </w:rPr>
            </w:pPr>
            <w:r w:rsidRPr="00035276">
              <w:rPr>
                <w:color w:val="000000"/>
                <w:sz w:val="22"/>
                <w:szCs w:val="22"/>
              </w:rPr>
              <w:t xml:space="preserve">University of Colorado—Boulder, CO </w:t>
            </w:r>
          </w:p>
          <w:p w14:paraId="5E013B73" w14:textId="77777777" w:rsidR="009E1FBB" w:rsidRPr="00035276" w:rsidRDefault="009E1FBB" w:rsidP="00160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color w:val="000000"/>
                <w:szCs w:val="22"/>
              </w:rPr>
            </w:pPr>
          </w:p>
          <w:p w14:paraId="70529BC4" w14:textId="77777777" w:rsidR="009E1FBB" w:rsidRPr="00035276" w:rsidRDefault="009E1FBB" w:rsidP="001605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szCs w:val="22"/>
              </w:rPr>
            </w:pPr>
            <w:r w:rsidRPr="00035276">
              <w:rPr>
                <w:sz w:val="22"/>
                <w:szCs w:val="22"/>
              </w:rPr>
              <w:t>Additional graduate study in Cultural Anthropology</w:t>
            </w:r>
          </w:p>
          <w:p w14:paraId="2C2EAB1C" w14:textId="77777777" w:rsidR="009E1FBB" w:rsidRPr="00035276" w:rsidRDefault="009E1FBB" w:rsidP="00035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190"/>
              </w:tabs>
              <w:autoSpaceDE w:val="0"/>
              <w:autoSpaceDN w:val="0"/>
              <w:adjustRightInd w:val="0"/>
              <w:rPr>
                <w:rFonts w:ascii="Times New Roman" w:hAnsi="Times New Roman"/>
                <w:b/>
                <w:szCs w:val="22"/>
              </w:rPr>
            </w:pPr>
            <w:r w:rsidRPr="00035276">
              <w:rPr>
                <w:sz w:val="22"/>
                <w:szCs w:val="22"/>
              </w:rPr>
              <w:t>University of Colorado—Boulder, CO</w:t>
            </w:r>
          </w:p>
        </w:tc>
      </w:tr>
    </w:tbl>
    <w:p w14:paraId="30BEF136" w14:textId="77777777" w:rsidR="009E1FBB" w:rsidRPr="00035276" w:rsidRDefault="009E1FBB">
      <w:pPr>
        <w:rPr>
          <w:rFonts w:cs="New York"/>
          <w:sz w:val="22"/>
          <w:szCs w:val="22"/>
        </w:rPr>
      </w:pPr>
    </w:p>
    <w:sectPr w:rsidR="009E1FBB" w:rsidRPr="00035276" w:rsidSect="00035276">
      <w:type w:val="continuous"/>
      <w:pgSz w:w="12240" w:h="15840"/>
      <w:pgMar w:top="576" w:right="1080" w:bottom="504" w:left="1080" w:header="360" w:footer="36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B83DD6"/>
    <w:lvl w:ilvl="0">
      <w:numFmt w:val="decimal"/>
      <w:lvlText w:val="*"/>
      <w:lvlJc w:val="left"/>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intFractionalCharacterWidth/>
  <w:embedSystemFonts/>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41B"/>
    <w:rsid w:val="00035276"/>
    <w:rsid w:val="00114761"/>
    <w:rsid w:val="00160527"/>
    <w:rsid w:val="001E0208"/>
    <w:rsid w:val="002133E4"/>
    <w:rsid w:val="002367B0"/>
    <w:rsid w:val="002824F1"/>
    <w:rsid w:val="002D0BE4"/>
    <w:rsid w:val="00330CFB"/>
    <w:rsid w:val="00365AC3"/>
    <w:rsid w:val="0044099A"/>
    <w:rsid w:val="004C031A"/>
    <w:rsid w:val="0058060A"/>
    <w:rsid w:val="005B6FCF"/>
    <w:rsid w:val="005C5205"/>
    <w:rsid w:val="006856B0"/>
    <w:rsid w:val="006B34E5"/>
    <w:rsid w:val="0070062E"/>
    <w:rsid w:val="007519D9"/>
    <w:rsid w:val="007854A2"/>
    <w:rsid w:val="007E15CA"/>
    <w:rsid w:val="00853C59"/>
    <w:rsid w:val="008F0745"/>
    <w:rsid w:val="00913040"/>
    <w:rsid w:val="00975D08"/>
    <w:rsid w:val="009E1FBB"/>
    <w:rsid w:val="00A539CC"/>
    <w:rsid w:val="00A97A0C"/>
    <w:rsid w:val="00B50204"/>
    <w:rsid w:val="00B5444E"/>
    <w:rsid w:val="00B6269B"/>
    <w:rsid w:val="00BA3EB3"/>
    <w:rsid w:val="00C343D9"/>
    <w:rsid w:val="00C36FB3"/>
    <w:rsid w:val="00C8541B"/>
    <w:rsid w:val="00CD15B9"/>
    <w:rsid w:val="00CF2ABD"/>
    <w:rsid w:val="00DD36DE"/>
    <w:rsid w:val="00E3400F"/>
    <w:rsid w:val="00EB1B02"/>
    <w:rsid w:val="00F70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B43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New York"/>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6B0"/>
    <w:rPr>
      <w:rFont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363F4-88A0-3D4A-B35A-7BAD89F6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714</Words>
  <Characters>4074</Characters>
  <Application>Microsoft Macintosh Word</Application>
  <DocSecurity>0</DocSecurity>
  <Lines>33</Lines>
  <Paragraphs>9</Paragraphs>
  <ScaleCrop>false</ScaleCrop>
  <Company>University of Colorado</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MyResume</dc:title>
  <dc:subject/>
  <dc:creator>Anjanette Mapp</dc:creator>
  <cp:keywords/>
  <dc:description/>
  <cp:lastModifiedBy>Anjanette Mapp</cp:lastModifiedBy>
  <cp:revision>5</cp:revision>
  <cp:lastPrinted>2011-02-14T03:25:00Z</cp:lastPrinted>
  <dcterms:created xsi:type="dcterms:W3CDTF">2011-06-01T14:05:00Z</dcterms:created>
  <dcterms:modified xsi:type="dcterms:W3CDTF">2012-01-23T17:16:00Z</dcterms:modified>
</cp:coreProperties>
</file>