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BD" w:rsidRPr="006512ED" w:rsidRDefault="006512ED" w:rsidP="006512ED">
      <w:pPr>
        <w:pStyle w:val="NormalWeb"/>
        <w:spacing w:before="0" w:beforeAutospacing="0" w:after="0" w:afterAutospacing="0"/>
        <w:rPr>
          <w:rFonts w:ascii="Georgia" w:hAnsi="Georgia"/>
          <w:color w:val="000000"/>
          <w:sz w:val="15"/>
          <w:szCs w:val="15"/>
        </w:rPr>
      </w:pPr>
      <w:r>
        <w:rPr>
          <w:rFonts w:ascii="Georgia" w:hAnsi="Georgia" w:cs="Calibri"/>
          <w:color w:val="000000"/>
          <w:sz w:val="22"/>
          <w:szCs w:val="22"/>
        </w:rPr>
        <w:t xml:space="preserve">                                                             </w:t>
      </w:r>
      <w:r w:rsidR="00D975BD" w:rsidRPr="006512ED">
        <w:rPr>
          <w:rFonts w:ascii="Georgia" w:hAnsi="Georgia" w:cs="Calibri"/>
          <w:color w:val="000000"/>
          <w:sz w:val="22"/>
          <w:szCs w:val="22"/>
        </w:rPr>
        <w:t>HEATHER RENEE MOUGEY</w:t>
      </w:r>
    </w:p>
    <w:p w:rsidR="00D975BD" w:rsidRPr="006512ED" w:rsidRDefault="00D975BD" w:rsidP="00D975BD">
      <w:pPr>
        <w:pStyle w:val="NormalWeb"/>
        <w:spacing w:before="0" w:beforeAutospacing="0" w:after="0" w:afterAutospacing="0"/>
        <w:jc w:val="center"/>
        <w:rPr>
          <w:rFonts w:ascii="Georgia" w:hAnsi="Georgia" w:cs="Calibri"/>
          <w:color w:val="000000"/>
          <w:sz w:val="22"/>
          <w:szCs w:val="22"/>
        </w:rPr>
      </w:pPr>
      <w:r w:rsidRPr="006512ED">
        <w:rPr>
          <w:rFonts w:ascii="Georgia" w:hAnsi="Georgia" w:cs="Calibri"/>
          <w:color w:val="000000"/>
          <w:sz w:val="22"/>
          <w:szCs w:val="22"/>
        </w:rPr>
        <w:t>1005 FOURTH STREET APT B</w:t>
      </w:r>
    </w:p>
    <w:p w:rsidR="00D975BD" w:rsidRPr="006512ED" w:rsidRDefault="00D975BD" w:rsidP="00D975BD">
      <w:pPr>
        <w:pStyle w:val="NormalWeb"/>
        <w:spacing w:before="0" w:beforeAutospacing="0" w:after="0" w:afterAutospacing="0"/>
        <w:jc w:val="center"/>
        <w:rPr>
          <w:rFonts w:ascii="Georgia" w:hAnsi="Georgia" w:cs="Calibri"/>
          <w:color w:val="000000"/>
          <w:sz w:val="22"/>
          <w:szCs w:val="22"/>
        </w:rPr>
      </w:pPr>
      <w:r w:rsidRPr="006512ED">
        <w:rPr>
          <w:rFonts w:ascii="Georgia" w:hAnsi="Georgia" w:cs="Calibri"/>
          <w:color w:val="000000"/>
          <w:sz w:val="22"/>
          <w:szCs w:val="22"/>
        </w:rPr>
        <w:t>PERRY, GA 31069</w:t>
      </w:r>
    </w:p>
    <w:p w:rsidR="00D975BD" w:rsidRPr="006512ED" w:rsidRDefault="00D975BD" w:rsidP="00D975BD">
      <w:pPr>
        <w:pStyle w:val="NormalWeb"/>
        <w:spacing w:before="0" w:beforeAutospacing="0" w:after="0" w:afterAutospacing="0"/>
        <w:jc w:val="center"/>
        <w:rPr>
          <w:rFonts w:ascii="Georgia" w:hAnsi="Georgia"/>
          <w:color w:val="000000"/>
          <w:sz w:val="15"/>
          <w:szCs w:val="15"/>
        </w:rPr>
      </w:pPr>
      <w:r w:rsidRPr="006512ED">
        <w:rPr>
          <w:rFonts w:ascii="Georgia" w:hAnsi="Georgia" w:cs="Calibri"/>
          <w:color w:val="000000"/>
          <w:sz w:val="22"/>
          <w:szCs w:val="22"/>
        </w:rPr>
        <w:t>TELE:  478-</w:t>
      </w:r>
      <w:r w:rsidR="000E594F" w:rsidRPr="006512ED">
        <w:rPr>
          <w:rFonts w:ascii="Georgia" w:hAnsi="Georgia" w:cs="Calibri"/>
          <w:color w:val="000000"/>
          <w:sz w:val="22"/>
          <w:szCs w:val="22"/>
        </w:rPr>
        <w:t>978-4581</w:t>
      </w:r>
    </w:p>
    <w:p w:rsidR="00D975BD" w:rsidRPr="006512ED" w:rsidRDefault="00D975BD" w:rsidP="00D975BD">
      <w:pPr>
        <w:pStyle w:val="NormalWeb"/>
        <w:spacing w:before="0" w:beforeAutospacing="0" w:after="0" w:afterAutospacing="0"/>
        <w:jc w:val="center"/>
        <w:rPr>
          <w:rFonts w:ascii="Georgia" w:hAnsi="Georgia" w:cs="Calibri"/>
          <w:color w:val="0000FF"/>
          <w:sz w:val="22"/>
          <w:szCs w:val="22"/>
          <w:u w:val="single"/>
        </w:rPr>
      </w:pPr>
      <w:r w:rsidRPr="006512ED">
        <w:rPr>
          <w:rFonts w:ascii="Georgia" w:hAnsi="Georgia" w:cs="Calibri"/>
          <w:color w:val="000000"/>
          <w:sz w:val="22"/>
          <w:szCs w:val="22"/>
        </w:rPr>
        <w:t xml:space="preserve">EMAIL: </w:t>
      </w:r>
      <w:hyperlink r:id="rId6" w:history="1">
        <w:r w:rsidRPr="006512ED">
          <w:rPr>
            <w:rStyle w:val="Hyperlink"/>
            <w:rFonts w:ascii="Georgia" w:hAnsi="Georgia" w:cs="Calibri"/>
            <w:sz w:val="22"/>
            <w:szCs w:val="22"/>
          </w:rPr>
          <w:t>HMOUGEY@YAHOO.COM</w:t>
        </w:r>
      </w:hyperlink>
    </w:p>
    <w:p w:rsidR="00D975BD" w:rsidRDefault="00D975BD" w:rsidP="00D975BD">
      <w:pPr>
        <w:pStyle w:val="NormalWeb"/>
        <w:spacing w:before="0" w:beforeAutospacing="0" w:after="0" w:afterAutospacing="0"/>
        <w:jc w:val="center"/>
        <w:rPr>
          <w:rFonts w:ascii="Verdana" w:hAnsi="Verdana"/>
          <w:color w:val="000000"/>
          <w:sz w:val="15"/>
          <w:szCs w:val="15"/>
        </w:rPr>
      </w:pP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EDUCATION:</w:t>
      </w:r>
    </w:p>
    <w:p w:rsidR="00D975BD" w:rsidRPr="006512ED" w:rsidRDefault="00D975BD" w:rsidP="00D975BD">
      <w:pPr>
        <w:pStyle w:val="NormalWeb"/>
        <w:spacing w:before="0" w:beforeAutospacing="0" w:after="0" w:afterAutospacing="0"/>
        <w:rPr>
          <w:rFonts w:ascii="Verdana" w:hAnsi="Verdana"/>
          <w:color w:val="000000"/>
          <w:sz w:val="20"/>
          <w:szCs w:val="20"/>
        </w:rPr>
      </w:pPr>
      <w:proofErr w:type="gramStart"/>
      <w:r w:rsidRPr="006512ED">
        <w:rPr>
          <w:rFonts w:ascii="Georgia" w:hAnsi="Georgia"/>
          <w:color w:val="000000"/>
          <w:sz w:val="20"/>
          <w:szCs w:val="20"/>
        </w:rPr>
        <w:t>1996 College of St. Catherine, St. Paul, MN- BA Communications, BA Theology.</w:t>
      </w:r>
      <w:proofErr w:type="gramEnd"/>
      <w:r w:rsidRPr="006512ED">
        <w:rPr>
          <w:rFonts w:ascii="Georgia" w:hAnsi="Georgia"/>
          <w:color w:val="000000"/>
          <w:sz w:val="20"/>
          <w:szCs w:val="20"/>
        </w:rPr>
        <w:t xml:space="preserve"> </w:t>
      </w:r>
    </w:p>
    <w:p w:rsidR="00D975BD" w:rsidRPr="006512ED" w:rsidRDefault="00D975BD" w:rsidP="00D975BD">
      <w:pPr>
        <w:pStyle w:val="NormalWeb"/>
        <w:spacing w:before="0" w:beforeAutospacing="0" w:after="0" w:afterAutospacing="0"/>
        <w:rPr>
          <w:rFonts w:ascii="Georgia" w:hAnsi="Georgia"/>
          <w:color w:val="000000"/>
          <w:sz w:val="20"/>
          <w:szCs w:val="20"/>
        </w:rPr>
      </w:pPr>
      <w:r w:rsidRPr="006512ED">
        <w:rPr>
          <w:rFonts w:ascii="Georgia" w:hAnsi="Georgia"/>
          <w:color w:val="000000"/>
          <w:sz w:val="20"/>
          <w:szCs w:val="20"/>
        </w:rPr>
        <w:t>Honors: Dean’s List, Theta Alpha Kappa, “Who’s Who Among College Students,” 1996.</w:t>
      </w:r>
    </w:p>
    <w:p w:rsidR="00D975BD" w:rsidRPr="006512ED" w:rsidRDefault="00D975BD" w:rsidP="00D975BD">
      <w:pPr>
        <w:pStyle w:val="NormalWeb"/>
        <w:spacing w:before="0" w:beforeAutospacing="0" w:after="0" w:afterAutospacing="0"/>
        <w:rPr>
          <w:rFonts w:ascii="Verdana" w:hAnsi="Verdana"/>
          <w:color w:val="000000"/>
          <w:sz w:val="20"/>
          <w:szCs w:val="20"/>
        </w:rPr>
      </w:pPr>
    </w:p>
    <w:p w:rsidR="00D975BD" w:rsidRPr="006512ED" w:rsidRDefault="00D975BD" w:rsidP="00D975BD">
      <w:pPr>
        <w:pStyle w:val="NormalWeb"/>
        <w:spacing w:before="0" w:beforeAutospacing="0" w:after="0" w:afterAutospacing="0"/>
        <w:rPr>
          <w:rFonts w:ascii="Georgia" w:hAnsi="Georgia"/>
          <w:color w:val="000000"/>
          <w:sz w:val="20"/>
          <w:szCs w:val="20"/>
        </w:rPr>
      </w:pPr>
      <w:r w:rsidRPr="006512ED">
        <w:rPr>
          <w:rFonts w:ascii="Georgia" w:hAnsi="Georgia"/>
          <w:color w:val="000000"/>
          <w:sz w:val="20"/>
          <w:szCs w:val="20"/>
        </w:rPr>
        <w:t>WORK HISTORY:</w:t>
      </w:r>
    </w:p>
    <w:p w:rsidR="00777EEB" w:rsidRPr="006512ED" w:rsidRDefault="00777EEB" w:rsidP="00777EEB">
      <w:pPr>
        <w:pStyle w:val="NormalWeb"/>
        <w:spacing w:before="0" w:beforeAutospacing="0" w:after="0" w:afterAutospacing="0"/>
        <w:rPr>
          <w:rFonts w:ascii="Georgia" w:hAnsi="Georgia"/>
          <w:color w:val="333333"/>
          <w:sz w:val="20"/>
          <w:szCs w:val="20"/>
        </w:rPr>
      </w:pPr>
      <w:r w:rsidRPr="006512ED">
        <w:rPr>
          <w:rFonts w:ascii="Georgia" w:hAnsi="Georgia"/>
          <w:color w:val="333333"/>
          <w:sz w:val="20"/>
          <w:szCs w:val="20"/>
        </w:rPr>
        <w:t>07/09- Present</w:t>
      </w:r>
    </w:p>
    <w:p w:rsidR="00777EEB" w:rsidRPr="006512ED" w:rsidRDefault="00777EEB" w:rsidP="00D975BD">
      <w:pPr>
        <w:pStyle w:val="NormalWeb"/>
        <w:spacing w:before="0" w:beforeAutospacing="0" w:after="0" w:afterAutospacing="0"/>
        <w:rPr>
          <w:rFonts w:ascii="Georgia" w:hAnsi="Georgia"/>
          <w:color w:val="000000"/>
          <w:sz w:val="20"/>
          <w:szCs w:val="20"/>
        </w:rPr>
      </w:pPr>
      <w:r w:rsidRPr="006512ED">
        <w:rPr>
          <w:rFonts w:ascii="Georgia" w:hAnsi="Georgia"/>
          <w:color w:val="000000"/>
          <w:sz w:val="20"/>
          <w:szCs w:val="20"/>
        </w:rPr>
        <w:t xml:space="preserve">Independent Contractor, Math Tutoring.  </w:t>
      </w:r>
      <w:proofErr w:type="gramStart"/>
      <w:r w:rsidRPr="006512ED">
        <w:rPr>
          <w:rFonts w:ascii="Georgia" w:hAnsi="Georgia"/>
          <w:color w:val="000000"/>
          <w:sz w:val="20"/>
          <w:szCs w:val="20"/>
        </w:rPr>
        <w:t>Houston County and Peach County.</w:t>
      </w:r>
      <w:proofErr w:type="gramEnd"/>
    </w:p>
    <w:p w:rsidR="00777EEB" w:rsidRPr="006512ED" w:rsidRDefault="00777EEB" w:rsidP="00777EEB">
      <w:pPr>
        <w:spacing w:after="0" w:line="240" w:lineRule="auto"/>
        <w:rPr>
          <w:rFonts w:ascii="Georgia" w:hAnsi="Georgia"/>
          <w:sz w:val="20"/>
          <w:szCs w:val="20"/>
          <w:u w:val="single"/>
        </w:rPr>
      </w:pPr>
      <w:r w:rsidRPr="006512ED">
        <w:rPr>
          <w:rFonts w:ascii="Georgia" w:hAnsi="Georgia"/>
          <w:sz w:val="20"/>
          <w:szCs w:val="20"/>
        </w:rPr>
        <w:t>Attend and participate in all tutoring trainings or enrollment fairs.  Recruit, assess and manage the recruits with the Director of Education.  Plan, facilitate and evaluate tutoring sessions at their designated home location or other designated location as requested by parent.  All visits are one-on-one visits and I had to Plan, facilitate and evaluate these visits on a case by case basis. Conduct assessments to include Pre Test, mini knowledge tests and Post Tests in order to evaluate.  Provided Director with all required paperwork to include time logs, student worksheets, SES Learning Plans, SES Progress Reports and monthly reports in a timely fashion</w:t>
      </w:r>
    </w:p>
    <w:p w:rsidR="00777EEB" w:rsidRPr="006512ED" w:rsidRDefault="00777EEB" w:rsidP="00777EEB">
      <w:pPr>
        <w:spacing w:after="0" w:line="240" w:lineRule="auto"/>
        <w:rPr>
          <w:sz w:val="20"/>
          <w:szCs w:val="20"/>
          <w:u w:val="single"/>
        </w:rPr>
      </w:pP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 xml:space="preserve">07/10 – Present </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 xml:space="preserve">Comfort Inn: 201 </w:t>
      </w:r>
      <w:proofErr w:type="spellStart"/>
      <w:r w:rsidRPr="006512ED">
        <w:rPr>
          <w:rFonts w:ascii="Georgia" w:hAnsi="Georgia"/>
          <w:color w:val="000000"/>
          <w:sz w:val="20"/>
          <w:szCs w:val="20"/>
        </w:rPr>
        <w:t>Lect</w:t>
      </w:r>
      <w:proofErr w:type="spellEnd"/>
      <w:r w:rsidRPr="006512ED">
        <w:rPr>
          <w:rFonts w:ascii="Georgia" w:hAnsi="Georgia"/>
          <w:color w:val="000000"/>
          <w:sz w:val="20"/>
          <w:szCs w:val="20"/>
        </w:rPr>
        <w:t xml:space="preserve"> Drive, Perry, GA 31069. Tele: 478-987-8777</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Title: Night Auditor Department: Customer Service/Travel Advisor</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 xml:space="preserve">Job Description: </w:t>
      </w:r>
      <w:r w:rsidR="00C66D02">
        <w:rPr>
          <w:rFonts w:ascii="Georgia" w:hAnsi="Georgia"/>
          <w:color w:val="333333"/>
          <w:sz w:val="20"/>
          <w:szCs w:val="20"/>
        </w:rPr>
        <w:t xml:space="preserve"> </w:t>
      </w:r>
      <w:bookmarkStart w:id="0" w:name="_GoBack"/>
      <w:bookmarkEnd w:id="0"/>
      <w:r w:rsidRPr="006512ED">
        <w:rPr>
          <w:rFonts w:ascii="Georgia" w:hAnsi="Georgia"/>
          <w:color w:val="333333"/>
          <w:sz w:val="20"/>
          <w:szCs w:val="20"/>
        </w:rPr>
        <w:t xml:space="preserve">I provided effective communication with potential and/or current customers via telephone or email, by </w:t>
      </w:r>
      <w:r w:rsidRPr="006512ED">
        <w:rPr>
          <w:rFonts w:ascii="Georgia" w:hAnsi="Georgia"/>
          <w:color w:val="000000"/>
          <w:sz w:val="20"/>
          <w:szCs w:val="20"/>
        </w:rPr>
        <w:t xml:space="preserve">initiating phone interviews to identify customer’s needs in relation to their travel dates and times. This includes suggestive selling of appropriate rooms for guest based on this information obtained. Also part of my work shift was </w:t>
      </w:r>
      <w:r w:rsidRPr="006512ED">
        <w:rPr>
          <w:rFonts w:ascii="Georgia" w:hAnsi="Georgia"/>
          <w:color w:val="333333"/>
          <w:sz w:val="20"/>
          <w:szCs w:val="20"/>
        </w:rPr>
        <w:t xml:space="preserve">working as a team to execute accurate inventory results and communication between shifts to further educate and inform of situations or updates. It was imperative also to utilize critical thinking and problem solving skills to address and resolve customer issues and ensure positive guest experiences. At guest checkout it was not uncommon to have to address a guest concern and to seek out the appropriate resolution to potential problems. At all times it was expected to demonstrate personal and professional integrity as outlined in the Comfort Inn Code of Ethics Manual. </w:t>
      </w:r>
    </w:p>
    <w:p w:rsidR="00D975BD" w:rsidRPr="006512ED" w:rsidRDefault="00D975BD" w:rsidP="00D975BD">
      <w:pPr>
        <w:pStyle w:val="NormalWeb"/>
        <w:spacing w:before="0" w:beforeAutospacing="0" w:after="0" w:afterAutospacing="0"/>
        <w:rPr>
          <w:rFonts w:ascii="Georgia" w:hAnsi="Georgia"/>
          <w:color w:val="333333"/>
          <w:sz w:val="20"/>
          <w:szCs w:val="20"/>
        </w:rPr>
      </w:pPr>
      <w:r w:rsidRPr="006512ED">
        <w:rPr>
          <w:rFonts w:ascii="Georgia" w:hAnsi="Georgia"/>
          <w:color w:val="333333"/>
          <w:sz w:val="20"/>
          <w:szCs w:val="20"/>
        </w:rPr>
        <w:t>I also assisted with additional work duties or responsibilities as evident or required.</w:t>
      </w:r>
    </w:p>
    <w:p w:rsidR="00777EEB" w:rsidRPr="006512ED" w:rsidRDefault="00777EEB" w:rsidP="00D975BD">
      <w:pPr>
        <w:pStyle w:val="NormalWeb"/>
        <w:spacing w:before="0" w:beforeAutospacing="0" w:after="0" w:afterAutospacing="0"/>
        <w:rPr>
          <w:rFonts w:ascii="Georgia" w:hAnsi="Georgia"/>
          <w:color w:val="333333"/>
          <w:sz w:val="20"/>
          <w:szCs w:val="20"/>
        </w:rPr>
      </w:pP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04/08- 7/09</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IBM: 6300 Diagonal Hwy, Boulder, CO 80301. Tele: 303-354-1728</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Title: Level II Help Desk Customer Service</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 xml:space="preserve">Job Description: </w:t>
      </w:r>
      <w:r w:rsidRPr="006512ED">
        <w:rPr>
          <w:rFonts w:ascii="Georgia" w:hAnsi="Georgia"/>
          <w:color w:val="333333"/>
          <w:sz w:val="20"/>
          <w:szCs w:val="20"/>
        </w:rPr>
        <w:t>I possess a BA in English Communications from a regionally accredited institution</w:t>
      </w:r>
      <w:r w:rsidR="000A066F" w:rsidRPr="006512ED">
        <w:rPr>
          <w:rFonts w:ascii="Georgia" w:hAnsi="Georgia"/>
          <w:color w:val="333333"/>
          <w:sz w:val="20"/>
          <w:szCs w:val="20"/>
        </w:rPr>
        <w:t>.</w:t>
      </w:r>
    </w:p>
    <w:p w:rsidR="002F552F" w:rsidRPr="006512ED" w:rsidRDefault="000A066F" w:rsidP="002F552F">
      <w:pPr>
        <w:pStyle w:val="NormalWeb"/>
        <w:shd w:val="clear" w:color="auto" w:fill="FFFFFF"/>
        <w:spacing w:before="0" w:beforeAutospacing="0" w:after="0" w:afterAutospacing="0"/>
        <w:rPr>
          <w:rFonts w:ascii="Georgia" w:hAnsi="Georgia"/>
          <w:color w:val="000000"/>
          <w:sz w:val="20"/>
          <w:szCs w:val="20"/>
        </w:rPr>
      </w:pPr>
      <w:r w:rsidRPr="006512ED">
        <w:rPr>
          <w:rFonts w:ascii="Georgia" w:hAnsi="Georgia"/>
          <w:color w:val="333333"/>
          <w:sz w:val="20"/>
          <w:szCs w:val="20"/>
        </w:rPr>
        <w:t xml:space="preserve">Systems/Knowledge:  1 </w:t>
      </w:r>
      <w:proofErr w:type="spellStart"/>
      <w:r w:rsidRPr="006512ED">
        <w:rPr>
          <w:rFonts w:ascii="Georgia" w:hAnsi="Georgia"/>
          <w:color w:val="333333"/>
          <w:sz w:val="20"/>
          <w:szCs w:val="20"/>
        </w:rPr>
        <w:t>yr</w:t>
      </w:r>
      <w:proofErr w:type="spellEnd"/>
      <w:r w:rsidRPr="006512ED">
        <w:rPr>
          <w:rFonts w:ascii="Georgia" w:hAnsi="Georgia"/>
          <w:color w:val="333333"/>
          <w:sz w:val="20"/>
          <w:szCs w:val="20"/>
        </w:rPr>
        <w:t xml:space="preserve"> and3 months at IBM</w:t>
      </w:r>
      <w:r w:rsidR="00705D61" w:rsidRPr="006512ED">
        <w:rPr>
          <w:rFonts w:ascii="Georgia" w:hAnsi="Georgia"/>
          <w:color w:val="333333"/>
          <w:sz w:val="20"/>
          <w:szCs w:val="20"/>
        </w:rPr>
        <w:t xml:space="preserve"> as tech support</w:t>
      </w:r>
      <w:r w:rsidRPr="006512ED">
        <w:rPr>
          <w:rFonts w:ascii="Georgia" w:hAnsi="Georgia"/>
          <w:color w:val="333333"/>
          <w:sz w:val="20"/>
          <w:szCs w:val="20"/>
        </w:rPr>
        <w:t xml:space="preserve">, Outlook Express, Active Directory, CLAS, Windows 7, Level I and Level II Tech Support, </w:t>
      </w:r>
      <w:r w:rsidR="006E0749" w:rsidRPr="006512ED">
        <w:rPr>
          <w:rFonts w:ascii="Georgia" w:hAnsi="Georgia"/>
          <w:color w:val="333333"/>
          <w:sz w:val="20"/>
          <w:szCs w:val="20"/>
        </w:rPr>
        <w:t xml:space="preserve">Remote Support, </w:t>
      </w:r>
      <w:r w:rsidRPr="006512ED">
        <w:rPr>
          <w:rFonts w:ascii="Georgia" w:hAnsi="Georgia"/>
          <w:color w:val="333333"/>
          <w:sz w:val="20"/>
          <w:szCs w:val="20"/>
        </w:rPr>
        <w:t xml:space="preserve">Email/IM.  </w:t>
      </w:r>
      <w:r w:rsidR="006E0749" w:rsidRPr="006512ED">
        <w:rPr>
          <w:rFonts w:ascii="Georgia" w:hAnsi="Georgia"/>
          <w:color w:val="333333"/>
          <w:sz w:val="20"/>
          <w:szCs w:val="20"/>
        </w:rPr>
        <w:t>U</w:t>
      </w:r>
      <w:r w:rsidR="00D975BD" w:rsidRPr="006512ED">
        <w:rPr>
          <w:rFonts w:ascii="Georgia" w:hAnsi="Georgia"/>
          <w:color w:val="333333"/>
          <w:sz w:val="20"/>
          <w:szCs w:val="20"/>
        </w:rPr>
        <w:t>se</w:t>
      </w:r>
      <w:r w:rsidR="006E0749" w:rsidRPr="006512ED">
        <w:rPr>
          <w:rFonts w:ascii="Georgia" w:hAnsi="Georgia"/>
          <w:color w:val="333333"/>
          <w:sz w:val="20"/>
          <w:szCs w:val="20"/>
        </w:rPr>
        <w:t>d</w:t>
      </w:r>
      <w:r w:rsidR="00D975BD" w:rsidRPr="006512ED">
        <w:rPr>
          <w:rFonts w:ascii="Georgia" w:hAnsi="Georgia"/>
          <w:color w:val="333333"/>
          <w:sz w:val="20"/>
          <w:szCs w:val="20"/>
        </w:rPr>
        <w:t xml:space="preserve"> Conference calls, IM Meeting, Instant Message Chat, Email and Remote Access to communicate with several individuals at one time for </w:t>
      </w:r>
      <w:r w:rsidR="006E0749" w:rsidRPr="006512ED">
        <w:rPr>
          <w:rFonts w:ascii="Georgia" w:hAnsi="Georgia"/>
          <w:color w:val="333333"/>
          <w:sz w:val="20"/>
          <w:szCs w:val="20"/>
        </w:rPr>
        <w:t>support.  I c</w:t>
      </w:r>
      <w:r w:rsidR="00D975BD" w:rsidRPr="006512ED">
        <w:rPr>
          <w:rFonts w:ascii="Georgia" w:hAnsi="Georgia"/>
          <w:color w:val="333333"/>
          <w:sz w:val="20"/>
          <w:szCs w:val="20"/>
        </w:rPr>
        <w:t xml:space="preserve">onstantly utilized critical thinking and problem solving skills to address and resolve client issues with ID Administration and ensured a positive client experience. </w:t>
      </w:r>
      <w:r w:rsidR="002F552F" w:rsidRPr="006512ED">
        <w:rPr>
          <w:rFonts w:ascii="Georgia" w:hAnsi="Georgia" w:cs="Arial"/>
          <w:color w:val="000000"/>
          <w:sz w:val="20"/>
          <w:szCs w:val="20"/>
        </w:rPr>
        <w:t xml:space="preserve">I performed and enabled remote technical support of IBM software, hardware and solutions. </w:t>
      </w:r>
      <w:proofErr w:type="gramStart"/>
      <w:r w:rsidR="002F552F" w:rsidRPr="006512ED">
        <w:rPr>
          <w:rFonts w:ascii="Georgia" w:hAnsi="Georgia" w:cs="Arial"/>
          <w:color w:val="000000"/>
          <w:sz w:val="20"/>
          <w:szCs w:val="20"/>
        </w:rPr>
        <w:t>Provided technical support assistance to customers and/or IBM field support (SSRs) using problem determination/problem source identification skills.</w:t>
      </w:r>
      <w:proofErr w:type="gramEnd"/>
      <w:r w:rsidR="002F552F" w:rsidRPr="006512ED">
        <w:rPr>
          <w:rFonts w:ascii="Georgia" w:hAnsi="Georgia" w:cs="Arial"/>
          <w:color w:val="000000"/>
          <w:sz w:val="20"/>
          <w:szCs w:val="20"/>
        </w:rPr>
        <w:t xml:space="preserve"> Used technical and negotiation skills in collaboration with other support operations/organizations to prioritize and diagnose problems to resolution. Communicated action plans to the customer or IBM representative as appropriate. I made recommendations and helped to implement improvements to existing technical support tools, procedures, and processes. Provided training for and mentor others on the team. </w:t>
      </w:r>
      <w:proofErr w:type="gramStart"/>
      <w:r w:rsidR="002F552F" w:rsidRPr="006512ED">
        <w:rPr>
          <w:rFonts w:ascii="Georgia" w:hAnsi="Georgia" w:cs="Arial"/>
          <w:color w:val="000000"/>
          <w:sz w:val="20"/>
          <w:szCs w:val="20"/>
        </w:rPr>
        <w:t>Contributed to the department attainment of organizational objectives and high customer satisfaction.</w:t>
      </w:r>
      <w:proofErr w:type="gramEnd"/>
      <w:r w:rsidR="002F552F" w:rsidRPr="006512ED">
        <w:rPr>
          <w:rFonts w:ascii="Georgia" w:hAnsi="Georgia"/>
          <w:color w:val="000000"/>
          <w:sz w:val="20"/>
          <w:szCs w:val="20"/>
        </w:rPr>
        <w:br/>
      </w:r>
    </w:p>
    <w:p w:rsidR="00777EEB" w:rsidRPr="006512ED" w:rsidRDefault="00777EEB" w:rsidP="002F552F">
      <w:pPr>
        <w:pStyle w:val="NormalWeb"/>
        <w:shd w:val="clear" w:color="auto" w:fill="FFFFFF"/>
        <w:spacing w:before="0" w:beforeAutospacing="0" w:after="0" w:afterAutospacing="0"/>
        <w:rPr>
          <w:rFonts w:ascii="Georgia" w:hAnsi="Georgia"/>
          <w:color w:val="000000"/>
          <w:sz w:val="20"/>
          <w:szCs w:val="20"/>
        </w:rPr>
      </w:pPr>
    </w:p>
    <w:p w:rsidR="006512ED" w:rsidRDefault="006512ED" w:rsidP="00D975BD">
      <w:pPr>
        <w:pStyle w:val="NormalWeb"/>
        <w:spacing w:before="0" w:beforeAutospacing="0" w:after="0" w:afterAutospacing="0"/>
        <w:rPr>
          <w:rFonts w:ascii="Georgia" w:hAnsi="Georgia"/>
          <w:color w:val="000000"/>
          <w:sz w:val="20"/>
          <w:szCs w:val="20"/>
        </w:rPr>
      </w:pPr>
    </w:p>
    <w:p w:rsidR="006512ED" w:rsidRPr="006512ED" w:rsidRDefault="006512ED" w:rsidP="006512ED">
      <w:pPr>
        <w:pStyle w:val="NormalWeb"/>
        <w:spacing w:before="0" w:beforeAutospacing="0" w:after="0" w:afterAutospacing="0"/>
        <w:rPr>
          <w:rFonts w:ascii="Georgia" w:hAnsi="Georgia"/>
          <w:color w:val="000000"/>
          <w:sz w:val="15"/>
          <w:szCs w:val="15"/>
        </w:rPr>
      </w:pPr>
      <w:r>
        <w:rPr>
          <w:rFonts w:ascii="Georgia" w:hAnsi="Georgia" w:cs="Calibri"/>
          <w:color w:val="000000"/>
          <w:sz w:val="22"/>
          <w:szCs w:val="22"/>
        </w:rPr>
        <w:t xml:space="preserve">                                                             </w:t>
      </w:r>
      <w:r w:rsidRPr="006512ED">
        <w:rPr>
          <w:rFonts w:ascii="Georgia" w:hAnsi="Georgia" w:cs="Calibri"/>
          <w:color w:val="000000"/>
          <w:sz w:val="22"/>
          <w:szCs w:val="22"/>
        </w:rPr>
        <w:t>HEATHER RENEE MOUGEY</w:t>
      </w:r>
    </w:p>
    <w:p w:rsidR="006512ED" w:rsidRPr="006512ED" w:rsidRDefault="006512ED" w:rsidP="006512ED">
      <w:pPr>
        <w:pStyle w:val="NormalWeb"/>
        <w:spacing w:before="0" w:beforeAutospacing="0" w:after="0" w:afterAutospacing="0"/>
        <w:jc w:val="center"/>
        <w:rPr>
          <w:rFonts w:ascii="Georgia" w:hAnsi="Georgia" w:cs="Calibri"/>
          <w:color w:val="000000"/>
          <w:sz w:val="22"/>
          <w:szCs w:val="22"/>
        </w:rPr>
      </w:pPr>
      <w:r w:rsidRPr="006512ED">
        <w:rPr>
          <w:rFonts w:ascii="Georgia" w:hAnsi="Georgia" w:cs="Calibri"/>
          <w:color w:val="000000"/>
          <w:sz w:val="22"/>
          <w:szCs w:val="22"/>
        </w:rPr>
        <w:lastRenderedPageBreak/>
        <w:t>1005 FOURTH STREET APT B</w:t>
      </w:r>
    </w:p>
    <w:p w:rsidR="006512ED" w:rsidRPr="006512ED" w:rsidRDefault="006512ED" w:rsidP="006512ED">
      <w:pPr>
        <w:pStyle w:val="NormalWeb"/>
        <w:spacing w:before="0" w:beforeAutospacing="0" w:after="0" w:afterAutospacing="0"/>
        <w:jc w:val="center"/>
        <w:rPr>
          <w:rFonts w:ascii="Georgia" w:hAnsi="Georgia" w:cs="Calibri"/>
          <w:color w:val="000000"/>
          <w:sz w:val="22"/>
          <w:szCs w:val="22"/>
        </w:rPr>
      </w:pPr>
      <w:r w:rsidRPr="006512ED">
        <w:rPr>
          <w:rFonts w:ascii="Georgia" w:hAnsi="Georgia" w:cs="Calibri"/>
          <w:color w:val="000000"/>
          <w:sz w:val="22"/>
          <w:szCs w:val="22"/>
        </w:rPr>
        <w:t>PERRY, GA 31069</w:t>
      </w:r>
    </w:p>
    <w:p w:rsidR="006512ED" w:rsidRPr="006512ED" w:rsidRDefault="006512ED" w:rsidP="006512ED">
      <w:pPr>
        <w:pStyle w:val="NormalWeb"/>
        <w:spacing w:before="0" w:beforeAutospacing="0" w:after="0" w:afterAutospacing="0"/>
        <w:jc w:val="center"/>
        <w:rPr>
          <w:rFonts w:ascii="Georgia" w:hAnsi="Georgia"/>
          <w:color w:val="000000"/>
          <w:sz w:val="15"/>
          <w:szCs w:val="15"/>
        </w:rPr>
      </w:pPr>
      <w:r w:rsidRPr="006512ED">
        <w:rPr>
          <w:rFonts w:ascii="Georgia" w:hAnsi="Georgia" w:cs="Calibri"/>
          <w:color w:val="000000"/>
          <w:sz w:val="22"/>
          <w:szCs w:val="22"/>
        </w:rPr>
        <w:t>TELE:  478-978-4581</w:t>
      </w:r>
    </w:p>
    <w:p w:rsidR="006512ED" w:rsidRPr="006512ED" w:rsidRDefault="006512ED" w:rsidP="006512ED">
      <w:pPr>
        <w:pStyle w:val="NormalWeb"/>
        <w:spacing w:before="0" w:beforeAutospacing="0" w:after="0" w:afterAutospacing="0"/>
        <w:jc w:val="center"/>
        <w:rPr>
          <w:rFonts w:ascii="Georgia" w:hAnsi="Georgia" w:cs="Calibri"/>
          <w:color w:val="0000FF"/>
          <w:sz w:val="22"/>
          <w:szCs w:val="22"/>
          <w:u w:val="single"/>
        </w:rPr>
      </w:pPr>
      <w:r w:rsidRPr="006512ED">
        <w:rPr>
          <w:rFonts w:ascii="Georgia" w:hAnsi="Georgia" w:cs="Calibri"/>
          <w:color w:val="000000"/>
          <w:sz w:val="22"/>
          <w:szCs w:val="22"/>
        </w:rPr>
        <w:t xml:space="preserve">EMAIL: </w:t>
      </w:r>
      <w:hyperlink r:id="rId7" w:history="1">
        <w:r w:rsidRPr="006512ED">
          <w:rPr>
            <w:rStyle w:val="Hyperlink"/>
            <w:rFonts w:ascii="Georgia" w:hAnsi="Georgia" w:cs="Calibri"/>
            <w:sz w:val="22"/>
            <w:szCs w:val="22"/>
          </w:rPr>
          <w:t>HMOUGEY@YAHOO.COM</w:t>
        </w:r>
      </w:hyperlink>
    </w:p>
    <w:p w:rsidR="006512ED" w:rsidRDefault="006512ED" w:rsidP="00D975BD">
      <w:pPr>
        <w:pStyle w:val="NormalWeb"/>
        <w:spacing w:before="0" w:beforeAutospacing="0" w:after="0" w:afterAutospacing="0"/>
        <w:rPr>
          <w:rFonts w:ascii="Georgia" w:hAnsi="Georgia"/>
          <w:color w:val="000000"/>
          <w:sz w:val="20"/>
          <w:szCs w:val="20"/>
        </w:rPr>
      </w:pP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01/06- 5/06</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Westwood College: 10249 Church Ranch Way, Westminster, CO. Tele: (877) 817-9525</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 xml:space="preserve">Title: Financial Aid Counselor </w:t>
      </w:r>
      <w:r w:rsidR="00C66D02">
        <w:rPr>
          <w:rFonts w:ascii="Georgia" w:hAnsi="Georgia"/>
          <w:color w:val="000000"/>
          <w:sz w:val="20"/>
          <w:szCs w:val="20"/>
        </w:rPr>
        <w:tab/>
      </w:r>
      <w:r w:rsidR="00C66D02">
        <w:rPr>
          <w:rFonts w:ascii="Georgia" w:hAnsi="Georgia"/>
          <w:color w:val="000000"/>
          <w:sz w:val="20"/>
          <w:szCs w:val="20"/>
        </w:rPr>
        <w:tab/>
      </w:r>
      <w:r w:rsidRPr="006512ED">
        <w:rPr>
          <w:rFonts w:ascii="Georgia" w:hAnsi="Georgia"/>
          <w:color w:val="000000"/>
          <w:sz w:val="20"/>
          <w:szCs w:val="20"/>
        </w:rPr>
        <w:t>Department: Financial Aid/Customer Service</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000000"/>
          <w:sz w:val="20"/>
          <w:szCs w:val="20"/>
        </w:rPr>
        <w:t xml:space="preserve">Job Description: </w:t>
      </w:r>
      <w:r w:rsidRPr="006512ED">
        <w:rPr>
          <w:rFonts w:ascii="Georgia" w:hAnsi="Georgia"/>
          <w:color w:val="333333"/>
          <w:sz w:val="20"/>
          <w:szCs w:val="20"/>
        </w:rPr>
        <w:t xml:space="preserve">I possess a BA in English Communications from a regionally accredited institution. </w:t>
      </w:r>
    </w:p>
    <w:p w:rsidR="00D975BD" w:rsidRPr="006512ED" w:rsidRDefault="00D975BD" w:rsidP="00D975BD">
      <w:pPr>
        <w:pStyle w:val="NormalWeb"/>
        <w:spacing w:before="0" w:beforeAutospacing="0" w:after="0" w:afterAutospacing="0"/>
        <w:rPr>
          <w:rFonts w:ascii="Verdana" w:hAnsi="Verdana"/>
          <w:color w:val="000000"/>
          <w:sz w:val="20"/>
          <w:szCs w:val="20"/>
        </w:rPr>
      </w:pPr>
      <w:r w:rsidRPr="006512ED">
        <w:rPr>
          <w:rFonts w:ascii="Georgia" w:hAnsi="Georgia"/>
          <w:color w:val="333333"/>
          <w:sz w:val="20"/>
          <w:szCs w:val="20"/>
        </w:rPr>
        <w:t>In order to be hired for this position we had to possess a high level of knowledge regarding higher education, the market and its industry. Over the phone I would conduct student appointments to identify students' educational goals and disseminate course and program information to potential students. This included advising potential and/or current students with respect to enrollment, transferability and applicability of previous college credits earned, degree program options, degree program requirements and progress, and providing information on university policies, practices and rules, by using judgment and discretion. I also assisted potential and/or current students in understanding their financial obligations while partnering with students’ assigned finance advisor. I also informed the student of appropriate time and program commitments while helping them identify available options to develop a personalized plan for success. I used professional knowledge and perspective to relate to new and potential students to establish professional rapport and add to the student experience. I was also able to provide effective communication with potential and/or current students via telephone and email. It was imperative to be able to utilize critical thinking and problem solving skills in order to be able to address and resolve student issues regarding enrollment or the financial aid process and to ensure a positive experience for that student. During the interview I was able to address any potential and/or current student concerns and was able to find appropriate resolutions to their potential problems. As always, I was able to demonstrate personal and professional integrity in all my dealings with students and staff members. I also assisted with additional work duties or responsibilities as evident or required.</w:t>
      </w:r>
      <w:r w:rsidRPr="006512ED">
        <w:rPr>
          <w:rFonts w:ascii="Verdana" w:hAnsi="Verdana"/>
          <w:color w:val="000000"/>
          <w:sz w:val="20"/>
          <w:szCs w:val="20"/>
        </w:rPr>
        <w:br/>
      </w:r>
      <w:r w:rsidRPr="006512ED">
        <w:rPr>
          <w:rFonts w:ascii="Verdana" w:hAnsi="Verdana"/>
          <w:color w:val="000000"/>
          <w:sz w:val="20"/>
          <w:szCs w:val="20"/>
        </w:rPr>
        <w:br/>
      </w:r>
    </w:p>
    <w:p w:rsidR="007906EE" w:rsidRPr="006512ED" w:rsidRDefault="007906EE">
      <w:pPr>
        <w:rPr>
          <w:sz w:val="20"/>
          <w:szCs w:val="20"/>
        </w:rPr>
      </w:pPr>
    </w:p>
    <w:sectPr w:rsidR="007906EE" w:rsidRPr="00651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1901"/>
    <w:multiLevelType w:val="hybridMultilevel"/>
    <w:tmpl w:val="F9C0B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BD"/>
    <w:rsid w:val="000A066F"/>
    <w:rsid w:val="000E594F"/>
    <w:rsid w:val="002F552F"/>
    <w:rsid w:val="006512ED"/>
    <w:rsid w:val="006E0749"/>
    <w:rsid w:val="00705D61"/>
    <w:rsid w:val="00777EEB"/>
    <w:rsid w:val="007906EE"/>
    <w:rsid w:val="009B63A6"/>
    <w:rsid w:val="00C66D02"/>
    <w:rsid w:val="00D97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75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75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75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75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7996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786506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MOUGEY@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MOUGEY@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dc:creator>
  <cp:lastModifiedBy>OD</cp:lastModifiedBy>
  <cp:revision>9</cp:revision>
  <dcterms:created xsi:type="dcterms:W3CDTF">2011-10-31T03:06:00Z</dcterms:created>
  <dcterms:modified xsi:type="dcterms:W3CDTF">2012-03-02T20:13:00Z</dcterms:modified>
</cp:coreProperties>
</file>