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6C" w:rsidRPr="00FF4D6C" w:rsidRDefault="00FF4D6C" w:rsidP="00FF4D6C">
      <w:pPr>
        <w:jc w:val="center"/>
        <w:rPr>
          <w:rFonts w:eastAsia="'times new roman'"/>
          <w:b/>
          <w:sz w:val="22"/>
          <w:szCs w:val="22"/>
        </w:rPr>
      </w:pPr>
      <w:r w:rsidRPr="00FF4D6C">
        <w:rPr>
          <w:rFonts w:eastAsia="'times new roman'"/>
          <w:b/>
          <w:sz w:val="22"/>
          <w:szCs w:val="22"/>
        </w:rPr>
        <w:t>Robert Lundebrek</w:t>
      </w:r>
    </w:p>
    <w:p w:rsidR="00FF4D6C" w:rsidRPr="00FF4D6C" w:rsidRDefault="00FF4D6C" w:rsidP="00FF4D6C">
      <w:pPr>
        <w:jc w:val="center"/>
        <w:rPr>
          <w:rFonts w:eastAsia="'times new roman'"/>
          <w:sz w:val="22"/>
          <w:szCs w:val="22"/>
        </w:rPr>
      </w:pPr>
      <w:r w:rsidRPr="00FF4D6C">
        <w:rPr>
          <w:rFonts w:eastAsia="'times new roman'"/>
          <w:sz w:val="22"/>
          <w:szCs w:val="22"/>
        </w:rPr>
        <w:t>84 Oak St Plattsburgh, NY 12901</w:t>
      </w:r>
    </w:p>
    <w:p w:rsidR="00FF4D6C" w:rsidRPr="00FF4D6C" w:rsidRDefault="00FF4D6C" w:rsidP="00FF4D6C">
      <w:pPr>
        <w:jc w:val="center"/>
        <w:rPr>
          <w:rFonts w:eastAsia="'times new roman'"/>
          <w:sz w:val="22"/>
          <w:szCs w:val="22"/>
        </w:rPr>
      </w:pPr>
      <w:r w:rsidRPr="00FF4D6C">
        <w:rPr>
          <w:rFonts w:eastAsia="'times new roman'"/>
          <w:sz w:val="22"/>
          <w:szCs w:val="22"/>
        </w:rPr>
        <w:t>(320)760-3210</w:t>
      </w:r>
    </w:p>
    <w:p w:rsidR="00FF4D6C" w:rsidRPr="00FF4D6C" w:rsidRDefault="007E2FFA" w:rsidP="00FF4D6C">
      <w:pPr>
        <w:jc w:val="center"/>
        <w:rPr>
          <w:rFonts w:eastAsia="'times new roman'"/>
          <w:sz w:val="22"/>
          <w:szCs w:val="22"/>
        </w:rPr>
      </w:pPr>
      <w:hyperlink r:id="rId8" w:history="1">
        <w:r w:rsidR="00FF4D6C" w:rsidRPr="00FF4D6C">
          <w:rPr>
            <w:rStyle w:val="Hyperlink"/>
            <w:rFonts w:eastAsia="'times new roman'"/>
            <w:sz w:val="22"/>
            <w:szCs w:val="22"/>
          </w:rPr>
          <w:t>Rtlundebrek08@gmail.com</w:t>
        </w:r>
      </w:hyperlink>
    </w:p>
    <w:p w:rsidR="00FF4D6C" w:rsidRPr="00FF4D6C" w:rsidRDefault="00FF4D6C" w:rsidP="00FF4D6C">
      <w:pPr>
        <w:rPr>
          <w:rFonts w:eastAsia="'times new roman'"/>
          <w:sz w:val="22"/>
          <w:szCs w:val="22"/>
        </w:rPr>
      </w:pPr>
    </w:p>
    <w:p w:rsidR="00FF4D6C" w:rsidRPr="00FF4D6C" w:rsidRDefault="00FF4D6C" w:rsidP="00FF4D6C">
      <w:pPr>
        <w:rPr>
          <w:rFonts w:eastAsia="'times new roman'"/>
          <w:sz w:val="22"/>
          <w:szCs w:val="22"/>
        </w:rPr>
      </w:pPr>
    </w:p>
    <w:p w:rsidR="00FF4D6C" w:rsidRPr="00FF4D6C" w:rsidRDefault="00FF4D6C" w:rsidP="00FF4D6C">
      <w:pPr>
        <w:rPr>
          <w:rFonts w:eastAsia="'times new roman'"/>
          <w:sz w:val="22"/>
          <w:szCs w:val="22"/>
        </w:rPr>
      </w:pPr>
    </w:p>
    <w:p w:rsidR="00FF4D6C" w:rsidRPr="00047B43" w:rsidRDefault="00FF4D6C" w:rsidP="00FF4D6C">
      <w:pPr>
        <w:jc w:val="center"/>
        <w:rPr>
          <w:rFonts w:eastAsia="'times new roman'"/>
          <w:b/>
        </w:rPr>
      </w:pPr>
      <w:r w:rsidRPr="00047B43">
        <w:rPr>
          <w:rFonts w:eastAsia="'times new roman'"/>
          <w:b/>
        </w:rPr>
        <w:t>PROFESSIONAL QUALIFICATIONS</w:t>
      </w:r>
    </w:p>
    <w:p w:rsidR="00FF4D6C" w:rsidRPr="00FF4D6C" w:rsidRDefault="00FF4D6C" w:rsidP="00FF4D6C">
      <w:pPr>
        <w:rPr>
          <w:sz w:val="22"/>
          <w:szCs w:val="22"/>
        </w:rPr>
      </w:pPr>
    </w:p>
    <w:p w:rsidR="00FF4D6C" w:rsidRPr="00FF4D6C" w:rsidRDefault="00FF4D6C" w:rsidP="00FF4D6C">
      <w:pPr>
        <w:ind w:left="1080"/>
        <w:rPr>
          <w:rFonts w:eastAsiaTheme="minorHAnsi"/>
          <w:sz w:val="22"/>
          <w:szCs w:val="22"/>
        </w:rPr>
      </w:pPr>
      <w:r w:rsidRPr="00FF4D6C">
        <w:rPr>
          <w:rFonts w:eastAsia="'eras medium itc'"/>
          <w:sz w:val="22"/>
          <w:szCs w:val="22"/>
        </w:rPr>
        <w:t>√  8</w:t>
      </w:r>
      <w:r w:rsidRPr="00FF4D6C">
        <w:rPr>
          <w:rFonts w:eastAsia="'times new roman'"/>
          <w:b/>
          <w:sz w:val="22"/>
          <w:szCs w:val="22"/>
        </w:rPr>
        <w:t>+ years experience in Human Resources</w:t>
      </w:r>
    </w:p>
    <w:p w:rsidR="00FF4D6C" w:rsidRPr="00FF4D6C" w:rsidRDefault="00FF4D6C" w:rsidP="00FF4D6C">
      <w:pPr>
        <w:ind w:left="1080"/>
        <w:rPr>
          <w:rFonts w:eastAsia="'times new roman'"/>
          <w:b/>
          <w:sz w:val="22"/>
          <w:szCs w:val="22"/>
        </w:rPr>
      </w:pPr>
      <w:r w:rsidRPr="00FF4D6C">
        <w:rPr>
          <w:rFonts w:eastAsia="'eras medium itc'"/>
          <w:sz w:val="22"/>
          <w:szCs w:val="22"/>
        </w:rPr>
        <w:t xml:space="preserve">√  </w:t>
      </w:r>
      <w:r w:rsidRPr="00FF4D6C">
        <w:rPr>
          <w:rFonts w:eastAsia="'eras medium itc'"/>
          <w:b/>
          <w:sz w:val="22"/>
          <w:szCs w:val="22"/>
        </w:rPr>
        <w:t>7</w:t>
      </w:r>
      <w:r w:rsidRPr="00FF4D6C">
        <w:rPr>
          <w:rFonts w:eastAsia="'times new roman'"/>
          <w:b/>
          <w:sz w:val="22"/>
          <w:szCs w:val="22"/>
        </w:rPr>
        <w:t>+  years of management experience</w:t>
      </w:r>
    </w:p>
    <w:p w:rsidR="00FF4D6C" w:rsidRPr="00FF4D6C" w:rsidRDefault="00FF4D6C" w:rsidP="00FF4D6C">
      <w:pPr>
        <w:ind w:left="1080"/>
        <w:rPr>
          <w:b/>
          <w:sz w:val="22"/>
          <w:szCs w:val="22"/>
        </w:rPr>
      </w:pPr>
      <w:r w:rsidRPr="00FF4D6C">
        <w:rPr>
          <w:rFonts w:eastAsia="'eras medium itc'"/>
          <w:b/>
          <w:sz w:val="22"/>
          <w:szCs w:val="22"/>
        </w:rPr>
        <w:t xml:space="preserve">√  </w:t>
      </w:r>
      <w:r w:rsidRPr="00FF4D6C">
        <w:rPr>
          <w:rFonts w:eastAsia="'times new roman'"/>
          <w:b/>
          <w:sz w:val="22"/>
          <w:szCs w:val="22"/>
        </w:rPr>
        <w:t>5</w:t>
      </w:r>
      <w:r w:rsidRPr="00FF4D6C">
        <w:rPr>
          <w:b/>
          <w:sz w:val="22"/>
          <w:szCs w:val="22"/>
        </w:rPr>
        <w:t xml:space="preserve"> + years of FMLA, OSHA, ADA, FLSA, EEO, NLRB, and Labor Law experience</w:t>
      </w:r>
    </w:p>
    <w:p w:rsidR="00FF4D6C" w:rsidRPr="00FF4D6C" w:rsidRDefault="00FF4D6C" w:rsidP="00FF4D6C">
      <w:pPr>
        <w:ind w:left="1080"/>
        <w:rPr>
          <w:rFonts w:eastAsiaTheme="minorHAnsi"/>
          <w:sz w:val="22"/>
          <w:szCs w:val="22"/>
        </w:rPr>
      </w:pPr>
      <w:r w:rsidRPr="00FF4D6C">
        <w:rPr>
          <w:rFonts w:eastAsia="'eras medium itc'"/>
          <w:sz w:val="22"/>
          <w:szCs w:val="22"/>
        </w:rPr>
        <w:t>√</w:t>
      </w:r>
      <w:r w:rsidRPr="00FF4D6C">
        <w:rPr>
          <w:sz w:val="22"/>
          <w:szCs w:val="22"/>
        </w:rPr>
        <w:t xml:space="preserve">  </w:t>
      </w:r>
      <w:r w:rsidRPr="00FF4D6C">
        <w:rPr>
          <w:rFonts w:eastAsia="'times new roman'"/>
          <w:b/>
          <w:sz w:val="22"/>
          <w:szCs w:val="22"/>
        </w:rPr>
        <w:t>Excellent knowledge with WARN</w:t>
      </w:r>
    </w:p>
    <w:p w:rsidR="00FF4D6C" w:rsidRPr="00FF4D6C" w:rsidRDefault="00FF4D6C" w:rsidP="00FF4D6C">
      <w:pPr>
        <w:ind w:left="1080"/>
        <w:rPr>
          <w:sz w:val="22"/>
          <w:szCs w:val="22"/>
        </w:rPr>
      </w:pPr>
      <w:r w:rsidRPr="00FF4D6C">
        <w:rPr>
          <w:rFonts w:eastAsia="'eras medium itc'"/>
          <w:sz w:val="22"/>
          <w:szCs w:val="22"/>
        </w:rPr>
        <w:t>√</w:t>
      </w:r>
      <w:r w:rsidRPr="00FF4D6C">
        <w:rPr>
          <w:sz w:val="22"/>
          <w:szCs w:val="22"/>
        </w:rPr>
        <w:t xml:space="preserve">  </w:t>
      </w:r>
      <w:r w:rsidRPr="00FF4D6C">
        <w:rPr>
          <w:rFonts w:eastAsia="'times new roman'"/>
          <w:b/>
          <w:sz w:val="22"/>
          <w:szCs w:val="22"/>
        </w:rPr>
        <w:t>Energetic self-starter</w:t>
      </w:r>
      <w:r w:rsidRPr="00FF4D6C">
        <w:rPr>
          <w:rFonts w:eastAsia="'times new roman'"/>
          <w:sz w:val="22"/>
          <w:szCs w:val="22"/>
        </w:rPr>
        <w:t xml:space="preserve"> </w:t>
      </w:r>
      <w:r w:rsidRPr="00FF4D6C">
        <w:rPr>
          <w:rFonts w:eastAsia="'times new roman'"/>
          <w:b/>
          <w:sz w:val="22"/>
          <w:szCs w:val="22"/>
        </w:rPr>
        <w:t>with excellent analytical, organizational and creative skills</w:t>
      </w:r>
    </w:p>
    <w:p w:rsidR="00FF4D6C" w:rsidRPr="00FF4D6C" w:rsidRDefault="00FF4D6C" w:rsidP="00FF4D6C">
      <w:pPr>
        <w:ind w:left="1080"/>
        <w:rPr>
          <w:sz w:val="22"/>
          <w:szCs w:val="22"/>
          <w:lang w:val="en-US"/>
        </w:rPr>
      </w:pPr>
      <w:r w:rsidRPr="00FF4D6C">
        <w:rPr>
          <w:rFonts w:eastAsia="'eras medium itc'"/>
          <w:sz w:val="22"/>
          <w:szCs w:val="22"/>
        </w:rPr>
        <w:t>√</w:t>
      </w:r>
      <w:r w:rsidRPr="00FF4D6C">
        <w:rPr>
          <w:sz w:val="22"/>
          <w:szCs w:val="22"/>
        </w:rPr>
        <w:t xml:space="preserve">  </w:t>
      </w:r>
      <w:r w:rsidRPr="00FF4D6C">
        <w:rPr>
          <w:rFonts w:eastAsia="'times new roman'"/>
          <w:b/>
          <w:sz w:val="22"/>
          <w:szCs w:val="22"/>
        </w:rPr>
        <w:t>Motivated</w:t>
      </w:r>
      <w:r w:rsidRPr="00FF4D6C">
        <w:rPr>
          <w:rFonts w:eastAsia="'times new roman'"/>
          <w:sz w:val="22"/>
          <w:szCs w:val="22"/>
        </w:rPr>
        <w:t xml:space="preserve">, </w:t>
      </w:r>
      <w:r w:rsidRPr="00FF4D6C">
        <w:rPr>
          <w:rFonts w:eastAsia="'times new roman'"/>
          <w:b/>
          <w:sz w:val="22"/>
          <w:szCs w:val="22"/>
        </w:rPr>
        <w:t>dedicated</w:t>
      </w:r>
      <w:r w:rsidRPr="00FF4D6C">
        <w:rPr>
          <w:rFonts w:eastAsia="'times new roman'"/>
          <w:sz w:val="22"/>
          <w:szCs w:val="22"/>
        </w:rPr>
        <w:t xml:space="preserve">, </w:t>
      </w:r>
      <w:r w:rsidRPr="00FF4D6C">
        <w:rPr>
          <w:rFonts w:eastAsia="'times new roman'"/>
          <w:b/>
          <w:sz w:val="22"/>
          <w:szCs w:val="22"/>
        </w:rPr>
        <w:t>confidential</w:t>
      </w:r>
      <w:r w:rsidRPr="00FF4D6C">
        <w:rPr>
          <w:rFonts w:eastAsia="'times new roman'"/>
          <w:sz w:val="22"/>
          <w:szCs w:val="22"/>
        </w:rPr>
        <w:t xml:space="preserve">, </w:t>
      </w:r>
      <w:r w:rsidRPr="00FF4D6C">
        <w:rPr>
          <w:rFonts w:eastAsia="'times new roman'"/>
          <w:b/>
          <w:sz w:val="22"/>
          <w:szCs w:val="22"/>
        </w:rPr>
        <w:t>and</w:t>
      </w:r>
      <w:r w:rsidRPr="00FF4D6C">
        <w:rPr>
          <w:rFonts w:eastAsia="'times new roman'"/>
          <w:sz w:val="22"/>
          <w:szCs w:val="22"/>
        </w:rPr>
        <w:t xml:space="preserve"> </w:t>
      </w:r>
      <w:r w:rsidRPr="00FF4D6C">
        <w:rPr>
          <w:rFonts w:eastAsia="'times new roman'"/>
          <w:b/>
          <w:sz w:val="22"/>
          <w:szCs w:val="22"/>
        </w:rPr>
        <w:t>trustworthy</w:t>
      </w:r>
    </w:p>
    <w:p w:rsidR="00FF4D6C" w:rsidRPr="00FF4D6C" w:rsidRDefault="00FF4D6C" w:rsidP="00FF4D6C">
      <w:pPr>
        <w:ind w:left="1080"/>
        <w:rPr>
          <w:rFonts w:eastAsia="'eras medium itc'"/>
          <w:b/>
          <w:sz w:val="22"/>
          <w:szCs w:val="22"/>
        </w:rPr>
      </w:pPr>
      <w:r w:rsidRPr="00FF4D6C">
        <w:rPr>
          <w:rFonts w:eastAsia="'eras medium itc'"/>
          <w:sz w:val="22"/>
          <w:szCs w:val="22"/>
        </w:rPr>
        <w:t xml:space="preserve">√  </w:t>
      </w:r>
      <w:r w:rsidRPr="00FF4D6C">
        <w:rPr>
          <w:rFonts w:eastAsia="'eras medium itc'"/>
          <w:b/>
          <w:sz w:val="22"/>
          <w:szCs w:val="22"/>
        </w:rPr>
        <w:t>Superior at identifying problems while solving them with good judgment</w:t>
      </w:r>
    </w:p>
    <w:p w:rsidR="00FF4D6C" w:rsidRPr="00FF4D6C" w:rsidRDefault="00FF4D6C" w:rsidP="00FF4D6C">
      <w:pPr>
        <w:ind w:left="1080"/>
        <w:rPr>
          <w:rFonts w:eastAsia="'times new roman'"/>
          <w:b/>
          <w:sz w:val="22"/>
          <w:szCs w:val="22"/>
        </w:rPr>
      </w:pPr>
      <w:r w:rsidRPr="00FF4D6C">
        <w:rPr>
          <w:rFonts w:eastAsia="'eras medium itc'"/>
          <w:sz w:val="22"/>
          <w:szCs w:val="22"/>
        </w:rPr>
        <w:t xml:space="preserve">√  </w:t>
      </w:r>
      <w:r w:rsidRPr="00FF4D6C">
        <w:rPr>
          <w:rFonts w:eastAsia="'eras medium itc'"/>
          <w:b/>
          <w:sz w:val="22"/>
          <w:szCs w:val="22"/>
        </w:rPr>
        <w:t>Always smiling and easily approachable</w:t>
      </w:r>
    </w:p>
    <w:p w:rsidR="00FF4D6C" w:rsidRPr="00FF4D6C" w:rsidRDefault="00FF4D6C" w:rsidP="00FF4D6C">
      <w:pPr>
        <w:rPr>
          <w:sz w:val="22"/>
          <w:szCs w:val="22"/>
        </w:rPr>
      </w:pPr>
      <w:r w:rsidRPr="00FF4D6C">
        <w:rPr>
          <w:sz w:val="22"/>
          <w:szCs w:val="22"/>
        </w:rPr>
        <w:t xml:space="preserve">  </w:t>
      </w:r>
      <w:r w:rsidRPr="00FF4D6C">
        <w:rPr>
          <w:b/>
          <w:sz w:val="22"/>
          <w:szCs w:val="22"/>
        </w:rPr>
        <w:tab/>
      </w:r>
      <w:r w:rsidRPr="00FF4D6C">
        <w:rPr>
          <w:b/>
          <w:sz w:val="22"/>
          <w:szCs w:val="22"/>
        </w:rPr>
        <w:tab/>
        <w:t xml:space="preserve">   </w:t>
      </w:r>
      <w:r w:rsidRPr="00FF4D6C">
        <w:rPr>
          <w:sz w:val="22"/>
          <w:szCs w:val="22"/>
        </w:rPr>
        <w:t xml:space="preserve">                              </w:t>
      </w:r>
    </w:p>
    <w:p w:rsidR="00FF4D6C" w:rsidRPr="00047B43" w:rsidRDefault="00FF4D6C" w:rsidP="00FF4D6C">
      <w:pPr>
        <w:jc w:val="center"/>
        <w:rPr>
          <w:rFonts w:eastAsia="'times new roman'"/>
          <w:b/>
          <w:lang w:val="en-US"/>
        </w:rPr>
      </w:pPr>
      <w:r w:rsidRPr="00047B43">
        <w:rPr>
          <w:rFonts w:eastAsia="'times new roman'"/>
          <w:b/>
        </w:rPr>
        <w:t>PROFESSIONAL EMPLOYMENT</w:t>
      </w:r>
    </w:p>
    <w:p w:rsidR="00FF4D6C" w:rsidRPr="00FF4D6C" w:rsidRDefault="00FF4D6C" w:rsidP="00FF4D6C">
      <w:pPr>
        <w:jc w:val="center"/>
        <w:rPr>
          <w:rFonts w:eastAsia="'times new roman'"/>
          <w:b/>
          <w:sz w:val="22"/>
          <w:szCs w:val="22"/>
        </w:rPr>
      </w:pPr>
    </w:p>
    <w:p w:rsidR="00FF4D6C" w:rsidRDefault="00751A0E" w:rsidP="00FF4D6C">
      <w:pPr>
        <w:rPr>
          <w:sz w:val="22"/>
          <w:szCs w:val="22"/>
          <w:lang w:val="en-US"/>
        </w:rPr>
      </w:pPr>
      <w:r w:rsidRPr="00245821">
        <w:rPr>
          <w:rStyle w:val="workexpcompany"/>
          <w:sz w:val="22"/>
          <w:szCs w:val="22"/>
        </w:rPr>
        <w:t xml:space="preserve">Reynolds Consumer Products (formerly </w:t>
      </w:r>
      <w:r w:rsidRPr="00245821">
        <w:rPr>
          <w:rStyle w:val="hl"/>
          <w:sz w:val="22"/>
          <w:szCs w:val="22"/>
        </w:rPr>
        <w:t>Pactiv</w:t>
      </w:r>
      <w:r w:rsidRPr="00245821">
        <w:rPr>
          <w:rStyle w:val="workexpcompany"/>
          <w:sz w:val="22"/>
          <w:szCs w:val="22"/>
        </w:rPr>
        <w:t xml:space="preserve"> Corporation)</w:t>
      </w:r>
      <w:r>
        <w:rPr>
          <w:rStyle w:val="workexpcompany"/>
          <w:lang w:val="en-US"/>
        </w:rPr>
        <w:tab/>
      </w:r>
      <w:r>
        <w:rPr>
          <w:rStyle w:val="workexpcompany"/>
          <w:lang w:val="en-US"/>
        </w:rPr>
        <w:tab/>
      </w:r>
      <w:r>
        <w:rPr>
          <w:rStyle w:val="workexpcompany"/>
          <w:lang w:val="en-US"/>
        </w:rPr>
        <w:tab/>
      </w:r>
      <w:r w:rsidR="00FF4D6C" w:rsidRPr="00FF4D6C">
        <w:rPr>
          <w:sz w:val="22"/>
          <w:szCs w:val="22"/>
        </w:rPr>
        <w:tab/>
        <w:t xml:space="preserve">    March 2012 </w:t>
      </w:r>
      <w:r>
        <w:rPr>
          <w:sz w:val="22"/>
          <w:szCs w:val="22"/>
        </w:rPr>
        <w:t>–</w:t>
      </w:r>
      <w:r w:rsidR="00FF4D6C" w:rsidRPr="00FF4D6C">
        <w:rPr>
          <w:sz w:val="22"/>
          <w:szCs w:val="22"/>
        </w:rPr>
        <w:t xml:space="preserve"> Present</w:t>
      </w:r>
    </w:p>
    <w:p w:rsidR="00FF4D6C" w:rsidRPr="00047B43" w:rsidRDefault="00FF4D6C" w:rsidP="00FF4D6C">
      <w:pPr>
        <w:rPr>
          <w:rFonts w:eastAsiaTheme="minorHAnsi"/>
          <w:b/>
        </w:rPr>
      </w:pPr>
      <w:r w:rsidRPr="00047B43">
        <w:rPr>
          <w:b/>
        </w:rPr>
        <w:t>Human Resources Manager</w:t>
      </w:r>
    </w:p>
    <w:p w:rsidR="00245821" w:rsidRPr="00245821" w:rsidRDefault="00245821" w:rsidP="00245821">
      <w:pPr>
        <w:pStyle w:val="ListParagraph"/>
        <w:numPr>
          <w:ilvl w:val="0"/>
          <w:numId w:val="19"/>
        </w:numPr>
        <w:rPr>
          <w:sz w:val="22"/>
          <w:szCs w:val="22"/>
          <w:lang w:val="en-US"/>
        </w:rPr>
      </w:pPr>
      <w:r w:rsidRPr="00245821">
        <w:rPr>
          <w:rStyle w:val="hl"/>
          <w:sz w:val="22"/>
          <w:szCs w:val="22"/>
        </w:rPr>
        <w:t>Pactiv</w:t>
      </w:r>
      <w:r w:rsidRPr="00245821">
        <w:rPr>
          <w:sz w:val="22"/>
          <w:szCs w:val="22"/>
        </w:rPr>
        <w:t>, the world's largest manufacturer of Foodservice Disposables and Food Packaging items, is a leading provider of foodservice/food packaging in North America. Product lines include food packaging items used by the supermarket, packer/processor, institutional, foodservice, and restaurant industries. The company employs roughly 12,300 employees and has annual revenues exceeding $3.8BB</w:t>
      </w:r>
    </w:p>
    <w:p w:rsidR="00245821" w:rsidRPr="00245821"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 xml:space="preserve">Directly managed a staff of two </w:t>
      </w:r>
      <w:r w:rsidRPr="00245821">
        <w:rPr>
          <w:rStyle w:val="hl"/>
          <w:sz w:val="22"/>
          <w:szCs w:val="22"/>
        </w:rPr>
        <w:t>Human</w:t>
      </w:r>
      <w:r w:rsidRPr="00245821">
        <w:rPr>
          <w:sz w:val="22"/>
          <w:szCs w:val="22"/>
        </w:rPr>
        <w:t xml:space="preserve"> Resource Representatives (1 exempt / 1 non-exempt)</w:t>
      </w:r>
    </w:p>
    <w:p w:rsidR="00FF4D6C" w:rsidRPr="00245821" w:rsidRDefault="00C06713" w:rsidP="00FF4D6C">
      <w:pPr>
        <w:pStyle w:val="ListParagraph"/>
        <w:numPr>
          <w:ilvl w:val="0"/>
          <w:numId w:val="19"/>
        </w:numPr>
        <w:shd w:val="clear" w:color="auto" w:fill="auto"/>
        <w:spacing w:after="27"/>
        <w:rPr>
          <w:color w:val="auto"/>
          <w:sz w:val="22"/>
          <w:szCs w:val="22"/>
          <w:lang w:val="en-US" w:eastAsia="en-US"/>
        </w:rPr>
      </w:pPr>
      <w:r>
        <w:rPr>
          <w:color w:val="auto"/>
          <w:sz w:val="22"/>
          <w:szCs w:val="22"/>
          <w:lang w:val="en-US" w:eastAsia="en-US"/>
        </w:rPr>
        <w:t>Supports a plant of 3</w:t>
      </w:r>
      <w:r w:rsidR="00FF4D6C" w:rsidRPr="00245821">
        <w:rPr>
          <w:color w:val="auto"/>
          <w:sz w:val="22"/>
          <w:szCs w:val="22"/>
          <w:lang w:val="en-US" w:eastAsia="en-US"/>
        </w:rPr>
        <w:t>00+</w:t>
      </w:r>
      <w:r>
        <w:rPr>
          <w:color w:val="auto"/>
          <w:sz w:val="22"/>
          <w:szCs w:val="22"/>
          <w:lang w:val="en-US" w:eastAsia="en-US"/>
        </w:rPr>
        <w:t xml:space="preserve"> Union employees and 10 Managers</w:t>
      </w:r>
    </w:p>
    <w:p w:rsidR="00245821" w:rsidRPr="00245821"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Successfully staffed plant headcount during 24/7 schedule implementation. Partnered with temporary labor provider to staff plant headcount according to AOP budgeting</w:t>
      </w:r>
    </w:p>
    <w:p w:rsidR="00245821" w:rsidRPr="00245821"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Recruited top talent candidates for exempt and non-exempt positions in Manufacturing Management, Manufacturing-Production, Engineering, and EH&amp;S. Managed relationships with various professional organizations to enhance quality of candidates and promote proactive recruitment. Sourced candidates utilizing various search engines and databases as well as screening internal and external candidates through phone and in-person interviews</w:t>
      </w:r>
    </w:p>
    <w:p w:rsidR="00245821" w:rsidRPr="00245821"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Successfully spearheaded "Project Uplift" at the facility. This initiative involved the standardization of job titles, pay structure, and position responsibilities for critical roles at the plant</w:t>
      </w:r>
    </w:p>
    <w:p w:rsidR="00245821" w:rsidRPr="00245821"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Coached management on proper interpretation of company policies, disciplinary administration, and performance development</w:t>
      </w:r>
    </w:p>
    <w:p w:rsidR="00245821" w:rsidRPr="00C06713" w:rsidRDefault="00245821" w:rsidP="00FF4D6C">
      <w:pPr>
        <w:pStyle w:val="ListParagraph"/>
        <w:numPr>
          <w:ilvl w:val="0"/>
          <w:numId w:val="19"/>
        </w:numPr>
        <w:shd w:val="clear" w:color="auto" w:fill="auto"/>
        <w:spacing w:after="27"/>
        <w:rPr>
          <w:color w:val="auto"/>
          <w:sz w:val="22"/>
          <w:szCs w:val="22"/>
          <w:lang w:val="en-US" w:eastAsia="en-US"/>
        </w:rPr>
      </w:pPr>
      <w:r w:rsidRPr="00245821">
        <w:rPr>
          <w:sz w:val="22"/>
          <w:szCs w:val="22"/>
        </w:rPr>
        <w:t>Participated in A3, Kaizen, and Gemba events to promote and support lean implementation initiatives</w:t>
      </w:r>
    </w:p>
    <w:p w:rsidR="00C06713" w:rsidRPr="00FF4D6C" w:rsidRDefault="00C06713" w:rsidP="00C06713">
      <w:pPr>
        <w:pStyle w:val="ListParagraph"/>
        <w:numPr>
          <w:ilvl w:val="0"/>
          <w:numId w:val="19"/>
        </w:numPr>
        <w:shd w:val="clear" w:color="auto" w:fill="auto"/>
        <w:spacing w:after="27"/>
        <w:rPr>
          <w:color w:val="auto"/>
          <w:sz w:val="22"/>
          <w:szCs w:val="22"/>
          <w:lang w:val="en-US" w:eastAsia="en-US"/>
        </w:rPr>
      </w:pPr>
      <w:r w:rsidRPr="00FF4D6C">
        <w:rPr>
          <w:color w:val="auto"/>
          <w:sz w:val="22"/>
          <w:szCs w:val="22"/>
          <w:lang w:val="en-US" w:eastAsia="en-US"/>
        </w:rPr>
        <w:t>Actively participate in client group and HR projects and meetings</w:t>
      </w:r>
    </w:p>
    <w:p w:rsidR="00FF4D6C" w:rsidRPr="00FF4D6C" w:rsidRDefault="00FF4D6C" w:rsidP="00FF4D6C">
      <w:pPr>
        <w:spacing w:after="27"/>
        <w:ind w:firstLine="45"/>
        <w:rPr>
          <w:color w:val="auto"/>
          <w:sz w:val="22"/>
          <w:szCs w:val="22"/>
          <w:lang w:val="en-US" w:eastAsia="en-US"/>
        </w:rPr>
      </w:pPr>
    </w:p>
    <w:p w:rsidR="00FF4D6C" w:rsidRPr="00FF4D6C" w:rsidRDefault="00FF4D6C" w:rsidP="00FF4D6C">
      <w:pPr>
        <w:jc w:val="center"/>
        <w:rPr>
          <w:sz w:val="22"/>
          <w:szCs w:val="22"/>
        </w:rPr>
      </w:pPr>
    </w:p>
    <w:p w:rsidR="00FF4D6C" w:rsidRPr="00FF4D6C" w:rsidRDefault="00FF4D6C" w:rsidP="00FF4D6C">
      <w:pPr>
        <w:rPr>
          <w:color w:val="auto"/>
          <w:sz w:val="22"/>
          <w:szCs w:val="22"/>
          <w:lang w:eastAsia="en-US"/>
        </w:rPr>
      </w:pPr>
      <w:r w:rsidRPr="00FF4D6C">
        <w:rPr>
          <w:rFonts w:eastAsia="'times new roman'"/>
          <w:sz w:val="22"/>
          <w:szCs w:val="22"/>
        </w:rPr>
        <w:t>Ampac, Minneapolis, MN</w:t>
      </w:r>
      <w:r w:rsidRPr="00FF4D6C">
        <w:rPr>
          <w:sz w:val="22"/>
          <w:szCs w:val="22"/>
        </w:rPr>
        <w:t xml:space="preserve"> (</w:t>
      </w:r>
      <w:r w:rsidR="00751A0E">
        <w:rPr>
          <w:sz w:val="22"/>
          <w:szCs w:val="22"/>
          <w:lang w:val="en-US"/>
        </w:rPr>
        <w:t xml:space="preserve">Contract Position, </w:t>
      </w:r>
      <w:r w:rsidRPr="00FF4D6C">
        <w:rPr>
          <w:sz w:val="22"/>
          <w:szCs w:val="22"/>
        </w:rPr>
        <w:t>Closing)</w:t>
      </w:r>
      <w:r w:rsidRPr="00FF4D6C">
        <w:rPr>
          <w:sz w:val="22"/>
          <w:szCs w:val="22"/>
        </w:rPr>
        <w:tab/>
      </w:r>
      <w:r w:rsidRPr="00FF4D6C">
        <w:rPr>
          <w:sz w:val="22"/>
          <w:szCs w:val="22"/>
        </w:rPr>
        <w:tab/>
      </w:r>
      <w:r w:rsidRPr="00FF4D6C">
        <w:rPr>
          <w:sz w:val="22"/>
          <w:szCs w:val="22"/>
        </w:rPr>
        <w:tab/>
      </w:r>
      <w:r w:rsidRPr="00FF4D6C">
        <w:rPr>
          <w:sz w:val="22"/>
          <w:szCs w:val="22"/>
        </w:rPr>
        <w:tab/>
        <w:t xml:space="preserve">             September 2011 – January 2012</w:t>
      </w:r>
    </w:p>
    <w:p w:rsidR="00FF4D6C" w:rsidRPr="00751A0E" w:rsidRDefault="00FF4D6C" w:rsidP="00FF4D6C">
      <w:pPr>
        <w:rPr>
          <w:b/>
          <w:lang w:val="en-US"/>
        </w:rPr>
      </w:pPr>
      <w:r w:rsidRPr="00047B43">
        <w:rPr>
          <w:b/>
        </w:rPr>
        <w:t>Human Resources Manager</w:t>
      </w:r>
      <w:r w:rsidR="00751A0E">
        <w:rPr>
          <w:b/>
          <w:lang w:val="en-US"/>
        </w:rPr>
        <w:t xml:space="preserve"> </w:t>
      </w:r>
    </w:p>
    <w:p w:rsidR="00FF4D6C" w:rsidRPr="00FF4D6C" w:rsidRDefault="00FF4D6C" w:rsidP="00FF4D6C">
      <w:pPr>
        <w:pStyle w:val="ListParagraph"/>
        <w:numPr>
          <w:ilvl w:val="0"/>
          <w:numId w:val="20"/>
        </w:numPr>
        <w:rPr>
          <w:sz w:val="22"/>
          <w:szCs w:val="22"/>
          <w:lang w:val="en-US"/>
        </w:rPr>
      </w:pPr>
      <w:r w:rsidRPr="00FF4D6C">
        <w:rPr>
          <w:sz w:val="22"/>
          <w:szCs w:val="22"/>
          <w:lang w:val="en-US"/>
        </w:rPr>
        <w:t>Provide</w:t>
      </w:r>
      <w:r w:rsidR="00751A0E">
        <w:rPr>
          <w:sz w:val="22"/>
          <w:szCs w:val="22"/>
          <w:lang w:val="en-US"/>
        </w:rPr>
        <w:t>d</w:t>
      </w:r>
      <w:r w:rsidRPr="00FF4D6C">
        <w:rPr>
          <w:sz w:val="22"/>
          <w:szCs w:val="22"/>
          <w:lang w:val="en-US"/>
        </w:rPr>
        <w:t xml:space="preserve"> HR leadership to 16 managers and overt 100 hourly employees;</w:t>
      </w:r>
      <w:r w:rsidRPr="00FF4D6C">
        <w:rPr>
          <w:color w:val="auto"/>
          <w:sz w:val="22"/>
          <w:szCs w:val="22"/>
          <w:lang w:val="en-US"/>
        </w:rPr>
        <w:t xml:space="preserve"> including leading all</w:t>
      </w:r>
      <w:r w:rsidR="00751A0E">
        <w:rPr>
          <w:color w:val="auto"/>
          <w:sz w:val="22"/>
          <w:szCs w:val="22"/>
          <w:lang w:val="en-US"/>
        </w:rPr>
        <w:t xml:space="preserve"> recruitment efforts, conducted</w:t>
      </w:r>
      <w:r w:rsidRPr="00FF4D6C">
        <w:rPr>
          <w:color w:val="auto"/>
          <w:sz w:val="22"/>
          <w:szCs w:val="22"/>
          <w:lang w:val="en-US"/>
        </w:rPr>
        <w:t xml:space="preserve"> ne</w:t>
      </w:r>
      <w:r w:rsidR="00751A0E">
        <w:rPr>
          <w:color w:val="auto"/>
          <w:sz w:val="22"/>
          <w:szCs w:val="22"/>
          <w:lang w:val="en-US"/>
        </w:rPr>
        <w:t>w hire orientations, maintained</w:t>
      </w:r>
      <w:r w:rsidRPr="00FF4D6C">
        <w:rPr>
          <w:color w:val="auto"/>
          <w:sz w:val="22"/>
          <w:szCs w:val="22"/>
          <w:lang w:val="en-US"/>
        </w:rPr>
        <w:t xml:space="preserve"> emplo</w:t>
      </w:r>
      <w:r w:rsidR="00751A0E">
        <w:rPr>
          <w:color w:val="auto"/>
          <w:sz w:val="22"/>
          <w:szCs w:val="22"/>
          <w:lang w:val="en-US"/>
        </w:rPr>
        <w:t>yee files and benefits, managed biweekly payroll, prepared</w:t>
      </w:r>
      <w:r w:rsidRPr="00FF4D6C">
        <w:rPr>
          <w:color w:val="auto"/>
          <w:sz w:val="22"/>
          <w:szCs w:val="22"/>
          <w:lang w:val="en-US"/>
        </w:rPr>
        <w:t xml:space="preserve"> and</w:t>
      </w:r>
      <w:r w:rsidR="00751A0E">
        <w:rPr>
          <w:color w:val="auto"/>
          <w:sz w:val="22"/>
          <w:szCs w:val="22"/>
          <w:lang w:val="en-US"/>
        </w:rPr>
        <w:t xml:space="preserve"> maintained</w:t>
      </w:r>
      <w:r w:rsidRPr="00FF4D6C">
        <w:rPr>
          <w:color w:val="auto"/>
          <w:sz w:val="22"/>
          <w:szCs w:val="22"/>
          <w:lang w:val="en-US"/>
        </w:rPr>
        <w:t xml:space="preserve"> all reports</w:t>
      </w:r>
    </w:p>
    <w:p w:rsidR="00FF4D6C" w:rsidRPr="00FF4D6C" w:rsidRDefault="00FF4D6C" w:rsidP="00FF4D6C">
      <w:pPr>
        <w:pStyle w:val="ListParagraph"/>
        <w:numPr>
          <w:ilvl w:val="0"/>
          <w:numId w:val="20"/>
        </w:numPr>
        <w:rPr>
          <w:sz w:val="22"/>
          <w:szCs w:val="22"/>
          <w:lang w:val="en-US"/>
        </w:rPr>
      </w:pPr>
      <w:r w:rsidRPr="00FF4D6C">
        <w:rPr>
          <w:sz w:val="22"/>
          <w:szCs w:val="22"/>
          <w:lang w:val="en-US"/>
        </w:rPr>
        <w:t>Assist</w:t>
      </w:r>
      <w:r w:rsidR="00751A0E">
        <w:rPr>
          <w:sz w:val="22"/>
          <w:szCs w:val="22"/>
          <w:lang w:val="en-US"/>
        </w:rPr>
        <w:t>ed</w:t>
      </w:r>
      <w:r w:rsidRPr="00FF4D6C">
        <w:rPr>
          <w:sz w:val="22"/>
          <w:szCs w:val="22"/>
          <w:lang w:val="en-US"/>
        </w:rPr>
        <w:t xml:space="preserve"> managers in completing effective performance reviews in a timely manner</w:t>
      </w:r>
    </w:p>
    <w:p w:rsidR="00FF4D6C" w:rsidRPr="00FF4D6C" w:rsidRDefault="00751A0E" w:rsidP="00FF4D6C">
      <w:pPr>
        <w:pStyle w:val="ListParagraph"/>
        <w:numPr>
          <w:ilvl w:val="0"/>
          <w:numId w:val="20"/>
        </w:numPr>
        <w:rPr>
          <w:sz w:val="22"/>
          <w:szCs w:val="22"/>
          <w:lang w:val="en-US"/>
        </w:rPr>
      </w:pPr>
      <w:r>
        <w:rPr>
          <w:sz w:val="22"/>
          <w:szCs w:val="22"/>
          <w:lang w:val="en-US"/>
        </w:rPr>
        <w:t>Oversaw</w:t>
      </w:r>
      <w:r w:rsidR="00FF4D6C" w:rsidRPr="00FF4D6C">
        <w:rPr>
          <w:sz w:val="22"/>
          <w:szCs w:val="22"/>
          <w:lang w:val="en-US"/>
        </w:rPr>
        <w:t xml:space="preserve"> plant closure; inc</w:t>
      </w:r>
      <w:r>
        <w:rPr>
          <w:sz w:val="22"/>
          <w:szCs w:val="22"/>
          <w:lang w:val="en-US"/>
        </w:rPr>
        <w:t>luding created and implemented</w:t>
      </w:r>
      <w:r w:rsidR="00FF4D6C" w:rsidRPr="00FF4D6C">
        <w:rPr>
          <w:sz w:val="22"/>
          <w:szCs w:val="22"/>
          <w:lang w:val="en-US"/>
        </w:rPr>
        <w:t xml:space="preserve"> WARN notices, proces</w:t>
      </w:r>
      <w:r>
        <w:rPr>
          <w:sz w:val="22"/>
          <w:szCs w:val="22"/>
          <w:lang w:val="en-US"/>
        </w:rPr>
        <w:t>sing over 100 layoffs, assisted</w:t>
      </w:r>
      <w:r w:rsidR="00FF4D6C" w:rsidRPr="00FF4D6C">
        <w:rPr>
          <w:sz w:val="22"/>
          <w:szCs w:val="22"/>
          <w:lang w:val="en-US"/>
        </w:rPr>
        <w:t xml:space="preserve"> with all employee questions regarding closure and ensuring that employees still maintain a positive attitude</w:t>
      </w:r>
    </w:p>
    <w:p w:rsidR="00FF4D6C" w:rsidRPr="00FF4D6C" w:rsidRDefault="00FF4D6C" w:rsidP="00FF4D6C">
      <w:pPr>
        <w:pStyle w:val="ListParagraph"/>
        <w:numPr>
          <w:ilvl w:val="0"/>
          <w:numId w:val="20"/>
        </w:numPr>
        <w:rPr>
          <w:sz w:val="22"/>
          <w:szCs w:val="22"/>
          <w:lang w:val="en-US"/>
        </w:rPr>
      </w:pPr>
      <w:r w:rsidRPr="00FF4D6C">
        <w:rPr>
          <w:sz w:val="22"/>
          <w:szCs w:val="22"/>
          <w:lang w:val="en-US"/>
        </w:rPr>
        <w:t>Active p</w:t>
      </w:r>
      <w:r w:rsidRPr="00FF4D6C">
        <w:rPr>
          <w:sz w:val="22"/>
          <w:szCs w:val="22"/>
        </w:rPr>
        <w:t>artici</w:t>
      </w:r>
      <w:r w:rsidRPr="00FF4D6C">
        <w:rPr>
          <w:sz w:val="22"/>
          <w:szCs w:val="22"/>
          <w:lang w:val="en-US"/>
        </w:rPr>
        <w:t>pant</w:t>
      </w:r>
      <w:r w:rsidRPr="00FF4D6C">
        <w:rPr>
          <w:sz w:val="22"/>
          <w:szCs w:val="22"/>
        </w:rPr>
        <w:t xml:space="preserve"> in Saftey Committee</w:t>
      </w:r>
    </w:p>
    <w:p w:rsidR="00FF4D6C" w:rsidRPr="00FF4D6C" w:rsidRDefault="00FF4D6C" w:rsidP="00FF4D6C">
      <w:pPr>
        <w:rPr>
          <w:sz w:val="22"/>
          <w:szCs w:val="22"/>
          <w:lang w:val="en-US"/>
        </w:rPr>
      </w:pPr>
    </w:p>
    <w:p w:rsidR="00FF4D6C" w:rsidRPr="00FF4D6C" w:rsidRDefault="00FF4D6C" w:rsidP="00FF4D6C">
      <w:pPr>
        <w:rPr>
          <w:sz w:val="22"/>
          <w:szCs w:val="22"/>
        </w:rPr>
      </w:pPr>
      <w:r w:rsidRPr="00FF4D6C">
        <w:rPr>
          <w:rFonts w:eastAsia="'times new roman'"/>
          <w:sz w:val="22"/>
          <w:szCs w:val="22"/>
        </w:rPr>
        <w:t>Behrens MFG LLC, Winona, MN</w:t>
      </w:r>
      <w:r w:rsidRPr="00FF4D6C">
        <w:rPr>
          <w:sz w:val="22"/>
          <w:szCs w:val="22"/>
        </w:rPr>
        <w:t xml:space="preserve"> </w:t>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t xml:space="preserve">    April 2008 -  September 2011</w:t>
      </w:r>
    </w:p>
    <w:p w:rsidR="00FF4D6C" w:rsidRPr="00047B43" w:rsidRDefault="00FF4D6C" w:rsidP="00FF4D6C">
      <w:r w:rsidRPr="00047B43">
        <w:rPr>
          <w:rFonts w:eastAsia="'times new roman'"/>
          <w:b/>
        </w:rPr>
        <w:t xml:space="preserve">Human Resources Manager/Safety Manager </w:t>
      </w:r>
    </w:p>
    <w:p w:rsidR="00FF4D6C" w:rsidRPr="00FF4D6C" w:rsidRDefault="00FF4D6C" w:rsidP="00FF4D6C">
      <w:pPr>
        <w:pStyle w:val="ListParagraph"/>
        <w:numPr>
          <w:ilvl w:val="0"/>
          <w:numId w:val="21"/>
        </w:numPr>
        <w:rPr>
          <w:sz w:val="22"/>
          <w:szCs w:val="22"/>
          <w:lang w:val="en-US"/>
        </w:rPr>
      </w:pPr>
      <w:r w:rsidRPr="00FF4D6C">
        <w:rPr>
          <w:sz w:val="22"/>
          <w:szCs w:val="22"/>
          <w:lang w:val="en-US"/>
        </w:rPr>
        <w:t>Provided HR leadership to 20 exempt and 15</w:t>
      </w:r>
      <w:bookmarkStart w:id="0" w:name="_GoBack"/>
      <w:bookmarkEnd w:id="0"/>
      <w:r w:rsidRPr="00FF4D6C">
        <w:rPr>
          <w:sz w:val="22"/>
          <w:szCs w:val="22"/>
          <w:lang w:val="en-US"/>
        </w:rPr>
        <w:t>0 hourly employees;</w:t>
      </w:r>
      <w:r w:rsidRPr="00FF4D6C">
        <w:rPr>
          <w:color w:val="auto"/>
          <w:sz w:val="22"/>
          <w:szCs w:val="22"/>
          <w:lang w:val="en-US"/>
        </w:rPr>
        <w:t xml:space="preserve">  led all recruitment efforts, conducted new hire orientations, maintained employee files and benefits, implemented policies and procedures,  managed biweekly payroll, prepared and maintained all reports, and coordinated all employee schedules</w:t>
      </w:r>
    </w:p>
    <w:p w:rsidR="00FF4D6C" w:rsidRPr="00FF4D6C" w:rsidRDefault="00FF4D6C" w:rsidP="00FF4D6C">
      <w:pPr>
        <w:pStyle w:val="ListParagraph"/>
        <w:numPr>
          <w:ilvl w:val="0"/>
          <w:numId w:val="21"/>
        </w:numPr>
        <w:rPr>
          <w:sz w:val="22"/>
          <w:szCs w:val="22"/>
          <w:lang w:val="en-US"/>
        </w:rPr>
      </w:pPr>
      <w:r w:rsidRPr="00FF4D6C">
        <w:rPr>
          <w:sz w:val="22"/>
          <w:szCs w:val="22"/>
          <w:lang w:val="en-US"/>
        </w:rPr>
        <w:t>Created Return to Work, Right to Know, and Attendance policies resulting in over an 60% injury reduction</w:t>
      </w:r>
    </w:p>
    <w:p w:rsidR="00FF4D6C" w:rsidRPr="00FF4D6C" w:rsidRDefault="00FF4D6C" w:rsidP="00FF4D6C">
      <w:pPr>
        <w:numPr>
          <w:ilvl w:val="0"/>
          <w:numId w:val="22"/>
        </w:numPr>
        <w:rPr>
          <w:sz w:val="22"/>
          <w:szCs w:val="22"/>
          <w:lang w:val="en-US"/>
        </w:rPr>
      </w:pPr>
      <w:r w:rsidRPr="00FF4D6C">
        <w:rPr>
          <w:sz w:val="22"/>
          <w:szCs w:val="22"/>
        </w:rPr>
        <w:t>Created first-ever Safety Committee and managed program resulting in 75% reduction in OSHA citations</w:t>
      </w:r>
    </w:p>
    <w:p w:rsidR="00FF4D6C" w:rsidRPr="00FF4D6C" w:rsidRDefault="00FF4D6C" w:rsidP="00FF4D6C">
      <w:pPr>
        <w:numPr>
          <w:ilvl w:val="0"/>
          <w:numId w:val="22"/>
        </w:numPr>
        <w:rPr>
          <w:sz w:val="22"/>
          <w:szCs w:val="22"/>
        </w:rPr>
      </w:pPr>
      <w:r w:rsidRPr="00FF4D6C">
        <w:rPr>
          <w:sz w:val="22"/>
          <w:szCs w:val="22"/>
        </w:rPr>
        <w:t xml:space="preserve">Implemented succession planning for all employees </w:t>
      </w:r>
    </w:p>
    <w:p w:rsidR="00FF4D6C" w:rsidRPr="00FF4D6C" w:rsidRDefault="00FF4D6C" w:rsidP="00FF4D6C">
      <w:pPr>
        <w:numPr>
          <w:ilvl w:val="0"/>
          <w:numId w:val="22"/>
        </w:numPr>
        <w:rPr>
          <w:sz w:val="22"/>
          <w:szCs w:val="22"/>
        </w:rPr>
      </w:pPr>
      <w:r w:rsidRPr="00FF4D6C">
        <w:rPr>
          <w:sz w:val="22"/>
          <w:szCs w:val="22"/>
        </w:rPr>
        <w:t>Led all employee disciplinary actions up to terminations</w:t>
      </w:r>
    </w:p>
    <w:p w:rsidR="00FF4D6C" w:rsidRPr="00FF4D6C" w:rsidRDefault="00FF4D6C" w:rsidP="00FF4D6C">
      <w:pPr>
        <w:numPr>
          <w:ilvl w:val="0"/>
          <w:numId w:val="22"/>
        </w:numPr>
        <w:rPr>
          <w:sz w:val="22"/>
          <w:szCs w:val="22"/>
        </w:rPr>
      </w:pPr>
      <w:r w:rsidRPr="00FF4D6C">
        <w:rPr>
          <w:sz w:val="22"/>
          <w:szCs w:val="22"/>
        </w:rPr>
        <w:t>Prepared all internal company audits on procedures and complacency</w:t>
      </w:r>
    </w:p>
    <w:p w:rsidR="00FF4D6C" w:rsidRPr="00FF4D6C" w:rsidRDefault="00FF4D6C" w:rsidP="00FF4D6C">
      <w:pPr>
        <w:numPr>
          <w:ilvl w:val="0"/>
          <w:numId w:val="22"/>
        </w:numPr>
        <w:rPr>
          <w:sz w:val="22"/>
          <w:szCs w:val="22"/>
        </w:rPr>
      </w:pPr>
      <w:r w:rsidRPr="00FF4D6C">
        <w:rPr>
          <w:sz w:val="22"/>
          <w:szCs w:val="22"/>
        </w:rPr>
        <w:t xml:space="preserve">Collaborated with CEO and CFO on daily basis regarding company performance </w:t>
      </w:r>
    </w:p>
    <w:p w:rsidR="00FF4D6C" w:rsidRPr="00FF4D6C" w:rsidRDefault="00FF4D6C" w:rsidP="00FF4D6C">
      <w:pPr>
        <w:numPr>
          <w:ilvl w:val="0"/>
          <w:numId w:val="22"/>
        </w:numPr>
        <w:rPr>
          <w:sz w:val="22"/>
          <w:szCs w:val="22"/>
        </w:rPr>
      </w:pPr>
      <w:r w:rsidRPr="00FF4D6C">
        <w:rPr>
          <w:sz w:val="22"/>
          <w:szCs w:val="22"/>
        </w:rPr>
        <w:t>Oversaw all worker compensation claims</w:t>
      </w:r>
    </w:p>
    <w:p w:rsidR="00FF4D6C" w:rsidRPr="00FF4D6C" w:rsidRDefault="00FF4D6C" w:rsidP="00FF4D6C">
      <w:pPr>
        <w:numPr>
          <w:ilvl w:val="0"/>
          <w:numId w:val="22"/>
        </w:numPr>
        <w:rPr>
          <w:sz w:val="22"/>
          <w:szCs w:val="22"/>
        </w:rPr>
      </w:pPr>
      <w:r w:rsidRPr="00FF4D6C">
        <w:rPr>
          <w:sz w:val="22"/>
          <w:szCs w:val="22"/>
        </w:rPr>
        <w:t>Conducted all required safety training (OSHA, AWAIR, RTK, and other relevant areas)</w:t>
      </w:r>
    </w:p>
    <w:p w:rsidR="00FF4D6C" w:rsidRPr="00FF4D6C" w:rsidRDefault="00FF4D6C" w:rsidP="00FF4D6C">
      <w:pPr>
        <w:numPr>
          <w:ilvl w:val="0"/>
          <w:numId w:val="22"/>
        </w:numPr>
        <w:rPr>
          <w:sz w:val="22"/>
          <w:szCs w:val="22"/>
        </w:rPr>
      </w:pPr>
      <w:r w:rsidRPr="00FF4D6C">
        <w:rPr>
          <w:sz w:val="22"/>
          <w:szCs w:val="22"/>
        </w:rPr>
        <w:t>Analyzed job position hazards to minimize risk and recommended guarding to reduce injury and operator exposure to machines in which reduced injuries as the machines were guarded to specifications</w:t>
      </w:r>
    </w:p>
    <w:p w:rsidR="00FF4D6C" w:rsidRPr="00FF4D6C" w:rsidRDefault="00FF4D6C" w:rsidP="00FF4D6C">
      <w:pPr>
        <w:rPr>
          <w:sz w:val="22"/>
          <w:szCs w:val="22"/>
        </w:rPr>
      </w:pPr>
      <w:r w:rsidRPr="00FF4D6C">
        <w:rPr>
          <w:sz w:val="22"/>
          <w:szCs w:val="22"/>
        </w:rPr>
        <w:br/>
      </w:r>
    </w:p>
    <w:p w:rsidR="00FF4D6C" w:rsidRPr="00FF4D6C" w:rsidRDefault="00FF4D6C" w:rsidP="00FF4D6C">
      <w:pPr>
        <w:rPr>
          <w:b/>
          <w:sz w:val="22"/>
          <w:szCs w:val="22"/>
        </w:rPr>
      </w:pPr>
      <w:r w:rsidRPr="00FF4D6C">
        <w:rPr>
          <w:sz w:val="22"/>
          <w:szCs w:val="22"/>
        </w:rPr>
        <w:t>Three Kitchens, Winona, MN</w:t>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t xml:space="preserve">           March 2005 – April 2008</w:t>
      </w:r>
      <w:r w:rsidRPr="00FF4D6C">
        <w:rPr>
          <w:sz w:val="22"/>
          <w:szCs w:val="22"/>
        </w:rPr>
        <w:br/>
        <w:t> </w:t>
      </w:r>
      <w:r w:rsidRPr="00047B43">
        <w:rPr>
          <w:b/>
        </w:rPr>
        <w:t>Human Resource Generalist/Manager</w:t>
      </w:r>
    </w:p>
    <w:p w:rsidR="00FF4D6C" w:rsidRPr="00FF4D6C" w:rsidRDefault="00FF4D6C" w:rsidP="00FF4D6C">
      <w:pPr>
        <w:numPr>
          <w:ilvl w:val="0"/>
          <w:numId w:val="23"/>
        </w:numPr>
        <w:rPr>
          <w:sz w:val="22"/>
          <w:szCs w:val="22"/>
        </w:rPr>
      </w:pPr>
      <w:r w:rsidRPr="00FF4D6C">
        <w:rPr>
          <w:sz w:val="22"/>
          <w:szCs w:val="22"/>
        </w:rPr>
        <w:t>Recruited and hired new staff while obtaining a lower turnover</w:t>
      </w:r>
    </w:p>
    <w:p w:rsidR="00FF4D6C" w:rsidRPr="00FF4D6C" w:rsidRDefault="00FF4D6C" w:rsidP="00FF4D6C">
      <w:pPr>
        <w:numPr>
          <w:ilvl w:val="0"/>
          <w:numId w:val="23"/>
        </w:numPr>
        <w:rPr>
          <w:sz w:val="22"/>
          <w:szCs w:val="22"/>
        </w:rPr>
      </w:pPr>
      <w:r w:rsidRPr="00FF4D6C">
        <w:rPr>
          <w:sz w:val="22"/>
          <w:szCs w:val="22"/>
        </w:rPr>
        <w:t>Provided HR assistance in the following areas: accurately maintained employee files, coordinated new hire orientations and exit interviews for employees, managed staffing schedules, reviewed employee disciplinary actions</w:t>
      </w:r>
    </w:p>
    <w:p w:rsidR="00FF4D6C" w:rsidRPr="00FF4D6C" w:rsidRDefault="00FF4D6C" w:rsidP="00FF4D6C">
      <w:pPr>
        <w:numPr>
          <w:ilvl w:val="0"/>
          <w:numId w:val="23"/>
        </w:numPr>
        <w:rPr>
          <w:sz w:val="22"/>
          <w:szCs w:val="22"/>
        </w:rPr>
      </w:pPr>
      <w:r w:rsidRPr="00FF4D6C">
        <w:rPr>
          <w:sz w:val="22"/>
          <w:szCs w:val="22"/>
        </w:rPr>
        <w:t>Processed MN Unemployment cases, responded to questionnaires, and gathered information</w:t>
      </w:r>
    </w:p>
    <w:p w:rsidR="00FF4D6C" w:rsidRPr="00FF4D6C" w:rsidRDefault="00FF4D6C" w:rsidP="00FF4D6C">
      <w:pPr>
        <w:numPr>
          <w:ilvl w:val="0"/>
          <w:numId w:val="23"/>
        </w:numPr>
        <w:rPr>
          <w:sz w:val="22"/>
          <w:szCs w:val="22"/>
        </w:rPr>
      </w:pPr>
      <w:r w:rsidRPr="00FF4D6C">
        <w:rPr>
          <w:sz w:val="22"/>
          <w:szCs w:val="22"/>
        </w:rPr>
        <w:t>Managed team building sessions which lead in decreased turnover and positive work environment</w:t>
      </w:r>
    </w:p>
    <w:p w:rsidR="00FF4D6C" w:rsidRPr="00FF4D6C" w:rsidRDefault="00FF4D6C" w:rsidP="00FF4D6C">
      <w:pPr>
        <w:numPr>
          <w:ilvl w:val="0"/>
          <w:numId w:val="23"/>
        </w:numPr>
        <w:rPr>
          <w:sz w:val="22"/>
          <w:szCs w:val="22"/>
        </w:rPr>
      </w:pPr>
      <w:r w:rsidRPr="00FF4D6C">
        <w:rPr>
          <w:sz w:val="22"/>
          <w:szCs w:val="22"/>
        </w:rPr>
        <w:t>Created new company procedures and trained staff in safety, handbook revisions</w:t>
      </w:r>
    </w:p>
    <w:p w:rsidR="00FF4D6C" w:rsidRPr="00FF4D6C" w:rsidRDefault="00FF4D6C" w:rsidP="00FF4D6C">
      <w:pPr>
        <w:numPr>
          <w:ilvl w:val="0"/>
          <w:numId w:val="23"/>
        </w:numPr>
        <w:rPr>
          <w:sz w:val="22"/>
          <w:szCs w:val="22"/>
        </w:rPr>
      </w:pPr>
      <w:r w:rsidRPr="00FF4D6C">
        <w:rPr>
          <w:sz w:val="22"/>
          <w:szCs w:val="22"/>
        </w:rPr>
        <w:t>Assisted Owners in new promotions</w:t>
      </w:r>
    </w:p>
    <w:p w:rsidR="00FF4D6C" w:rsidRPr="00FF4D6C" w:rsidRDefault="00FF4D6C" w:rsidP="00FF4D6C">
      <w:pPr>
        <w:numPr>
          <w:ilvl w:val="0"/>
          <w:numId w:val="23"/>
        </w:numPr>
        <w:rPr>
          <w:sz w:val="22"/>
          <w:szCs w:val="22"/>
        </w:rPr>
      </w:pPr>
      <w:r w:rsidRPr="00FF4D6C">
        <w:rPr>
          <w:sz w:val="22"/>
          <w:szCs w:val="22"/>
        </w:rPr>
        <w:t>Performance management and succession planning</w:t>
      </w:r>
    </w:p>
    <w:p w:rsidR="00FF4D6C" w:rsidRPr="00FF4D6C" w:rsidRDefault="00FF4D6C" w:rsidP="00FF4D6C">
      <w:pPr>
        <w:numPr>
          <w:ilvl w:val="0"/>
          <w:numId w:val="23"/>
        </w:numPr>
        <w:rPr>
          <w:sz w:val="22"/>
          <w:szCs w:val="22"/>
        </w:rPr>
      </w:pPr>
      <w:r w:rsidRPr="00FF4D6C">
        <w:rPr>
          <w:sz w:val="22"/>
          <w:szCs w:val="22"/>
        </w:rPr>
        <w:t>Managed on hand inventory and set reorder points</w:t>
      </w:r>
    </w:p>
    <w:p w:rsidR="00FF4D6C" w:rsidRPr="00FF4D6C" w:rsidRDefault="00FF4D6C" w:rsidP="00FF4D6C">
      <w:pPr>
        <w:numPr>
          <w:ilvl w:val="0"/>
          <w:numId w:val="23"/>
        </w:numPr>
        <w:rPr>
          <w:color w:val="auto"/>
          <w:sz w:val="22"/>
          <w:szCs w:val="22"/>
        </w:rPr>
      </w:pPr>
      <w:r w:rsidRPr="00FF4D6C">
        <w:rPr>
          <w:sz w:val="22"/>
          <w:szCs w:val="22"/>
        </w:rPr>
        <w:t>Mediated and resolved staff conflicts</w:t>
      </w:r>
    </w:p>
    <w:p w:rsidR="00FF4D6C" w:rsidRPr="00FF4D6C" w:rsidRDefault="00FF4D6C" w:rsidP="00FF4D6C">
      <w:pPr>
        <w:ind w:left="720"/>
        <w:jc w:val="center"/>
        <w:rPr>
          <w:sz w:val="22"/>
          <w:szCs w:val="22"/>
        </w:rPr>
      </w:pPr>
    </w:p>
    <w:p w:rsidR="00FF4D6C" w:rsidRPr="00FF4D6C" w:rsidRDefault="00FF4D6C" w:rsidP="00FF4D6C">
      <w:pPr>
        <w:rPr>
          <w:sz w:val="22"/>
          <w:szCs w:val="22"/>
        </w:rPr>
      </w:pPr>
      <w:r w:rsidRPr="00FF4D6C">
        <w:rPr>
          <w:sz w:val="22"/>
          <w:szCs w:val="22"/>
        </w:rPr>
        <w:t>Robert Lundebrek Construction</w:t>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r>
      <w:r w:rsidRPr="00FF4D6C">
        <w:rPr>
          <w:sz w:val="22"/>
          <w:szCs w:val="22"/>
        </w:rPr>
        <w:tab/>
        <w:t xml:space="preserve">     </w:t>
      </w:r>
      <w:r w:rsidRPr="00FF4D6C">
        <w:rPr>
          <w:sz w:val="22"/>
          <w:szCs w:val="22"/>
        </w:rPr>
        <w:tab/>
        <w:t xml:space="preserve">          May 2003 – January 2005</w:t>
      </w:r>
      <w:r w:rsidRPr="00FF4D6C">
        <w:rPr>
          <w:sz w:val="22"/>
          <w:szCs w:val="22"/>
        </w:rPr>
        <w:tab/>
      </w:r>
    </w:p>
    <w:p w:rsidR="00FF4D6C" w:rsidRPr="00047B43" w:rsidRDefault="00FF4D6C" w:rsidP="00FF4D6C">
      <w:pPr>
        <w:rPr>
          <w:b/>
        </w:rPr>
      </w:pPr>
      <w:r w:rsidRPr="00047B43">
        <w:rPr>
          <w:b/>
        </w:rPr>
        <w:t>Owner/Operator</w:t>
      </w:r>
    </w:p>
    <w:p w:rsidR="00FF4D6C" w:rsidRPr="00FF4D6C" w:rsidRDefault="00FF4D6C" w:rsidP="00FF4D6C">
      <w:pPr>
        <w:numPr>
          <w:ilvl w:val="0"/>
          <w:numId w:val="24"/>
        </w:numPr>
        <w:rPr>
          <w:sz w:val="22"/>
          <w:szCs w:val="22"/>
        </w:rPr>
      </w:pPr>
      <w:r w:rsidRPr="00FF4D6C">
        <w:rPr>
          <w:sz w:val="22"/>
          <w:szCs w:val="22"/>
        </w:rPr>
        <w:t>New Residential and Commercial construction</w:t>
      </w:r>
    </w:p>
    <w:p w:rsidR="00FF4D6C" w:rsidRPr="00FF4D6C" w:rsidRDefault="00FF4D6C" w:rsidP="00FF4D6C">
      <w:pPr>
        <w:numPr>
          <w:ilvl w:val="0"/>
          <w:numId w:val="24"/>
        </w:numPr>
        <w:rPr>
          <w:sz w:val="22"/>
          <w:szCs w:val="22"/>
        </w:rPr>
      </w:pPr>
      <w:r w:rsidRPr="00FF4D6C">
        <w:rPr>
          <w:sz w:val="22"/>
          <w:szCs w:val="22"/>
        </w:rPr>
        <w:t>Concrete</w:t>
      </w:r>
    </w:p>
    <w:p w:rsidR="00FF4D6C" w:rsidRPr="00FF4D6C" w:rsidRDefault="00FF4D6C" w:rsidP="00FF4D6C">
      <w:pPr>
        <w:numPr>
          <w:ilvl w:val="0"/>
          <w:numId w:val="24"/>
        </w:numPr>
        <w:rPr>
          <w:sz w:val="22"/>
          <w:szCs w:val="22"/>
        </w:rPr>
      </w:pPr>
      <w:r w:rsidRPr="00FF4D6C">
        <w:rPr>
          <w:sz w:val="22"/>
          <w:szCs w:val="22"/>
        </w:rPr>
        <w:t>Remodeling</w:t>
      </w:r>
    </w:p>
    <w:p w:rsidR="00FF4D6C" w:rsidRPr="00FF4D6C" w:rsidRDefault="00FF4D6C" w:rsidP="00FF4D6C">
      <w:pPr>
        <w:numPr>
          <w:ilvl w:val="0"/>
          <w:numId w:val="24"/>
        </w:numPr>
        <w:rPr>
          <w:sz w:val="22"/>
          <w:szCs w:val="22"/>
        </w:rPr>
      </w:pPr>
      <w:r w:rsidRPr="00FF4D6C">
        <w:rPr>
          <w:sz w:val="22"/>
          <w:szCs w:val="22"/>
        </w:rPr>
        <w:t>Demolition</w:t>
      </w:r>
    </w:p>
    <w:p w:rsidR="00FF4D6C" w:rsidRPr="00FF4D6C" w:rsidRDefault="00FF4D6C" w:rsidP="00FF4D6C">
      <w:pPr>
        <w:numPr>
          <w:ilvl w:val="0"/>
          <w:numId w:val="24"/>
        </w:numPr>
        <w:rPr>
          <w:sz w:val="22"/>
          <w:szCs w:val="22"/>
        </w:rPr>
      </w:pPr>
      <w:r w:rsidRPr="00FF4D6C">
        <w:rPr>
          <w:sz w:val="22"/>
          <w:szCs w:val="22"/>
        </w:rPr>
        <w:t>Managed 3 fulltime employees</w:t>
      </w:r>
    </w:p>
    <w:p w:rsidR="00FF4D6C" w:rsidRPr="00FF4D6C" w:rsidRDefault="00FF4D6C" w:rsidP="00FF4D6C">
      <w:pPr>
        <w:numPr>
          <w:ilvl w:val="0"/>
          <w:numId w:val="24"/>
        </w:numPr>
        <w:rPr>
          <w:sz w:val="22"/>
          <w:szCs w:val="22"/>
        </w:rPr>
      </w:pPr>
      <w:r w:rsidRPr="00FF4D6C">
        <w:rPr>
          <w:sz w:val="22"/>
          <w:szCs w:val="22"/>
        </w:rPr>
        <w:t>Choreographed work direction with independent contractors</w:t>
      </w:r>
    </w:p>
    <w:p w:rsidR="00FF4D6C" w:rsidRPr="00FF4D6C" w:rsidRDefault="00FF4D6C" w:rsidP="00FF4D6C">
      <w:pPr>
        <w:numPr>
          <w:ilvl w:val="0"/>
          <w:numId w:val="24"/>
        </w:numPr>
        <w:rPr>
          <w:sz w:val="22"/>
          <w:szCs w:val="22"/>
        </w:rPr>
      </w:pPr>
      <w:r w:rsidRPr="00FF4D6C">
        <w:rPr>
          <w:sz w:val="22"/>
          <w:szCs w:val="22"/>
        </w:rPr>
        <w:t>Prepare and write estimates</w:t>
      </w:r>
    </w:p>
    <w:p w:rsidR="00FF4D6C" w:rsidRPr="00FF4D6C" w:rsidRDefault="00FF4D6C" w:rsidP="00FF4D6C">
      <w:pPr>
        <w:pStyle w:val="ListParagraph"/>
        <w:rPr>
          <w:sz w:val="22"/>
          <w:szCs w:val="22"/>
        </w:rPr>
      </w:pPr>
    </w:p>
    <w:p w:rsidR="00FF4D6C" w:rsidRPr="00047B43" w:rsidRDefault="00FF4D6C" w:rsidP="00FF4D6C">
      <w:pPr>
        <w:jc w:val="center"/>
        <w:rPr>
          <w:rFonts w:eastAsia="'times new roman'"/>
          <w:b/>
        </w:rPr>
      </w:pPr>
      <w:r w:rsidRPr="00047B43">
        <w:rPr>
          <w:rFonts w:eastAsia="'times new roman'"/>
          <w:b/>
        </w:rPr>
        <w:t>EDUCATION</w:t>
      </w:r>
    </w:p>
    <w:p w:rsidR="00FF4D6C" w:rsidRPr="00047B43" w:rsidRDefault="00FF4D6C" w:rsidP="00FF4D6C">
      <w:pPr>
        <w:jc w:val="center"/>
      </w:pPr>
    </w:p>
    <w:p w:rsidR="00FF4D6C" w:rsidRPr="00FF4D6C" w:rsidRDefault="00FF4D6C" w:rsidP="00FF4D6C">
      <w:pPr>
        <w:rPr>
          <w:rFonts w:eastAsiaTheme="minorHAnsi"/>
          <w:b/>
          <w:sz w:val="22"/>
          <w:szCs w:val="22"/>
        </w:rPr>
      </w:pPr>
      <w:r w:rsidRPr="00FF4D6C">
        <w:rPr>
          <w:rFonts w:eastAsia="'times new roman'"/>
          <w:b/>
          <w:sz w:val="22"/>
          <w:szCs w:val="22"/>
        </w:rPr>
        <w:t>Winona</w:t>
      </w:r>
      <w:r w:rsidRPr="00FF4D6C">
        <w:rPr>
          <w:b/>
          <w:sz w:val="22"/>
          <w:szCs w:val="22"/>
        </w:rPr>
        <w:t xml:space="preserve"> </w:t>
      </w:r>
      <w:r w:rsidRPr="00FF4D6C">
        <w:rPr>
          <w:rFonts w:eastAsia="'times new roman'"/>
          <w:b/>
          <w:sz w:val="22"/>
          <w:szCs w:val="22"/>
        </w:rPr>
        <w:t>State</w:t>
      </w:r>
      <w:r w:rsidRPr="00FF4D6C">
        <w:rPr>
          <w:b/>
          <w:sz w:val="22"/>
          <w:szCs w:val="22"/>
        </w:rPr>
        <w:t xml:space="preserve"> </w:t>
      </w:r>
      <w:r w:rsidRPr="00FF4D6C">
        <w:rPr>
          <w:rFonts w:eastAsia="'times new roman'"/>
          <w:b/>
          <w:sz w:val="22"/>
          <w:szCs w:val="22"/>
        </w:rPr>
        <w:t>University, Winona, MN</w:t>
      </w:r>
      <w:r w:rsidRPr="00FF4D6C">
        <w:rPr>
          <w:b/>
          <w:sz w:val="22"/>
          <w:szCs w:val="22"/>
        </w:rPr>
        <w:t xml:space="preserve"> </w:t>
      </w:r>
    </w:p>
    <w:p w:rsidR="00FF4D6C" w:rsidRPr="00FF4D6C" w:rsidRDefault="00FF4D6C" w:rsidP="00FF4D6C">
      <w:pPr>
        <w:rPr>
          <w:sz w:val="22"/>
          <w:szCs w:val="22"/>
        </w:rPr>
      </w:pPr>
      <w:r w:rsidRPr="00FF4D6C">
        <w:rPr>
          <w:sz w:val="22"/>
          <w:szCs w:val="22"/>
        </w:rPr>
        <w:t xml:space="preserve"> </w:t>
      </w:r>
      <w:r w:rsidRPr="00FF4D6C">
        <w:rPr>
          <w:b/>
          <w:sz w:val="22"/>
          <w:szCs w:val="22"/>
        </w:rPr>
        <w:t>Major</w:t>
      </w:r>
      <w:r w:rsidRPr="00FF4D6C">
        <w:rPr>
          <w:rFonts w:eastAsia="'times new roman'"/>
          <w:b/>
          <w:sz w:val="22"/>
          <w:szCs w:val="22"/>
        </w:rPr>
        <w:t xml:space="preserve">:  </w:t>
      </w:r>
      <w:r w:rsidRPr="00FF4D6C">
        <w:rPr>
          <w:rFonts w:eastAsia="'times new roman'"/>
          <w:sz w:val="22"/>
          <w:szCs w:val="22"/>
        </w:rPr>
        <w:t>Bachelor of Science in</w:t>
      </w:r>
      <w:r w:rsidRPr="00FF4D6C">
        <w:rPr>
          <w:i/>
          <w:sz w:val="22"/>
          <w:szCs w:val="22"/>
        </w:rPr>
        <w:t> </w:t>
      </w:r>
      <w:r w:rsidRPr="00FF4D6C">
        <w:rPr>
          <w:sz w:val="22"/>
          <w:szCs w:val="22"/>
        </w:rPr>
        <w:t>Human Resource Management and Business Administration</w:t>
      </w:r>
    </w:p>
    <w:p w:rsidR="00FF4D6C" w:rsidRPr="00FF4D6C" w:rsidRDefault="00FF4D6C" w:rsidP="00FF4D6C">
      <w:pPr>
        <w:rPr>
          <w:b/>
          <w:sz w:val="22"/>
          <w:szCs w:val="22"/>
        </w:rPr>
      </w:pPr>
      <w:r w:rsidRPr="00FF4D6C">
        <w:rPr>
          <w:b/>
          <w:sz w:val="22"/>
          <w:szCs w:val="22"/>
        </w:rPr>
        <w:t xml:space="preserve"> Minor: </w:t>
      </w:r>
      <w:r w:rsidRPr="00FF4D6C">
        <w:rPr>
          <w:sz w:val="22"/>
          <w:szCs w:val="22"/>
        </w:rPr>
        <w:t>Business Management</w:t>
      </w:r>
      <w:r w:rsidRPr="00FF4D6C">
        <w:rPr>
          <w:b/>
          <w:sz w:val="22"/>
          <w:szCs w:val="22"/>
        </w:rPr>
        <w:t xml:space="preserve"> </w:t>
      </w:r>
      <w:r w:rsidRPr="00FF4D6C">
        <w:rPr>
          <w:i/>
          <w:sz w:val="22"/>
          <w:szCs w:val="22"/>
        </w:rPr>
        <w:t xml:space="preserve"> </w:t>
      </w:r>
    </w:p>
    <w:p w:rsidR="00FF4D6C" w:rsidRPr="00FF4D6C" w:rsidRDefault="00FF4D6C" w:rsidP="00FF4D6C">
      <w:pPr>
        <w:rPr>
          <w:sz w:val="22"/>
          <w:szCs w:val="22"/>
        </w:rPr>
      </w:pPr>
    </w:p>
    <w:p w:rsidR="00FF4D6C" w:rsidRPr="00FF4D6C" w:rsidRDefault="00FF4D6C" w:rsidP="00FF4D6C">
      <w:pPr>
        <w:rPr>
          <w:b/>
          <w:sz w:val="22"/>
          <w:szCs w:val="22"/>
        </w:rPr>
      </w:pPr>
      <w:r w:rsidRPr="00FF4D6C">
        <w:rPr>
          <w:rFonts w:eastAsia="'times new roman'"/>
          <w:b/>
          <w:sz w:val="22"/>
          <w:szCs w:val="22"/>
        </w:rPr>
        <w:t>Minnesota State College Southeast, Winona</w:t>
      </w:r>
      <w:r w:rsidRPr="00FF4D6C">
        <w:rPr>
          <w:b/>
          <w:sz w:val="22"/>
          <w:szCs w:val="22"/>
        </w:rPr>
        <w:t xml:space="preserve"> </w:t>
      </w:r>
      <w:r w:rsidRPr="00FF4D6C">
        <w:rPr>
          <w:rFonts w:eastAsia="'times new roman'"/>
          <w:b/>
          <w:sz w:val="22"/>
          <w:szCs w:val="22"/>
        </w:rPr>
        <w:t>,MN</w:t>
      </w:r>
      <w:r w:rsidRPr="00FF4D6C">
        <w:rPr>
          <w:b/>
          <w:sz w:val="22"/>
          <w:szCs w:val="22"/>
        </w:rPr>
        <w:t xml:space="preserve"> </w:t>
      </w:r>
    </w:p>
    <w:p w:rsidR="00FF4D6C" w:rsidRPr="00FF4D6C" w:rsidRDefault="00FF4D6C" w:rsidP="00FF4D6C">
      <w:pPr>
        <w:rPr>
          <w:b/>
          <w:sz w:val="22"/>
          <w:szCs w:val="22"/>
          <w:lang w:val="en-US"/>
        </w:rPr>
      </w:pPr>
      <w:r w:rsidRPr="00FF4D6C">
        <w:rPr>
          <w:sz w:val="22"/>
          <w:szCs w:val="22"/>
        </w:rPr>
        <w:t>Associates of Applied Science: Carpentry</w:t>
      </w:r>
      <w:r w:rsidRPr="00FF4D6C">
        <w:rPr>
          <w:rFonts w:eastAsia="'times new roman'"/>
          <w:i/>
          <w:sz w:val="22"/>
          <w:szCs w:val="22"/>
        </w:rPr>
        <w:t>  </w:t>
      </w:r>
    </w:p>
    <w:p w:rsidR="00FF4D6C" w:rsidRPr="00FF4D6C" w:rsidRDefault="00FF4D6C" w:rsidP="00FF4D6C">
      <w:pPr>
        <w:rPr>
          <w:b/>
          <w:sz w:val="22"/>
          <w:szCs w:val="22"/>
        </w:rPr>
      </w:pPr>
    </w:p>
    <w:p w:rsidR="00FF4D6C" w:rsidRPr="00FF4D6C" w:rsidRDefault="00FF4D6C" w:rsidP="00FF4D6C">
      <w:pPr>
        <w:rPr>
          <w:sz w:val="22"/>
          <w:szCs w:val="22"/>
        </w:rPr>
      </w:pPr>
      <w:r w:rsidRPr="00FF4D6C">
        <w:rPr>
          <w:b/>
          <w:sz w:val="22"/>
          <w:szCs w:val="22"/>
        </w:rPr>
        <w:t xml:space="preserve">Certification: </w:t>
      </w:r>
      <w:r w:rsidRPr="00FF4D6C">
        <w:rPr>
          <w:sz w:val="22"/>
          <w:szCs w:val="22"/>
        </w:rPr>
        <w:t>Minnesota OSHA 511 Occupational Safety and Health Standards for General Industry</w:t>
      </w:r>
    </w:p>
    <w:p w:rsidR="0000280B" w:rsidRPr="00FF4D6C" w:rsidRDefault="0000280B" w:rsidP="00FF4D6C">
      <w:pPr>
        <w:rPr>
          <w:szCs w:val="22"/>
        </w:rPr>
      </w:pPr>
    </w:p>
    <w:sectPr w:rsidR="0000280B" w:rsidRPr="00FF4D6C" w:rsidSect="007723E5">
      <w:headerReference w:type="defaul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842" w:rsidRDefault="00412842" w:rsidP="00861D1C">
      <w:r>
        <w:separator/>
      </w:r>
    </w:p>
  </w:endnote>
  <w:endnote w:type="continuationSeparator" w:id="0">
    <w:p w:rsidR="00412842" w:rsidRDefault="00412842" w:rsidP="00861D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charset w:val="00"/>
    <w:family w:val="auto"/>
    <w:pitch w:val="default"/>
    <w:sig w:usb0="00000000" w:usb1="00000000" w:usb2="00000000" w:usb3="00000000" w:csb0="00000000" w:csb1="00000000"/>
  </w:font>
  <w:font w:name="'eras medium it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842" w:rsidRDefault="00412842" w:rsidP="00861D1C">
      <w:r>
        <w:separator/>
      </w:r>
    </w:p>
  </w:footnote>
  <w:footnote w:type="continuationSeparator" w:id="0">
    <w:p w:rsidR="00412842" w:rsidRDefault="00412842" w:rsidP="00861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D" w:rsidRDefault="007E2FFA">
    <w:pPr>
      <w:pStyle w:val="Header"/>
      <w:jc w:val="right"/>
    </w:pPr>
    <w:r>
      <w:fldChar w:fldCharType="begin"/>
    </w:r>
    <w:r w:rsidR="0033701C">
      <w:instrText xml:space="preserve"> PAGE   \* MERGEFORMAT </w:instrText>
    </w:r>
    <w:r>
      <w:fldChar w:fldCharType="separate"/>
    </w:r>
    <w:r w:rsidR="000C0E01">
      <w:rPr>
        <w:noProof/>
      </w:rPr>
      <w:t>1</w:t>
    </w:r>
    <w:r>
      <w:rPr>
        <w:noProof/>
      </w:rPr>
      <w:fldChar w:fldCharType="end"/>
    </w:r>
  </w:p>
  <w:p w:rsidR="00872A95" w:rsidRPr="00861D1C" w:rsidRDefault="00872A95" w:rsidP="00861D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889"/>
    <w:multiLevelType w:val="hybridMultilevel"/>
    <w:tmpl w:val="072677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3774C"/>
    <w:multiLevelType w:val="multilevel"/>
    <w:tmpl w:val="FD703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5F2FD2"/>
    <w:multiLevelType w:val="multilevel"/>
    <w:tmpl w:val="701E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22BC8"/>
    <w:multiLevelType w:val="hybridMultilevel"/>
    <w:tmpl w:val="67D6F252"/>
    <w:lvl w:ilvl="0" w:tplc="AFE4421A">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A61D7"/>
    <w:multiLevelType w:val="multilevel"/>
    <w:tmpl w:val="A6FA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70DD7"/>
    <w:multiLevelType w:val="hybridMultilevel"/>
    <w:tmpl w:val="44B6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B4475"/>
    <w:multiLevelType w:val="hybridMultilevel"/>
    <w:tmpl w:val="318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E30AE"/>
    <w:multiLevelType w:val="hybridMultilevel"/>
    <w:tmpl w:val="DE5A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1163C"/>
    <w:multiLevelType w:val="multilevel"/>
    <w:tmpl w:val="8468E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3F8357A"/>
    <w:multiLevelType w:val="hybridMultilevel"/>
    <w:tmpl w:val="2788E8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6440EE"/>
    <w:multiLevelType w:val="multilevel"/>
    <w:tmpl w:val="74F45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889682E"/>
    <w:multiLevelType w:val="hybridMultilevel"/>
    <w:tmpl w:val="78305AFC"/>
    <w:lvl w:ilvl="0" w:tplc="A89631BC">
      <w:numFmt w:val="bullet"/>
      <w:lvlText w:val=""/>
      <w:lvlJc w:val="left"/>
      <w:pPr>
        <w:ind w:left="870" w:hanging="360"/>
      </w:pPr>
      <w:rPr>
        <w:rFonts w:ascii="Symbol" w:eastAsia="Times New Roman" w:hAnsi="Symbol"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4C2A3D0F"/>
    <w:multiLevelType w:val="hybridMultilevel"/>
    <w:tmpl w:val="68FE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1C4F40"/>
    <w:multiLevelType w:val="hybridMultilevel"/>
    <w:tmpl w:val="FBC07F86"/>
    <w:lvl w:ilvl="0" w:tplc="12CA5122">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D413E"/>
    <w:multiLevelType w:val="hybridMultilevel"/>
    <w:tmpl w:val="FF5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725B4"/>
    <w:multiLevelType w:val="hybridMultilevel"/>
    <w:tmpl w:val="F47CEBBE"/>
    <w:lvl w:ilvl="0" w:tplc="616E1D8C">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A33E84"/>
    <w:multiLevelType w:val="multilevel"/>
    <w:tmpl w:val="26E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6458B1"/>
    <w:multiLevelType w:val="hybridMultilevel"/>
    <w:tmpl w:val="6D7E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2A0B4A"/>
    <w:multiLevelType w:val="hybridMultilevel"/>
    <w:tmpl w:val="75FEFC6A"/>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nsid w:val="5ECA2E4C"/>
    <w:multiLevelType w:val="hybridMultilevel"/>
    <w:tmpl w:val="A01CFCB2"/>
    <w:lvl w:ilvl="0" w:tplc="A6C0B0A0">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DF3A84"/>
    <w:multiLevelType w:val="hybridMultilevel"/>
    <w:tmpl w:val="7F90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9"/>
  </w:num>
  <w:num w:numId="4">
    <w:abstractNumId w:val="13"/>
  </w:num>
  <w:num w:numId="5">
    <w:abstractNumId w:val="0"/>
  </w:num>
  <w:num w:numId="6">
    <w:abstractNumId w:val="9"/>
  </w:num>
  <w:num w:numId="7">
    <w:abstractNumId w:val="12"/>
  </w:num>
  <w:num w:numId="8">
    <w:abstractNumId w:val="5"/>
  </w:num>
  <w:num w:numId="9">
    <w:abstractNumId w:val="7"/>
  </w:num>
  <w:num w:numId="10">
    <w:abstractNumId w:val="6"/>
  </w:num>
  <w:num w:numId="11">
    <w:abstractNumId w:val="4"/>
  </w:num>
  <w:num w:numId="12">
    <w:abstractNumId w:val="16"/>
  </w:num>
  <w:num w:numId="13">
    <w:abstractNumId w:val="20"/>
  </w:num>
  <w:num w:numId="14">
    <w:abstractNumId w:val="18"/>
  </w:num>
  <w:num w:numId="15">
    <w:abstractNumId w:val="2"/>
  </w:num>
  <w:num w:numId="16">
    <w:abstractNumId w:val="14"/>
  </w:num>
  <w:num w:numId="17">
    <w:abstractNumId w:val="17"/>
  </w:num>
  <w:num w:numId="18">
    <w:abstractNumId w:val="11"/>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C6428"/>
    <w:rsid w:val="00001313"/>
    <w:rsid w:val="0000280B"/>
    <w:rsid w:val="00003F88"/>
    <w:rsid w:val="00004C3A"/>
    <w:rsid w:val="00046A5B"/>
    <w:rsid w:val="00047B43"/>
    <w:rsid w:val="000703DA"/>
    <w:rsid w:val="00072CA8"/>
    <w:rsid w:val="0007533B"/>
    <w:rsid w:val="000A7F45"/>
    <w:rsid w:val="000C0D45"/>
    <w:rsid w:val="000C0E01"/>
    <w:rsid w:val="000C4A4F"/>
    <w:rsid w:val="000D6086"/>
    <w:rsid w:val="000D7B95"/>
    <w:rsid w:val="000E431D"/>
    <w:rsid w:val="000F1E4A"/>
    <w:rsid w:val="00112ABB"/>
    <w:rsid w:val="0013045D"/>
    <w:rsid w:val="00134AA8"/>
    <w:rsid w:val="0014459C"/>
    <w:rsid w:val="001469CC"/>
    <w:rsid w:val="0015135A"/>
    <w:rsid w:val="00181269"/>
    <w:rsid w:val="00186491"/>
    <w:rsid w:val="00192D37"/>
    <w:rsid w:val="001A4A8E"/>
    <w:rsid w:val="001C5EF6"/>
    <w:rsid w:val="001D6A4D"/>
    <w:rsid w:val="001E28DA"/>
    <w:rsid w:val="001E47ED"/>
    <w:rsid w:val="001F3CC2"/>
    <w:rsid w:val="00203D93"/>
    <w:rsid w:val="00245821"/>
    <w:rsid w:val="00256900"/>
    <w:rsid w:val="002617FC"/>
    <w:rsid w:val="00265691"/>
    <w:rsid w:val="00285ED1"/>
    <w:rsid w:val="00286A62"/>
    <w:rsid w:val="002A0E61"/>
    <w:rsid w:val="002A3B0D"/>
    <w:rsid w:val="002A4F27"/>
    <w:rsid w:val="002A595D"/>
    <w:rsid w:val="002B1395"/>
    <w:rsid w:val="002B73C7"/>
    <w:rsid w:val="0031018D"/>
    <w:rsid w:val="00313DD0"/>
    <w:rsid w:val="00325C9A"/>
    <w:rsid w:val="0033701C"/>
    <w:rsid w:val="00343E35"/>
    <w:rsid w:val="003609AF"/>
    <w:rsid w:val="00364756"/>
    <w:rsid w:val="003C022B"/>
    <w:rsid w:val="003C050F"/>
    <w:rsid w:val="003C518D"/>
    <w:rsid w:val="00410225"/>
    <w:rsid w:val="00412842"/>
    <w:rsid w:val="00434C37"/>
    <w:rsid w:val="00437030"/>
    <w:rsid w:val="00446342"/>
    <w:rsid w:val="004560AB"/>
    <w:rsid w:val="004B1ADF"/>
    <w:rsid w:val="004D06A8"/>
    <w:rsid w:val="004D4D0E"/>
    <w:rsid w:val="004E154A"/>
    <w:rsid w:val="004E210D"/>
    <w:rsid w:val="004F5ABE"/>
    <w:rsid w:val="005038BE"/>
    <w:rsid w:val="00505C7F"/>
    <w:rsid w:val="00525CE2"/>
    <w:rsid w:val="00553599"/>
    <w:rsid w:val="00555028"/>
    <w:rsid w:val="00555EDF"/>
    <w:rsid w:val="0055763B"/>
    <w:rsid w:val="00563630"/>
    <w:rsid w:val="00584D46"/>
    <w:rsid w:val="00622017"/>
    <w:rsid w:val="00622608"/>
    <w:rsid w:val="00624DF1"/>
    <w:rsid w:val="00634509"/>
    <w:rsid w:val="00646AFB"/>
    <w:rsid w:val="00647FD8"/>
    <w:rsid w:val="006524D8"/>
    <w:rsid w:val="00665336"/>
    <w:rsid w:val="00670901"/>
    <w:rsid w:val="006C6428"/>
    <w:rsid w:val="006E058F"/>
    <w:rsid w:val="006F0A83"/>
    <w:rsid w:val="00707538"/>
    <w:rsid w:val="00725AFE"/>
    <w:rsid w:val="0074773E"/>
    <w:rsid w:val="00751A0E"/>
    <w:rsid w:val="00771552"/>
    <w:rsid w:val="007716F9"/>
    <w:rsid w:val="007723E5"/>
    <w:rsid w:val="007B07B6"/>
    <w:rsid w:val="007C42FD"/>
    <w:rsid w:val="007D778F"/>
    <w:rsid w:val="007E2FFA"/>
    <w:rsid w:val="007F03F3"/>
    <w:rsid w:val="007F45A6"/>
    <w:rsid w:val="007F6F48"/>
    <w:rsid w:val="00806742"/>
    <w:rsid w:val="00816494"/>
    <w:rsid w:val="00832CDE"/>
    <w:rsid w:val="008414F9"/>
    <w:rsid w:val="00841FAC"/>
    <w:rsid w:val="00861D1C"/>
    <w:rsid w:val="00863EF1"/>
    <w:rsid w:val="00872A95"/>
    <w:rsid w:val="008A0BC2"/>
    <w:rsid w:val="008B72AE"/>
    <w:rsid w:val="008B7B29"/>
    <w:rsid w:val="008F37B4"/>
    <w:rsid w:val="0090128C"/>
    <w:rsid w:val="00922BF5"/>
    <w:rsid w:val="00937369"/>
    <w:rsid w:val="00943FAD"/>
    <w:rsid w:val="00966AB7"/>
    <w:rsid w:val="00971FEA"/>
    <w:rsid w:val="0099709C"/>
    <w:rsid w:val="009A1B3D"/>
    <w:rsid w:val="009B1339"/>
    <w:rsid w:val="009B7A91"/>
    <w:rsid w:val="009C5943"/>
    <w:rsid w:val="009D72CF"/>
    <w:rsid w:val="009E1055"/>
    <w:rsid w:val="00A129E0"/>
    <w:rsid w:val="00A12A32"/>
    <w:rsid w:val="00A26D98"/>
    <w:rsid w:val="00A320A2"/>
    <w:rsid w:val="00A330E5"/>
    <w:rsid w:val="00A4746B"/>
    <w:rsid w:val="00A531CF"/>
    <w:rsid w:val="00A93BDD"/>
    <w:rsid w:val="00AC241D"/>
    <w:rsid w:val="00AD0135"/>
    <w:rsid w:val="00AE7326"/>
    <w:rsid w:val="00AF207A"/>
    <w:rsid w:val="00AF35CC"/>
    <w:rsid w:val="00B11F19"/>
    <w:rsid w:val="00B12759"/>
    <w:rsid w:val="00B17F85"/>
    <w:rsid w:val="00B20422"/>
    <w:rsid w:val="00B231A5"/>
    <w:rsid w:val="00B3086A"/>
    <w:rsid w:val="00B41A77"/>
    <w:rsid w:val="00B46B79"/>
    <w:rsid w:val="00B70697"/>
    <w:rsid w:val="00B769EB"/>
    <w:rsid w:val="00B83CE4"/>
    <w:rsid w:val="00B96BA8"/>
    <w:rsid w:val="00BA580F"/>
    <w:rsid w:val="00BB02F3"/>
    <w:rsid w:val="00BB061F"/>
    <w:rsid w:val="00BB3C09"/>
    <w:rsid w:val="00BC0B5D"/>
    <w:rsid w:val="00BC611D"/>
    <w:rsid w:val="00BC7EF3"/>
    <w:rsid w:val="00C0299A"/>
    <w:rsid w:val="00C06713"/>
    <w:rsid w:val="00C124B5"/>
    <w:rsid w:val="00C36B7E"/>
    <w:rsid w:val="00C75CF5"/>
    <w:rsid w:val="00C8151F"/>
    <w:rsid w:val="00CA2E93"/>
    <w:rsid w:val="00CA5418"/>
    <w:rsid w:val="00CB0708"/>
    <w:rsid w:val="00CC0829"/>
    <w:rsid w:val="00CC115F"/>
    <w:rsid w:val="00CD4327"/>
    <w:rsid w:val="00CE2E26"/>
    <w:rsid w:val="00CF741E"/>
    <w:rsid w:val="00D15B86"/>
    <w:rsid w:val="00D25A2A"/>
    <w:rsid w:val="00D82B5F"/>
    <w:rsid w:val="00D96532"/>
    <w:rsid w:val="00DB4247"/>
    <w:rsid w:val="00DD2A97"/>
    <w:rsid w:val="00E058CF"/>
    <w:rsid w:val="00E109D9"/>
    <w:rsid w:val="00E528BF"/>
    <w:rsid w:val="00E6768B"/>
    <w:rsid w:val="00E8440D"/>
    <w:rsid w:val="00E96D84"/>
    <w:rsid w:val="00EA2775"/>
    <w:rsid w:val="00F11DAC"/>
    <w:rsid w:val="00F2491E"/>
    <w:rsid w:val="00F370C8"/>
    <w:rsid w:val="00F4260C"/>
    <w:rsid w:val="00F648A2"/>
    <w:rsid w:val="00F65751"/>
    <w:rsid w:val="00F83CE0"/>
    <w:rsid w:val="00FB54BA"/>
    <w:rsid w:val="00FC058E"/>
    <w:rsid w:val="00FC0A77"/>
    <w:rsid w:val="00FD7CF3"/>
    <w:rsid w:val="00FF4D6C"/>
    <w:rsid w:val="00FF5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CC115F"/>
  </w:style>
  <w:style w:type="paragraph" w:customStyle="1" w:styleId="Tr">
    <w:name w:val="Tr"/>
    <w:basedOn w:val="Normal"/>
    <w:rsid w:val="00CC115F"/>
  </w:style>
  <w:style w:type="paragraph" w:customStyle="1" w:styleId="Img">
    <w:name w:val="Img"/>
    <w:basedOn w:val="Normal"/>
    <w:rsid w:val="00CC115F"/>
  </w:style>
  <w:style w:type="paragraph" w:customStyle="1" w:styleId="Div">
    <w:name w:val="Div"/>
    <w:basedOn w:val="Normal"/>
    <w:rsid w:val="00CC115F"/>
  </w:style>
  <w:style w:type="paragraph" w:customStyle="1" w:styleId="webkit-indent-blockquote">
    <w:name w:val="webkit-indent-blockquote"/>
    <w:basedOn w:val="Normal"/>
    <w:rsid w:val="00CC115F"/>
  </w:style>
  <w:style w:type="paragraph" w:customStyle="1" w:styleId="writely-toc-disc">
    <w:name w:val="writely-toc-disc"/>
    <w:basedOn w:val="Normal"/>
    <w:rsid w:val="00CC115F"/>
  </w:style>
  <w:style w:type="paragraph" w:customStyle="1" w:styleId="Ol">
    <w:name w:val="Ol"/>
    <w:basedOn w:val="Normal"/>
    <w:rsid w:val="00CC115F"/>
  </w:style>
  <w:style w:type="paragraph" w:customStyle="1" w:styleId="writely-toc-decimal">
    <w:name w:val="writely-toc-decimal"/>
    <w:basedOn w:val="Normal"/>
    <w:rsid w:val="00CC115F"/>
  </w:style>
  <w:style w:type="paragraph" w:customStyle="1" w:styleId="Option">
    <w:name w:val="Option"/>
    <w:basedOn w:val="Normal"/>
    <w:rsid w:val="00CC115F"/>
  </w:style>
  <w:style w:type="paragraph" w:customStyle="1" w:styleId="Ul">
    <w:name w:val="Ul"/>
    <w:basedOn w:val="Normal"/>
    <w:rsid w:val="00CC115F"/>
  </w:style>
  <w:style w:type="paragraph" w:customStyle="1" w:styleId="Select">
    <w:name w:val="Select"/>
    <w:basedOn w:val="Normal"/>
    <w:rsid w:val="00CC115F"/>
  </w:style>
  <w:style w:type="paragraph" w:customStyle="1" w:styleId="writely-toc-lower-alpha">
    <w:name w:val="writely-toc-lower-alpha"/>
    <w:basedOn w:val="Normal"/>
    <w:rsid w:val="00CC115F"/>
  </w:style>
  <w:style w:type="paragraph" w:customStyle="1" w:styleId="Blockquote">
    <w:name w:val="Blockquote"/>
    <w:basedOn w:val="Normal"/>
    <w:rsid w:val="00CC115F"/>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CC115F"/>
  </w:style>
  <w:style w:type="paragraph" w:customStyle="1" w:styleId="Table">
    <w:name w:val="Table"/>
    <w:basedOn w:val="Normal"/>
    <w:rsid w:val="00CC115F"/>
  </w:style>
  <w:style w:type="paragraph" w:customStyle="1" w:styleId="Li">
    <w:name w:val="Li"/>
    <w:basedOn w:val="Normal"/>
    <w:rsid w:val="00CC115F"/>
  </w:style>
  <w:style w:type="paragraph" w:customStyle="1" w:styleId="pb">
    <w:name w:val="pb"/>
    <w:basedOn w:val="Normal"/>
    <w:rsid w:val="00CC115F"/>
  </w:style>
  <w:style w:type="paragraph" w:customStyle="1" w:styleId="Address">
    <w:name w:val="Address"/>
    <w:basedOn w:val="Normal"/>
    <w:rsid w:val="00CC115F"/>
  </w:style>
  <w:style w:type="paragraph" w:customStyle="1" w:styleId="Pre">
    <w:name w:val="Pre"/>
    <w:basedOn w:val="Normal"/>
    <w:rsid w:val="00CC115F"/>
    <w:rPr>
      <w:rFonts w:ascii="Courier New" w:eastAsia="Courier New" w:hAnsi="Courier New" w:cs="Courier New"/>
    </w:rPr>
  </w:style>
  <w:style w:type="paragraph" w:customStyle="1" w:styleId="Olwritely-toc-subheading">
    <w:name w:val="Ol_writely-toc-subheading"/>
    <w:basedOn w:val="Ol"/>
    <w:rsid w:val="00CC115F"/>
  </w:style>
  <w:style w:type="paragraph" w:customStyle="1" w:styleId="writely-toc-upper-roman">
    <w:name w:val="writely-toc-upper-roman"/>
    <w:basedOn w:val="Normal"/>
    <w:rsid w:val="00CC115F"/>
  </w:style>
  <w:style w:type="paragraph" w:customStyle="1" w:styleId="writely-toc-none">
    <w:name w:val="writely-toc-none"/>
    <w:basedOn w:val="Normal"/>
    <w:rsid w:val="00CC115F"/>
  </w:style>
  <w:style w:type="character" w:styleId="Hyperlink">
    <w:name w:val="Hyperlink"/>
    <w:uiPriority w:val="99"/>
    <w:unhideWhenUsed/>
    <w:rsid w:val="00816494"/>
    <w:rPr>
      <w:color w:val="0000FF"/>
      <w:u w:val="single"/>
    </w:rPr>
  </w:style>
  <w:style w:type="character" w:customStyle="1" w:styleId="blackten">
    <w:name w:val="blackten"/>
    <w:basedOn w:val="DefaultParagraphFont"/>
    <w:rsid w:val="00C75CF5"/>
  </w:style>
  <w:style w:type="paragraph" w:styleId="Header">
    <w:name w:val="header"/>
    <w:basedOn w:val="Normal"/>
    <w:link w:val="HeaderChar"/>
    <w:uiPriority w:val="99"/>
    <w:unhideWhenUsed/>
    <w:rsid w:val="00861D1C"/>
    <w:pPr>
      <w:tabs>
        <w:tab w:val="center" w:pos="4680"/>
        <w:tab w:val="right" w:pos="9360"/>
      </w:tabs>
    </w:pPr>
  </w:style>
  <w:style w:type="character" w:customStyle="1" w:styleId="HeaderChar">
    <w:name w:val="Header Char"/>
    <w:link w:val="Header"/>
    <w:uiPriority w:val="99"/>
    <w:rsid w:val="00861D1C"/>
    <w:rPr>
      <w:color w:val="000000"/>
      <w:sz w:val="24"/>
      <w:szCs w:val="24"/>
      <w:shd w:val="solid" w:color="FFFFFF" w:fill="auto"/>
      <w:lang w:val="ru-RU" w:eastAsia="ru-RU"/>
    </w:rPr>
  </w:style>
  <w:style w:type="paragraph" w:styleId="Footer">
    <w:name w:val="footer"/>
    <w:basedOn w:val="Normal"/>
    <w:link w:val="FooterChar"/>
    <w:uiPriority w:val="99"/>
    <w:semiHidden/>
    <w:unhideWhenUsed/>
    <w:rsid w:val="00861D1C"/>
    <w:pPr>
      <w:tabs>
        <w:tab w:val="center" w:pos="4680"/>
        <w:tab w:val="right" w:pos="9360"/>
      </w:tabs>
    </w:pPr>
  </w:style>
  <w:style w:type="character" w:customStyle="1" w:styleId="FooterChar">
    <w:name w:val="Footer Char"/>
    <w:link w:val="Footer"/>
    <w:uiPriority w:val="99"/>
    <w:semiHidden/>
    <w:rsid w:val="00861D1C"/>
    <w:rPr>
      <w:color w:val="000000"/>
      <w:sz w:val="24"/>
      <w:szCs w:val="24"/>
      <w:shd w:val="solid" w:color="FFFFFF" w:fill="auto"/>
      <w:lang w:val="ru-RU" w:eastAsia="ru-RU"/>
    </w:rPr>
  </w:style>
  <w:style w:type="character" w:styleId="Emphasis">
    <w:name w:val="Emphasis"/>
    <w:uiPriority w:val="20"/>
    <w:qFormat/>
    <w:rsid w:val="0031018D"/>
    <w:rPr>
      <w:i/>
      <w:iCs/>
    </w:rPr>
  </w:style>
  <w:style w:type="paragraph" w:styleId="NormalWeb">
    <w:name w:val="Normal (Web)"/>
    <w:basedOn w:val="Normal"/>
    <w:uiPriority w:val="99"/>
    <w:semiHidden/>
    <w:unhideWhenUsed/>
    <w:rsid w:val="00D96532"/>
    <w:pPr>
      <w:shd w:val="clear" w:color="auto" w:fill="auto"/>
      <w:spacing w:before="100" w:beforeAutospacing="1" w:after="100" w:afterAutospacing="1"/>
    </w:pPr>
    <w:rPr>
      <w:color w:val="auto"/>
      <w:shd w:val="clear" w:color="auto" w:fill="auto"/>
      <w:lang w:val="en-US" w:eastAsia="en-US"/>
    </w:rPr>
  </w:style>
  <w:style w:type="paragraph" w:styleId="ListParagraph">
    <w:name w:val="List Paragraph"/>
    <w:basedOn w:val="Normal"/>
    <w:uiPriority w:val="99"/>
    <w:qFormat/>
    <w:rsid w:val="00046A5B"/>
    <w:pPr>
      <w:ind w:left="720"/>
    </w:pPr>
  </w:style>
  <w:style w:type="character" w:styleId="Strong">
    <w:name w:val="Strong"/>
    <w:basedOn w:val="DefaultParagraphFont"/>
    <w:uiPriority w:val="22"/>
    <w:qFormat/>
    <w:rsid w:val="00C124B5"/>
    <w:rPr>
      <w:b/>
      <w:bCs/>
    </w:rPr>
  </w:style>
  <w:style w:type="character" w:customStyle="1" w:styleId="workexpcompany">
    <w:name w:val="workexp_company"/>
    <w:basedOn w:val="DefaultParagraphFont"/>
    <w:rsid w:val="00751A0E"/>
  </w:style>
  <w:style w:type="character" w:customStyle="1" w:styleId="hl">
    <w:name w:val="hl"/>
    <w:basedOn w:val="DefaultParagraphFont"/>
    <w:rsid w:val="00751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CC115F"/>
  </w:style>
  <w:style w:type="paragraph" w:customStyle="1" w:styleId="Tr">
    <w:name w:val="Tr"/>
    <w:basedOn w:val="Normal"/>
    <w:rsid w:val="00CC115F"/>
  </w:style>
  <w:style w:type="paragraph" w:customStyle="1" w:styleId="Img">
    <w:name w:val="Img"/>
    <w:basedOn w:val="Normal"/>
    <w:rsid w:val="00CC115F"/>
  </w:style>
  <w:style w:type="paragraph" w:customStyle="1" w:styleId="Div">
    <w:name w:val="Div"/>
    <w:basedOn w:val="Normal"/>
    <w:rsid w:val="00CC115F"/>
  </w:style>
  <w:style w:type="paragraph" w:customStyle="1" w:styleId="webkit-indent-blockquote">
    <w:name w:val="webkit-indent-blockquote"/>
    <w:basedOn w:val="Normal"/>
    <w:rsid w:val="00CC115F"/>
  </w:style>
  <w:style w:type="paragraph" w:customStyle="1" w:styleId="writely-toc-disc">
    <w:name w:val="writely-toc-disc"/>
    <w:basedOn w:val="Normal"/>
    <w:rsid w:val="00CC115F"/>
  </w:style>
  <w:style w:type="paragraph" w:customStyle="1" w:styleId="Ol">
    <w:name w:val="Ol"/>
    <w:basedOn w:val="Normal"/>
    <w:rsid w:val="00CC115F"/>
  </w:style>
  <w:style w:type="paragraph" w:customStyle="1" w:styleId="writely-toc-decimal">
    <w:name w:val="writely-toc-decimal"/>
    <w:basedOn w:val="Normal"/>
    <w:rsid w:val="00CC115F"/>
  </w:style>
  <w:style w:type="paragraph" w:customStyle="1" w:styleId="Option">
    <w:name w:val="Option"/>
    <w:basedOn w:val="Normal"/>
    <w:rsid w:val="00CC115F"/>
  </w:style>
  <w:style w:type="paragraph" w:customStyle="1" w:styleId="Ul">
    <w:name w:val="Ul"/>
    <w:basedOn w:val="Normal"/>
    <w:rsid w:val="00CC115F"/>
  </w:style>
  <w:style w:type="paragraph" w:customStyle="1" w:styleId="Select">
    <w:name w:val="Select"/>
    <w:basedOn w:val="Normal"/>
    <w:rsid w:val="00CC115F"/>
  </w:style>
  <w:style w:type="paragraph" w:customStyle="1" w:styleId="writely-toc-lower-alpha">
    <w:name w:val="writely-toc-lower-alpha"/>
    <w:basedOn w:val="Normal"/>
    <w:rsid w:val="00CC115F"/>
  </w:style>
  <w:style w:type="paragraph" w:customStyle="1" w:styleId="Blockquote">
    <w:name w:val="Blockquote"/>
    <w:basedOn w:val="Normal"/>
    <w:rsid w:val="00CC115F"/>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CC115F"/>
  </w:style>
  <w:style w:type="paragraph" w:customStyle="1" w:styleId="Table">
    <w:name w:val="Table"/>
    <w:basedOn w:val="Normal"/>
    <w:rsid w:val="00CC115F"/>
  </w:style>
  <w:style w:type="paragraph" w:customStyle="1" w:styleId="Li">
    <w:name w:val="Li"/>
    <w:basedOn w:val="Normal"/>
    <w:rsid w:val="00CC115F"/>
  </w:style>
  <w:style w:type="paragraph" w:customStyle="1" w:styleId="pb">
    <w:name w:val="pb"/>
    <w:basedOn w:val="Normal"/>
    <w:rsid w:val="00CC115F"/>
  </w:style>
  <w:style w:type="paragraph" w:customStyle="1" w:styleId="Address">
    <w:name w:val="Address"/>
    <w:basedOn w:val="Normal"/>
    <w:rsid w:val="00CC115F"/>
  </w:style>
  <w:style w:type="paragraph" w:customStyle="1" w:styleId="Pre">
    <w:name w:val="Pre"/>
    <w:basedOn w:val="Normal"/>
    <w:rsid w:val="00CC115F"/>
    <w:rPr>
      <w:rFonts w:ascii="Courier New" w:eastAsia="Courier New" w:hAnsi="Courier New" w:cs="Courier New"/>
    </w:rPr>
  </w:style>
  <w:style w:type="paragraph" w:customStyle="1" w:styleId="Olwritely-toc-subheading">
    <w:name w:val="Ol_writely-toc-subheading"/>
    <w:basedOn w:val="Ol"/>
    <w:rsid w:val="00CC115F"/>
  </w:style>
  <w:style w:type="paragraph" w:customStyle="1" w:styleId="writely-toc-upper-roman">
    <w:name w:val="writely-toc-upper-roman"/>
    <w:basedOn w:val="Normal"/>
    <w:rsid w:val="00CC115F"/>
  </w:style>
  <w:style w:type="paragraph" w:customStyle="1" w:styleId="writely-toc-none">
    <w:name w:val="writely-toc-none"/>
    <w:basedOn w:val="Normal"/>
    <w:rsid w:val="00CC115F"/>
  </w:style>
  <w:style w:type="character" w:styleId="Hyperlink">
    <w:name w:val="Hyperlink"/>
    <w:uiPriority w:val="99"/>
    <w:unhideWhenUsed/>
    <w:rsid w:val="00816494"/>
    <w:rPr>
      <w:color w:val="0000FF"/>
      <w:u w:val="single"/>
    </w:rPr>
  </w:style>
  <w:style w:type="character" w:customStyle="1" w:styleId="blackten">
    <w:name w:val="blackten"/>
    <w:basedOn w:val="DefaultParagraphFont"/>
    <w:rsid w:val="00C75CF5"/>
  </w:style>
  <w:style w:type="paragraph" w:styleId="Header">
    <w:name w:val="header"/>
    <w:basedOn w:val="Normal"/>
    <w:link w:val="HeaderChar"/>
    <w:uiPriority w:val="99"/>
    <w:unhideWhenUsed/>
    <w:rsid w:val="00861D1C"/>
    <w:pPr>
      <w:tabs>
        <w:tab w:val="center" w:pos="4680"/>
        <w:tab w:val="right" w:pos="9360"/>
      </w:tabs>
    </w:pPr>
  </w:style>
  <w:style w:type="character" w:customStyle="1" w:styleId="HeaderChar">
    <w:name w:val="Header Char"/>
    <w:link w:val="Header"/>
    <w:uiPriority w:val="99"/>
    <w:rsid w:val="00861D1C"/>
    <w:rPr>
      <w:color w:val="000000"/>
      <w:sz w:val="24"/>
      <w:szCs w:val="24"/>
      <w:shd w:val="solid" w:color="FFFFFF" w:fill="auto"/>
      <w:lang w:val="ru-RU" w:eastAsia="ru-RU"/>
    </w:rPr>
  </w:style>
  <w:style w:type="paragraph" w:styleId="Footer">
    <w:name w:val="footer"/>
    <w:basedOn w:val="Normal"/>
    <w:link w:val="FooterChar"/>
    <w:uiPriority w:val="99"/>
    <w:semiHidden/>
    <w:unhideWhenUsed/>
    <w:rsid w:val="00861D1C"/>
    <w:pPr>
      <w:tabs>
        <w:tab w:val="center" w:pos="4680"/>
        <w:tab w:val="right" w:pos="9360"/>
      </w:tabs>
    </w:pPr>
  </w:style>
  <w:style w:type="character" w:customStyle="1" w:styleId="FooterChar">
    <w:name w:val="Footer Char"/>
    <w:link w:val="Footer"/>
    <w:uiPriority w:val="99"/>
    <w:semiHidden/>
    <w:rsid w:val="00861D1C"/>
    <w:rPr>
      <w:color w:val="000000"/>
      <w:sz w:val="24"/>
      <w:szCs w:val="24"/>
      <w:shd w:val="solid" w:color="FFFFFF" w:fill="auto"/>
      <w:lang w:val="ru-RU" w:eastAsia="ru-RU"/>
    </w:rPr>
  </w:style>
  <w:style w:type="character" w:styleId="Emphasis">
    <w:name w:val="Emphasis"/>
    <w:uiPriority w:val="20"/>
    <w:qFormat/>
    <w:rsid w:val="0031018D"/>
    <w:rPr>
      <w:i/>
      <w:iCs/>
    </w:rPr>
  </w:style>
  <w:style w:type="paragraph" w:styleId="NormalWeb">
    <w:name w:val="Normal (Web)"/>
    <w:basedOn w:val="Normal"/>
    <w:uiPriority w:val="99"/>
    <w:semiHidden/>
    <w:unhideWhenUsed/>
    <w:rsid w:val="00D96532"/>
    <w:pPr>
      <w:shd w:val="clear" w:color="auto" w:fill="auto"/>
      <w:spacing w:before="100" w:beforeAutospacing="1" w:after="100" w:afterAutospacing="1"/>
    </w:pPr>
    <w:rPr>
      <w:color w:val="auto"/>
      <w:shd w:val="clear" w:color="auto" w:fill="auto"/>
      <w:lang w:val="en-US" w:eastAsia="en-US"/>
    </w:rPr>
  </w:style>
  <w:style w:type="paragraph" w:styleId="ListParagraph">
    <w:name w:val="List Paragraph"/>
    <w:basedOn w:val="Normal"/>
    <w:uiPriority w:val="99"/>
    <w:qFormat/>
    <w:rsid w:val="00046A5B"/>
    <w:pPr>
      <w:ind w:left="720"/>
    </w:pPr>
  </w:style>
  <w:style w:type="character" w:styleId="Strong">
    <w:name w:val="Strong"/>
    <w:basedOn w:val="DefaultParagraphFont"/>
    <w:uiPriority w:val="22"/>
    <w:qFormat/>
    <w:rsid w:val="00C124B5"/>
    <w:rPr>
      <w:b/>
      <w:bCs/>
    </w:rPr>
  </w:style>
</w:styles>
</file>

<file path=word/webSettings.xml><?xml version="1.0" encoding="utf-8"?>
<w:webSettings xmlns:r="http://schemas.openxmlformats.org/officeDocument/2006/relationships" xmlns:w="http://schemas.openxmlformats.org/wordprocessingml/2006/main">
  <w:divs>
    <w:div w:id="566190894">
      <w:bodyDiv w:val="1"/>
      <w:marLeft w:val="0"/>
      <w:marRight w:val="0"/>
      <w:marTop w:val="0"/>
      <w:marBottom w:val="0"/>
      <w:divBdr>
        <w:top w:val="none" w:sz="0" w:space="0" w:color="auto"/>
        <w:left w:val="none" w:sz="0" w:space="0" w:color="auto"/>
        <w:bottom w:val="none" w:sz="0" w:space="0" w:color="auto"/>
        <w:right w:val="none" w:sz="0" w:space="0" w:color="auto"/>
      </w:divBdr>
      <w:divsChild>
        <w:div w:id="299042754">
          <w:marLeft w:val="0"/>
          <w:marRight w:val="0"/>
          <w:marTop w:val="0"/>
          <w:marBottom w:val="180"/>
          <w:divBdr>
            <w:top w:val="single" w:sz="18" w:space="0" w:color="FF3300"/>
            <w:left w:val="none" w:sz="0" w:space="0" w:color="auto"/>
            <w:bottom w:val="none" w:sz="0" w:space="0" w:color="auto"/>
            <w:right w:val="none" w:sz="0" w:space="0" w:color="auto"/>
          </w:divBdr>
          <w:divsChild>
            <w:div w:id="87702419">
              <w:marLeft w:val="0"/>
              <w:marRight w:val="0"/>
              <w:marTop w:val="0"/>
              <w:marBottom w:val="0"/>
              <w:divBdr>
                <w:top w:val="none" w:sz="0" w:space="0" w:color="auto"/>
                <w:left w:val="none" w:sz="0" w:space="0" w:color="auto"/>
                <w:bottom w:val="none" w:sz="0" w:space="0" w:color="auto"/>
                <w:right w:val="none" w:sz="0" w:space="0" w:color="auto"/>
              </w:divBdr>
              <w:divsChild>
                <w:div w:id="1839077911">
                  <w:marLeft w:val="0"/>
                  <w:marRight w:val="-5040"/>
                  <w:marTop w:val="0"/>
                  <w:marBottom w:val="0"/>
                  <w:divBdr>
                    <w:top w:val="none" w:sz="0" w:space="0" w:color="auto"/>
                    <w:left w:val="none" w:sz="0" w:space="0" w:color="auto"/>
                    <w:bottom w:val="none" w:sz="0" w:space="0" w:color="auto"/>
                    <w:right w:val="none" w:sz="0" w:space="0" w:color="auto"/>
                  </w:divBdr>
                  <w:divsChild>
                    <w:div w:id="9492374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571474062">
      <w:bodyDiv w:val="1"/>
      <w:marLeft w:val="0"/>
      <w:marRight w:val="0"/>
      <w:marTop w:val="0"/>
      <w:marBottom w:val="0"/>
      <w:divBdr>
        <w:top w:val="none" w:sz="0" w:space="0" w:color="auto"/>
        <w:left w:val="none" w:sz="0" w:space="0" w:color="auto"/>
        <w:bottom w:val="none" w:sz="0" w:space="0" w:color="auto"/>
        <w:right w:val="none" w:sz="0" w:space="0" w:color="auto"/>
      </w:divBdr>
      <w:divsChild>
        <w:div w:id="312030626">
          <w:marLeft w:val="0"/>
          <w:marRight w:val="0"/>
          <w:marTop w:val="0"/>
          <w:marBottom w:val="0"/>
          <w:divBdr>
            <w:top w:val="none" w:sz="0" w:space="0" w:color="auto"/>
            <w:left w:val="none" w:sz="0" w:space="0" w:color="auto"/>
            <w:bottom w:val="none" w:sz="0" w:space="0" w:color="auto"/>
            <w:right w:val="none" w:sz="0" w:space="0" w:color="auto"/>
          </w:divBdr>
          <w:divsChild>
            <w:div w:id="539590348">
              <w:marLeft w:val="0"/>
              <w:marRight w:val="0"/>
              <w:marTop w:val="0"/>
              <w:marBottom w:val="0"/>
              <w:divBdr>
                <w:top w:val="none" w:sz="0" w:space="0" w:color="auto"/>
                <w:left w:val="none" w:sz="0" w:space="0" w:color="auto"/>
                <w:bottom w:val="none" w:sz="0" w:space="0" w:color="auto"/>
                <w:right w:val="none" w:sz="0" w:space="0" w:color="auto"/>
              </w:divBdr>
              <w:divsChild>
                <w:div w:id="832525225">
                  <w:marLeft w:val="0"/>
                  <w:marRight w:val="0"/>
                  <w:marTop w:val="0"/>
                  <w:marBottom w:val="0"/>
                  <w:divBdr>
                    <w:top w:val="none" w:sz="0" w:space="0" w:color="auto"/>
                    <w:left w:val="none" w:sz="0" w:space="0" w:color="auto"/>
                    <w:bottom w:val="none" w:sz="0" w:space="0" w:color="auto"/>
                    <w:right w:val="none" w:sz="0" w:space="0" w:color="auto"/>
                  </w:divBdr>
                  <w:divsChild>
                    <w:div w:id="12926581">
                      <w:marLeft w:val="0"/>
                      <w:marRight w:val="0"/>
                      <w:marTop w:val="0"/>
                      <w:marBottom w:val="0"/>
                      <w:divBdr>
                        <w:top w:val="none" w:sz="0" w:space="0" w:color="auto"/>
                        <w:left w:val="none" w:sz="0" w:space="0" w:color="auto"/>
                        <w:bottom w:val="none" w:sz="0" w:space="0" w:color="auto"/>
                        <w:right w:val="none" w:sz="0" w:space="0" w:color="auto"/>
                      </w:divBdr>
                      <w:divsChild>
                        <w:div w:id="1419207053">
                          <w:marLeft w:val="0"/>
                          <w:marRight w:val="0"/>
                          <w:marTop w:val="0"/>
                          <w:marBottom w:val="0"/>
                          <w:divBdr>
                            <w:top w:val="none" w:sz="0" w:space="0" w:color="auto"/>
                            <w:left w:val="none" w:sz="0" w:space="0" w:color="auto"/>
                            <w:bottom w:val="none" w:sz="0" w:space="0" w:color="auto"/>
                            <w:right w:val="none" w:sz="0" w:space="0" w:color="auto"/>
                          </w:divBdr>
                          <w:divsChild>
                            <w:div w:id="348944955">
                              <w:marLeft w:val="0"/>
                              <w:marRight w:val="0"/>
                              <w:marTop w:val="0"/>
                              <w:marBottom w:val="0"/>
                              <w:divBdr>
                                <w:top w:val="none" w:sz="0" w:space="0" w:color="auto"/>
                                <w:left w:val="none" w:sz="0" w:space="0" w:color="auto"/>
                                <w:bottom w:val="none" w:sz="0" w:space="0" w:color="auto"/>
                                <w:right w:val="none" w:sz="0" w:space="0" w:color="auto"/>
                              </w:divBdr>
                              <w:divsChild>
                                <w:div w:id="1151868670">
                                  <w:marLeft w:val="0"/>
                                  <w:marRight w:val="0"/>
                                  <w:marTop w:val="0"/>
                                  <w:marBottom w:val="0"/>
                                  <w:divBdr>
                                    <w:top w:val="none" w:sz="0" w:space="0" w:color="auto"/>
                                    <w:left w:val="none" w:sz="0" w:space="0" w:color="auto"/>
                                    <w:bottom w:val="none" w:sz="0" w:space="0" w:color="auto"/>
                                    <w:right w:val="none" w:sz="0" w:space="0" w:color="auto"/>
                                  </w:divBdr>
                                  <w:divsChild>
                                    <w:div w:id="1547063280">
                                      <w:marLeft w:val="0"/>
                                      <w:marRight w:val="0"/>
                                      <w:marTop w:val="0"/>
                                      <w:marBottom w:val="0"/>
                                      <w:divBdr>
                                        <w:top w:val="none" w:sz="0" w:space="0" w:color="auto"/>
                                        <w:left w:val="none" w:sz="0" w:space="0" w:color="auto"/>
                                        <w:bottom w:val="none" w:sz="0" w:space="0" w:color="auto"/>
                                        <w:right w:val="none" w:sz="0" w:space="0" w:color="auto"/>
                                      </w:divBdr>
                                      <w:divsChild>
                                        <w:div w:id="1004896127">
                                          <w:marLeft w:val="0"/>
                                          <w:marRight w:val="0"/>
                                          <w:marTop w:val="0"/>
                                          <w:marBottom w:val="0"/>
                                          <w:divBdr>
                                            <w:top w:val="none" w:sz="0" w:space="0" w:color="auto"/>
                                            <w:left w:val="none" w:sz="0" w:space="0" w:color="auto"/>
                                            <w:bottom w:val="none" w:sz="0" w:space="0" w:color="auto"/>
                                            <w:right w:val="none" w:sz="0" w:space="0" w:color="auto"/>
                                          </w:divBdr>
                                          <w:divsChild>
                                            <w:div w:id="4399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195661">
      <w:bodyDiv w:val="1"/>
      <w:marLeft w:val="0"/>
      <w:marRight w:val="0"/>
      <w:marTop w:val="0"/>
      <w:marBottom w:val="0"/>
      <w:divBdr>
        <w:top w:val="none" w:sz="0" w:space="0" w:color="auto"/>
        <w:left w:val="none" w:sz="0" w:space="0" w:color="auto"/>
        <w:bottom w:val="none" w:sz="0" w:space="0" w:color="auto"/>
        <w:right w:val="none" w:sz="0" w:space="0" w:color="auto"/>
      </w:divBdr>
      <w:divsChild>
        <w:div w:id="752896867">
          <w:marLeft w:val="120"/>
          <w:marRight w:val="120"/>
          <w:marTop w:val="120"/>
          <w:marBottom w:val="120"/>
          <w:divBdr>
            <w:top w:val="none" w:sz="0" w:space="0" w:color="auto"/>
            <w:left w:val="none" w:sz="0" w:space="0" w:color="auto"/>
            <w:bottom w:val="none" w:sz="0" w:space="0" w:color="auto"/>
            <w:right w:val="none" w:sz="0" w:space="0" w:color="auto"/>
          </w:divBdr>
          <w:divsChild>
            <w:div w:id="35489318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222060442">
      <w:bodyDiv w:val="1"/>
      <w:marLeft w:val="0"/>
      <w:marRight w:val="0"/>
      <w:marTop w:val="45"/>
      <w:marBottom w:val="45"/>
      <w:divBdr>
        <w:top w:val="none" w:sz="0" w:space="0" w:color="auto"/>
        <w:left w:val="none" w:sz="0" w:space="0" w:color="auto"/>
        <w:bottom w:val="none" w:sz="0" w:space="0" w:color="auto"/>
        <w:right w:val="none" w:sz="0" w:space="0" w:color="auto"/>
      </w:divBdr>
      <w:divsChild>
        <w:div w:id="171380045">
          <w:marLeft w:val="0"/>
          <w:marRight w:val="0"/>
          <w:marTop w:val="0"/>
          <w:marBottom w:val="0"/>
          <w:divBdr>
            <w:top w:val="none" w:sz="0" w:space="0" w:color="auto"/>
            <w:left w:val="none" w:sz="0" w:space="0" w:color="auto"/>
            <w:bottom w:val="none" w:sz="0" w:space="0" w:color="auto"/>
            <w:right w:val="none" w:sz="0" w:space="0" w:color="auto"/>
          </w:divBdr>
          <w:divsChild>
            <w:div w:id="2107924694">
              <w:marLeft w:val="0"/>
              <w:marRight w:val="0"/>
              <w:marTop w:val="0"/>
              <w:marBottom w:val="0"/>
              <w:divBdr>
                <w:top w:val="none" w:sz="0" w:space="0" w:color="auto"/>
                <w:left w:val="none" w:sz="0" w:space="0" w:color="auto"/>
                <w:bottom w:val="none" w:sz="0" w:space="0" w:color="auto"/>
                <w:right w:val="none" w:sz="0" w:space="0" w:color="auto"/>
              </w:divBdr>
              <w:divsChild>
                <w:div w:id="2098669577">
                  <w:marLeft w:val="0"/>
                  <w:marRight w:val="0"/>
                  <w:marTop w:val="0"/>
                  <w:marBottom w:val="0"/>
                  <w:divBdr>
                    <w:top w:val="none" w:sz="0" w:space="0" w:color="auto"/>
                    <w:left w:val="none" w:sz="0" w:space="0" w:color="auto"/>
                    <w:bottom w:val="none" w:sz="0" w:space="0" w:color="auto"/>
                    <w:right w:val="none" w:sz="0" w:space="0" w:color="auto"/>
                  </w:divBdr>
                  <w:divsChild>
                    <w:div w:id="2083864283">
                      <w:marLeft w:val="0"/>
                      <w:marRight w:val="0"/>
                      <w:marTop w:val="390"/>
                      <w:marBottom w:val="0"/>
                      <w:divBdr>
                        <w:top w:val="none" w:sz="0" w:space="0" w:color="auto"/>
                        <w:left w:val="none" w:sz="0" w:space="0" w:color="auto"/>
                        <w:bottom w:val="none" w:sz="0" w:space="0" w:color="auto"/>
                        <w:right w:val="none" w:sz="0" w:space="0" w:color="auto"/>
                      </w:divBdr>
                      <w:divsChild>
                        <w:div w:id="529756334">
                          <w:marLeft w:val="2640"/>
                          <w:marRight w:val="3810"/>
                          <w:marTop w:val="0"/>
                          <w:marBottom w:val="0"/>
                          <w:divBdr>
                            <w:top w:val="none" w:sz="0" w:space="0" w:color="auto"/>
                            <w:left w:val="none" w:sz="0" w:space="0" w:color="auto"/>
                            <w:bottom w:val="none" w:sz="0" w:space="0" w:color="auto"/>
                            <w:right w:val="none" w:sz="0" w:space="0" w:color="auto"/>
                          </w:divBdr>
                          <w:divsChild>
                            <w:div w:id="811601581">
                              <w:marLeft w:val="0"/>
                              <w:marRight w:val="0"/>
                              <w:marTop w:val="0"/>
                              <w:marBottom w:val="0"/>
                              <w:divBdr>
                                <w:top w:val="none" w:sz="0" w:space="0" w:color="auto"/>
                                <w:left w:val="none" w:sz="0" w:space="0" w:color="auto"/>
                                <w:bottom w:val="none" w:sz="0" w:space="0" w:color="auto"/>
                                <w:right w:val="none" w:sz="0" w:space="0" w:color="auto"/>
                              </w:divBdr>
                              <w:divsChild>
                                <w:div w:id="922645190">
                                  <w:marLeft w:val="0"/>
                                  <w:marRight w:val="0"/>
                                  <w:marTop w:val="0"/>
                                  <w:marBottom w:val="0"/>
                                  <w:divBdr>
                                    <w:top w:val="none" w:sz="0" w:space="0" w:color="auto"/>
                                    <w:left w:val="none" w:sz="0" w:space="0" w:color="auto"/>
                                    <w:bottom w:val="none" w:sz="0" w:space="0" w:color="auto"/>
                                    <w:right w:val="none" w:sz="0" w:space="0" w:color="auto"/>
                                  </w:divBdr>
                                  <w:divsChild>
                                    <w:div w:id="1579946794">
                                      <w:marLeft w:val="0"/>
                                      <w:marRight w:val="0"/>
                                      <w:marTop w:val="0"/>
                                      <w:marBottom w:val="0"/>
                                      <w:divBdr>
                                        <w:top w:val="none" w:sz="0" w:space="0" w:color="auto"/>
                                        <w:left w:val="none" w:sz="0" w:space="0" w:color="auto"/>
                                        <w:bottom w:val="none" w:sz="0" w:space="0" w:color="auto"/>
                                        <w:right w:val="none" w:sz="0" w:space="0" w:color="auto"/>
                                      </w:divBdr>
                                      <w:divsChild>
                                        <w:div w:id="4037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406656">
      <w:bodyDiv w:val="1"/>
      <w:marLeft w:val="0"/>
      <w:marRight w:val="0"/>
      <w:marTop w:val="0"/>
      <w:marBottom w:val="0"/>
      <w:divBdr>
        <w:top w:val="none" w:sz="0" w:space="0" w:color="auto"/>
        <w:left w:val="none" w:sz="0" w:space="0" w:color="auto"/>
        <w:bottom w:val="none" w:sz="0" w:space="0" w:color="auto"/>
        <w:right w:val="none" w:sz="0" w:space="0" w:color="auto"/>
      </w:divBdr>
    </w:div>
    <w:div w:id="1768966553">
      <w:bodyDiv w:val="1"/>
      <w:marLeft w:val="0"/>
      <w:marRight w:val="0"/>
      <w:marTop w:val="0"/>
      <w:marBottom w:val="0"/>
      <w:divBdr>
        <w:top w:val="none" w:sz="0" w:space="0" w:color="auto"/>
        <w:left w:val="none" w:sz="0" w:space="0" w:color="auto"/>
        <w:bottom w:val="none" w:sz="0" w:space="0" w:color="auto"/>
        <w:right w:val="none" w:sz="0" w:space="0" w:color="auto"/>
      </w:divBdr>
    </w:div>
    <w:div w:id="1931304772">
      <w:bodyDiv w:val="1"/>
      <w:marLeft w:val="0"/>
      <w:marRight w:val="0"/>
      <w:marTop w:val="0"/>
      <w:marBottom w:val="0"/>
      <w:divBdr>
        <w:top w:val="none" w:sz="0" w:space="0" w:color="auto"/>
        <w:left w:val="none" w:sz="0" w:space="0" w:color="auto"/>
        <w:bottom w:val="none" w:sz="0" w:space="0" w:color="auto"/>
        <w:right w:val="none" w:sz="0" w:space="0" w:color="auto"/>
      </w:divBdr>
      <w:divsChild>
        <w:div w:id="823934116">
          <w:marLeft w:val="0"/>
          <w:marRight w:val="0"/>
          <w:marTop w:val="0"/>
          <w:marBottom w:val="0"/>
          <w:divBdr>
            <w:top w:val="none" w:sz="0" w:space="0" w:color="auto"/>
            <w:left w:val="none" w:sz="0" w:space="0" w:color="auto"/>
            <w:bottom w:val="none" w:sz="0" w:space="0" w:color="auto"/>
            <w:right w:val="none" w:sz="0" w:space="0" w:color="auto"/>
          </w:divBdr>
          <w:divsChild>
            <w:div w:id="969240815">
              <w:marLeft w:val="0"/>
              <w:marRight w:val="0"/>
              <w:marTop w:val="0"/>
              <w:marBottom w:val="0"/>
              <w:divBdr>
                <w:top w:val="none" w:sz="0" w:space="0" w:color="auto"/>
                <w:left w:val="none" w:sz="0" w:space="0" w:color="auto"/>
                <w:bottom w:val="none" w:sz="0" w:space="0" w:color="auto"/>
                <w:right w:val="none" w:sz="0" w:space="0" w:color="auto"/>
              </w:divBdr>
              <w:divsChild>
                <w:div w:id="1767461595">
                  <w:marLeft w:val="0"/>
                  <w:marRight w:val="0"/>
                  <w:marTop w:val="0"/>
                  <w:marBottom w:val="0"/>
                  <w:divBdr>
                    <w:top w:val="none" w:sz="0" w:space="0" w:color="auto"/>
                    <w:left w:val="none" w:sz="0" w:space="0" w:color="auto"/>
                    <w:bottom w:val="none" w:sz="0" w:space="0" w:color="auto"/>
                    <w:right w:val="none" w:sz="0" w:space="0" w:color="auto"/>
                  </w:divBdr>
                  <w:divsChild>
                    <w:div w:id="1576545349">
                      <w:marLeft w:val="0"/>
                      <w:marRight w:val="0"/>
                      <w:marTop w:val="0"/>
                      <w:marBottom w:val="0"/>
                      <w:divBdr>
                        <w:top w:val="none" w:sz="0" w:space="0" w:color="auto"/>
                        <w:left w:val="none" w:sz="0" w:space="0" w:color="auto"/>
                        <w:bottom w:val="none" w:sz="0" w:space="0" w:color="auto"/>
                        <w:right w:val="none" w:sz="0" w:space="0" w:color="auto"/>
                      </w:divBdr>
                      <w:divsChild>
                        <w:div w:id="1902642155">
                          <w:marLeft w:val="0"/>
                          <w:marRight w:val="0"/>
                          <w:marTop w:val="0"/>
                          <w:marBottom w:val="0"/>
                          <w:divBdr>
                            <w:top w:val="none" w:sz="0" w:space="0" w:color="auto"/>
                            <w:left w:val="none" w:sz="0" w:space="0" w:color="auto"/>
                            <w:bottom w:val="none" w:sz="0" w:space="0" w:color="auto"/>
                            <w:right w:val="none" w:sz="0" w:space="0" w:color="auto"/>
                          </w:divBdr>
                          <w:divsChild>
                            <w:div w:id="1505559158">
                              <w:marLeft w:val="0"/>
                              <w:marRight w:val="0"/>
                              <w:marTop w:val="0"/>
                              <w:marBottom w:val="0"/>
                              <w:divBdr>
                                <w:top w:val="none" w:sz="0" w:space="0" w:color="auto"/>
                                <w:left w:val="none" w:sz="0" w:space="0" w:color="auto"/>
                                <w:bottom w:val="none" w:sz="0" w:space="0" w:color="auto"/>
                                <w:right w:val="none" w:sz="0" w:space="0" w:color="auto"/>
                              </w:divBdr>
                              <w:divsChild>
                                <w:div w:id="9115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lundebrek08@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0CDA-1B77-4BEB-8D62-91A3F5C9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Rob_resume 5-10</vt:lpstr>
    </vt:vector>
  </TitlesOfParts>
  <Company>WSU</Company>
  <LinksUpToDate>false</LinksUpToDate>
  <CharactersWithSpaces>5750</CharactersWithSpaces>
  <SharedDoc>false</SharedDoc>
  <HLinks>
    <vt:vector size="12" baseType="variant">
      <vt:variant>
        <vt:i4>3276829</vt:i4>
      </vt:variant>
      <vt:variant>
        <vt:i4>3</vt:i4>
      </vt:variant>
      <vt:variant>
        <vt:i4>0</vt:i4>
      </vt:variant>
      <vt:variant>
        <vt:i4>5</vt:i4>
      </vt:variant>
      <vt:variant>
        <vt:lpwstr>mailto:Rtlundebrek08@gmail.com</vt:lpwstr>
      </vt:variant>
      <vt:variant>
        <vt:lpwstr/>
      </vt:variant>
      <vt:variant>
        <vt:i4>3276829</vt:i4>
      </vt:variant>
      <vt:variant>
        <vt:i4>0</vt:i4>
      </vt:variant>
      <vt:variant>
        <vt:i4>0</vt:i4>
      </vt:variant>
      <vt:variant>
        <vt:i4>5</vt:i4>
      </vt:variant>
      <vt:variant>
        <vt:lpwstr>mailto:Rtlundebrek08@gmail.com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Rob_resume 5-10</dc:title>
  <dc:creator>aherrmann</dc:creator>
  <cp:lastModifiedBy>Lundebrek, Robert T.</cp:lastModifiedBy>
  <cp:revision>5</cp:revision>
  <cp:lastPrinted>2011-04-04T02:05:00Z</cp:lastPrinted>
  <dcterms:created xsi:type="dcterms:W3CDTF">2012-10-12T14:56:00Z</dcterms:created>
  <dcterms:modified xsi:type="dcterms:W3CDTF">2012-10-12T17:30:00Z</dcterms:modified>
</cp:coreProperties>
</file>