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4"/>
        </w:rPr>
        <w:t>Ashley E Lumpkin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2906 Woodbridge Crossing Dr.</w:t>
      </w:r>
      <w:r w:rsidRPr="00B83C3D">
        <w:rPr>
          <w:rFonts w:ascii="Times New Roman" w:eastAsia="TimesNewRoman" w:hAnsi="Times New Roman" w:cs="Times New Roman"/>
          <w:color w:val="000000"/>
          <w:sz w:val="32"/>
          <w:szCs w:val="24"/>
        </w:rPr>
        <w:t xml:space="preserve"> </w:t>
      </w:r>
      <w:r w:rsidRPr="00B83C3D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3C3D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r w:rsidRPr="00B83C3D">
        <w:rPr>
          <w:rFonts w:ascii="Times New Roman" w:hAnsi="Times New Roman" w:cs="Times New Roman"/>
          <w:color w:val="000000"/>
          <w:sz w:val="24"/>
          <w:szCs w:val="24"/>
        </w:rPr>
        <w:t>Midlothian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, VA 23112</w:t>
      </w:r>
    </w:p>
    <w:p w:rsidR="00B83C3D" w:rsidRPr="00BB4D40" w:rsidRDefault="00B83C3D" w:rsidP="00B83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FF"/>
          <w:sz w:val="28"/>
          <w:szCs w:val="24"/>
          <w:u w:val="thick"/>
        </w:rPr>
      </w:pPr>
      <w:r w:rsidRPr="00BB4D40">
        <w:rPr>
          <w:rFonts w:ascii="Times New Roman" w:eastAsia="TimesNewRoman" w:hAnsi="Times New Roman" w:cs="Times New Roman"/>
          <w:color w:val="000000"/>
          <w:sz w:val="28"/>
          <w:szCs w:val="24"/>
          <w:u w:val="thick"/>
        </w:rPr>
        <w:t xml:space="preserve">(804) 245-1203                                                                   </w:t>
      </w:r>
      <w:r w:rsidRPr="00BB4D40">
        <w:rPr>
          <w:rFonts w:ascii="Times New Roman" w:eastAsia="TimesNewRoman" w:hAnsi="Times New Roman" w:cs="Times New Roman"/>
          <w:color w:val="0000FF"/>
          <w:sz w:val="28"/>
          <w:szCs w:val="24"/>
          <w:u w:val="thick"/>
        </w:rPr>
        <w:t>lumpkinae@gmail.com</w:t>
      </w:r>
    </w:p>
    <w:p w:rsidR="00B83C3D" w:rsidRPr="00BB4D40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24"/>
        </w:rPr>
      </w:pP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8"/>
          <w:szCs w:val="24"/>
        </w:rPr>
        <w:t>Qualifications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In addition to a Master’s Degree, I hold a Post-Baccalaureate Certificate in Applied Social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Research.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I have experience with both qualitative and quantitative research methods. I have used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both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STATA and SPSS to analyze quantitative survey and census data. I have also used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qualitative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methods such as focus groups, in-depth interviews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,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and open-ended questionnaires.</w:t>
      </w:r>
    </w:p>
    <w:p w:rsidR="00B83C3D" w:rsidRPr="00754442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4"/>
        </w:rPr>
      </w:pP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Research Experience</w:t>
      </w:r>
    </w:p>
    <w:p w:rsidR="00910FF8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9141FE">
        <w:rPr>
          <w:rFonts w:ascii="Times New Roman" w:hAnsi="Times New Roman" w:cs="Times New Roman"/>
          <w:i/>
          <w:color w:val="000000"/>
          <w:sz w:val="28"/>
          <w:szCs w:val="24"/>
        </w:rPr>
        <w:t>Southeastern Institute of Research</w:t>
      </w:r>
      <w:r w:rsidRPr="009141F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Richmond, Virginia</w:t>
      </w:r>
    </w:p>
    <w:p w:rsidR="00910FF8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41FE">
        <w:rPr>
          <w:rFonts w:ascii="Times New Roman" w:hAnsi="Times New Roman" w:cs="Times New Roman"/>
          <w:b/>
          <w:color w:val="000000"/>
          <w:sz w:val="24"/>
          <w:szCs w:val="24"/>
        </w:rPr>
        <w:t>Project Manager</w:t>
      </w:r>
      <w:r w:rsidR="00EF6BBD">
        <w:rPr>
          <w:rFonts w:ascii="Times New Roman" w:hAnsi="Times New Roman" w:cs="Times New Roman"/>
          <w:color w:val="000000"/>
          <w:sz w:val="24"/>
          <w:szCs w:val="24"/>
        </w:rPr>
        <w:t xml:space="preserve"> 2/2011-</w:t>
      </w:r>
      <w:r>
        <w:rPr>
          <w:rFonts w:ascii="Times New Roman" w:hAnsi="Times New Roman" w:cs="Times New Roman"/>
          <w:color w:val="000000"/>
          <w:sz w:val="24"/>
          <w:szCs w:val="24"/>
        </w:rPr>
        <w:t>Present</w:t>
      </w:r>
    </w:p>
    <w:p w:rsidR="00A468EC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</w:t>
      </w:r>
      <w:r w:rsidR="00A468EC">
        <w:rPr>
          <w:rFonts w:ascii="Times New Roman" w:eastAsia="MSMincho" w:hAnsi="Times New Roman" w:cs="Times New Roman"/>
          <w:color w:val="000000"/>
          <w:sz w:val="24"/>
          <w:szCs w:val="24"/>
        </w:rPr>
        <w:t>Mange all aspects of qualitative, quantitative</w:t>
      </w:r>
      <w:r w:rsidR="00EF6BBD">
        <w:rPr>
          <w:rFonts w:ascii="Times New Roman" w:eastAsia="MSMincho" w:hAnsi="Times New Roman" w:cs="Times New Roman"/>
          <w:color w:val="000000"/>
          <w:sz w:val="24"/>
          <w:szCs w:val="24"/>
        </w:rPr>
        <w:t>,</w:t>
      </w:r>
      <w:r w:rsidR="00A468EC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and mixed modal market research studies</w:t>
      </w:r>
    </w:p>
    <w:p w:rsidR="009141FE" w:rsidRPr="00A468EC" w:rsidRDefault="00A468EC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Develop comprehensive survey questionnaires and discussion guides based on client needs</w:t>
      </w:r>
    </w:p>
    <w:p w:rsidR="00A468EC" w:rsidRDefault="009141FE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A468EC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="00A468EC">
        <w:rPr>
          <w:rFonts w:ascii="Times New Roman" w:eastAsia="MSMincho" w:hAnsi="Times New Roman" w:cs="Times New Roman"/>
          <w:color w:val="000000"/>
          <w:sz w:val="24"/>
          <w:szCs w:val="24"/>
        </w:rPr>
        <w:t>Design sampling methods for each study as appropriate for client goals</w:t>
      </w:r>
    </w:p>
    <w:p w:rsidR="009141FE" w:rsidRPr="00A468EC" w:rsidRDefault="00A468EC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Supervi</w:t>
      </w:r>
      <w:r w:rsidR="00EF6BBD">
        <w:rPr>
          <w:rFonts w:ascii="Times New Roman" w:eastAsia="MSMincho" w:hAnsi="Times New Roman" w:cs="Times New Roman"/>
          <w:color w:val="000000"/>
          <w:sz w:val="24"/>
          <w:szCs w:val="24"/>
        </w:rPr>
        <w:t>se fielding of quantitative work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to maintain sample quotas and accurate data collection</w:t>
      </w:r>
    </w:p>
    <w:p w:rsidR="00A468EC" w:rsidRDefault="009141FE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A468EC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>Conduct in-depth interviews and moderate focus groups for qualitative studies</w:t>
      </w:r>
    </w:p>
    <w:p w:rsidR="009141FE" w:rsidRPr="00A468EC" w:rsidRDefault="00A468EC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Analyze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data using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>cross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>tabulations</w:t>
      </w:r>
      <w:proofErr w:type="spellEnd"/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, 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>linear regression,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>and multiple regression analysis</w:t>
      </w:r>
    </w:p>
    <w:p w:rsidR="00160365" w:rsidRDefault="009141FE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A468EC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</w:t>
      </w:r>
      <w:r w:rsidR="00754442">
        <w:rPr>
          <w:rFonts w:ascii="Times New Roman" w:eastAsia="MSMincho" w:hAnsi="Times New Roman" w:cs="Times New Roman"/>
          <w:color w:val="000000"/>
          <w:sz w:val="24"/>
          <w:szCs w:val="24"/>
        </w:rPr>
        <w:t>Evaluate data for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</w:t>
      </w:r>
      <w:r w:rsidR="00160365">
        <w:rPr>
          <w:rFonts w:ascii="Times New Roman" w:eastAsia="MSMincho" w:hAnsi="Times New Roman" w:cs="Times New Roman"/>
          <w:color w:val="000000"/>
          <w:sz w:val="24"/>
          <w:szCs w:val="24"/>
        </w:rPr>
        <w:t>price elasticity, marketing models, brand development, employee and customer satisfaction, marketing impact, return on investment,</w:t>
      </w:r>
      <w:r w:rsidR="00254BE4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and product and service development per client needs and goals</w:t>
      </w:r>
    </w:p>
    <w:p w:rsidR="00254BE4" w:rsidRDefault="00254BE4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A468EC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Create detailed reports of all relevant findings, insights, and implications </w:t>
      </w:r>
    </w:p>
    <w:p w:rsidR="00910FF8" w:rsidRDefault="00254BE4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A468EC">
        <w:rPr>
          <w:rFonts w:ascii="Times New Roman" w:eastAsia="MSMincho" w:hAnsi="Times New Roman" w:cs="Times New Roman"/>
          <w:color w:val="000000"/>
          <w:sz w:val="24"/>
          <w:szCs w:val="24"/>
        </w:rPr>
        <w:t>○</w:t>
      </w:r>
      <w:r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 Present detailed reports to clients and relevant interested parties</w:t>
      </w:r>
    </w:p>
    <w:p w:rsidR="00254BE4" w:rsidRPr="00254BE4" w:rsidRDefault="00254BE4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i/>
          <w:color w:val="000000"/>
          <w:sz w:val="24"/>
          <w:szCs w:val="24"/>
        </w:rPr>
      </w:pPr>
      <w:r w:rsidRPr="00254BE4">
        <w:rPr>
          <w:rFonts w:ascii="Times New Roman" w:eastAsia="MSMincho" w:hAnsi="Times New Roman" w:cs="Times New Roman"/>
          <w:i/>
          <w:color w:val="000000"/>
          <w:sz w:val="24"/>
          <w:szCs w:val="24"/>
        </w:rPr>
        <w:t>Accomplishments:</w:t>
      </w:r>
    </w:p>
    <w:p w:rsidR="00910FF8" w:rsidRDefault="00254BE4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Successfully completed projects for local and state government entities, regional banks, national healthcare agencies, non-profit organizations, and advertising agencies</w:t>
      </w:r>
    </w:p>
    <w:p w:rsidR="00754442" w:rsidRPr="00754442" w:rsidRDefault="00754442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Survey and Evaluation Research Lab</w:t>
      </w:r>
      <w:r w:rsidRPr="009141FE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- Richmond, Virginia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Research Assistant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1/2010-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5/2010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Analyzed new additions to the 2009 Youth Tobacco Health Survey using SPSS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Orchestrated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data cleaning and survey database preparations for data entry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Participated in data entry and database creation</w:t>
      </w:r>
    </w:p>
    <w:p w:rsidR="00B83C3D" w:rsidRPr="00BB4D40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BB4D40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Generated in-depth report for clients of Youth Tobacco Health Survey</w:t>
      </w:r>
    </w:p>
    <w:p w:rsidR="00B83C3D" w:rsidRPr="00754442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Virginia Commonwealth University</w:t>
      </w:r>
      <w:r w:rsidRPr="009141FE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 </w:t>
      </w:r>
      <w:r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Richmond, Virginia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Evaluator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1/2009-5/2009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Responsible for evaluating the Camp Diva: Divas in Training after school program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Collected quantitative data using a self-designed pre-post test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Coordinated and conducted a focus group with the program participants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Conducted in-depth interviews with program staff</w:t>
      </w:r>
    </w:p>
    <w:p w:rsidR="00B83C3D" w:rsidRPr="00BB4D40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BB4D40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Generated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 needs assessment r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eport for program director and potential funders</w:t>
      </w:r>
    </w:p>
    <w:p w:rsid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Produced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an outcome r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eport and suggestions for improvement for program staff</w:t>
      </w:r>
    </w:p>
    <w:p w:rsidR="00754442" w:rsidRPr="00910FF8" w:rsidRDefault="00754442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16"/>
          <w:szCs w:val="24"/>
        </w:rPr>
      </w:pPr>
    </w:p>
    <w:p w:rsidR="00B83C3D" w:rsidRPr="00B83C3D" w:rsidRDefault="00BB4D4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● </w:t>
      </w:r>
      <w:r w:rsidR="00B83C3D"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Center for UN Reform Education</w:t>
      </w:r>
      <w:r w:rsidR="00B83C3D" w:rsidRPr="009141FE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 </w:t>
      </w:r>
      <w:r w:rsidR="00B83C3D"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New York, New York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Research Assistant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1/2007–4/2007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Responsible for researching and monitoring the United Nations </w:t>
      </w:r>
      <w:proofErr w:type="spell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Peacebuilding</w:t>
      </w:r>
      <w:proofErr w:type="spell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Commission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Attended and reported on UN formal and informal consultations pertaining to the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spell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Peacebuilding</w:t>
      </w:r>
      <w:proofErr w:type="spell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Commission as well as other UN related reform issues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Updated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the organization’s website with working papers and other relevant documents</w:t>
      </w:r>
    </w:p>
    <w:p w:rsidR="00BB4D40" w:rsidRPr="00BB4D40" w:rsidRDefault="00BB4D40" w:rsidP="00BB4D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BB4D40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B83C3D" w:rsidRPr="00BB4D40" w:rsidRDefault="00BB4D40" w:rsidP="00BB4D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="00B83C3D" w:rsidRPr="00BB4D4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Published three working papers on the UN </w:t>
      </w:r>
      <w:proofErr w:type="spellStart"/>
      <w:r w:rsidR="00B83C3D" w:rsidRPr="00BB4D40">
        <w:rPr>
          <w:rFonts w:ascii="Times New Roman" w:eastAsia="TimesNewRoman" w:hAnsi="Times New Roman" w:cs="Times New Roman"/>
          <w:color w:val="000000"/>
          <w:sz w:val="24"/>
          <w:szCs w:val="24"/>
        </w:rPr>
        <w:t>Peacebuilding</w:t>
      </w:r>
      <w:proofErr w:type="spellEnd"/>
      <w:r w:rsidR="00B83C3D" w:rsidRPr="00BB4D4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Commission</w:t>
      </w:r>
    </w:p>
    <w:p w:rsidR="00B83C3D" w:rsidRPr="00B83C3D" w:rsidRDefault="00BB4D4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Advised staff on procedures moving forward with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the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Peacebuilding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Commission</w:t>
      </w:r>
    </w:p>
    <w:p w:rsidR="009141FE" w:rsidRPr="004075FC" w:rsidRDefault="009141FE" w:rsidP="00B83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</w:p>
    <w:p w:rsidR="00B83C3D" w:rsidRPr="00B83C3D" w:rsidRDefault="00BB4D4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="00B83C3D"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Center for European and International St</w:t>
      </w:r>
      <w:r w:rsidR="009141FE"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udies at University of Nicosia</w:t>
      </w:r>
      <w:r w:rsidR="009141FE" w:rsidRPr="009141FE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 </w:t>
      </w:r>
      <w:r w:rsidR="009141F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–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Cyprus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Research Assistant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6/2005-8/2005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Coordinated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a focus group of Greek and Turkish Cypriot youth to discuss identity formation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Utilized and analyzed surveys concerning Cypriot identities to Greek and Turkish Cypriots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Conducted expert interviews with Cypriot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cademics,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mbassadors,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p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oliticians, and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uthors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Conducted expert interviews a</w:t>
      </w:r>
      <w:r w:rsidR="00BB4D4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t the European Union Commission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and </w:t>
      </w:r>
      <w:r w:rsidR="00BB4D40">
        <w:rPr>
          <w:rFonts w:ascii="Times New Roman" w:eastAsia="TimesNewRoman" w:hAnsi="Times New Roman" w:cs="Times New Roman"/>
          <w:color w:val="000000"/>
          <w:sz w:val="24"/>
          <w:szCs w:val="24"/>
        </w:rPr>
        <w:t>Cypriot Mission</w:t>
      </w:r>
    </w:p>
    <w:p w:rsidR="00B83C3D" w:rsidRPr="00BB4D40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BB4D40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754442" w:rsidRDefault="00BB4D40" w:rsidP="00754442">
      <w:pPr>
        <w:pStyle w:val="NoSpacing"/>
      </w:pPr>
      <w:r>
        <w:t xml:space="preserve">- </w:t>
      </w:r>
      <w:r w:rsidR="00B83C3D" w:rsidRPr="004075FC">
        <w:rPr>
          <w:rFonts w:ascii="Times New Roman" w:hAnsi="Times New Roman" w:cs="Times New Roman"/>
          <w:sz w:val="24"/>
        </w:rPr>
        <w:t>Generated comprehensive report on current situation and future options for Cyprus</w:t>
      </w:r>
    </w:p>
    <w:p w:rsidR="004075FC" w:rsidRPr="004075FC" w:rsidRDefault="004075FC" w:rsidP="00754442">
      <w:pPr>
        <w:pStyle w:val="NoSpacing"/>
        <w:rPr>
          <w:bCs/>
          <w:sz w:val="16"/>
        </w:rPr>
      </w:pPr>
    </w:p>
    <w:p w:rsidR="00B83C3D" w:rsidRPr="004075FC" w:rsidRDefault="009141FE" w:rsidP="004075FC">
      <w:pPr>
        <w:pStyle w:val="NoSpacing"/>
        <w:jc w:val="center"/>
        <w:rPr>
          <w:rFonts w:ascii="Times New Roman" w:hAnsi="Times New Roman" w:cs="Times New Roman"/>
        </w:rPr>
      </w:pPr>
      <w:r w:rsidRPr="004075FC">
        <w:rPr>
          <w:rFonts w:ascii="Times New Roman" w:hAnsi="Times New Roman" w:cs="Times New Roman"/>
          <w:b/>
          <w:bCs/>
          <w:sz w:val="28"/>
        </w:rPr>
        <w:t>Other Work</w:t>
      </w:r>
      <w:r w:rsidR="00B83C3D" w:rsidRPr="004075FC">
        <w:rPr>
          <w:rFonts w:ascii="Times New Roman" w:hAnsi="Times New Roman" w:cs="Times New Roman"/>
          <w:b/>
          <w:bCs/>
          <w:sz w:val="28"/>
        </w:rPr>
        <w:t xml:space="preserve"> Experience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r w:rsidR="00B83C3D" w:rsidRPr="009141FE">
        <w:rPr>
          <w:rFonts w:ascii="Times New Roman" w:eastAsia="TimesNewRoman" w:hAnsi="Times New Roman" w:cs="Times New Roman"/>
          <w:i/>
          <w:color w:val="000000"/>
          <w:sz w:val="28"/>
          <w:szCs w:val="24"/>
        </w:rPr>
        <w:t>John Tyler Community College</w:t>
      </w:r>
      <w:r w:rsidR="00B83C3D" w:rsidRPr="009141FE">
        <w:rPr>
          <w:rFonts w:ascii="Times New Roman" w:eastAsia="TimesNewRoman" w:hAnsi="Times New Roman" w:cs="Times New Roman"/>
          <w:color w:val="000000"/>
          <w:sz w:val="28"/>
          <w:szCs w:val="24"/>
        </w:rPr>
        <w:t xml:space="preserve">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– Midlothian, Virginia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Adjunct Professor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1/2010 - Present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Pr</w:t>
      </w:r>
      <w:r w:rsidR="00910FF8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epare and deliver lectures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for Principals of Sociology</w:t>
      </w:r>
      <w:r w:rsidR="00910FF8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and Sociology of Marriage and Family</w:t>
      </w:r>
    </w:p>
    <w:p w:rsidR="00910FF8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="00910FF8">
        <w:rPr>
          <w:rFonts w:ascii="Times New Roman" w:eastAsia="MSMincho" w:hAnsi="Times New Roman" w:cs="Times New Roman"/>
          <w:color w:val="000000"/>
          <w:sz w:val="24"/>
          <w:szCs w:val="24"/>
        </w:rPr>
        <w:t>Adapt student centered learning models for both on-campus and on-line classes</w:t>
      </w:r>
    </w:p>
    <w:p w:rsidR="00B83C3D" w:rsidRPr="00910FF8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MSMincho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Assess student performance through exams, quizzes, and essays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Design and execute student centered learning activities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Advise students on recent trends in the field of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s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ociology</w:t>
      </w:r>
    </w:p>
    <w:p w:rsidR="00B83C3D" w:rsidRPr="00910FF8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910FF8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Highly respected and evaluated by students</w:t>
      </w:r>
    </w:p>
    <w:p w:rsidR="00910FF8" w:rsidRPr="00754442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16"/>
          <w:szCs w:val="24"/>
        </w:rPr>
      </w:pP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Teaching Assistant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8/2009 – 12/2009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Attended undergraduate lectures for Principals of Sociology and Race, Class &amp; Gender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Prepared and delivered lectures to for on-line and on-campus classes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MSMincho" w:hAnsi="Times New Roman" w:cs="Times New Roman"/>
          <w:color w:val="000000"/>
          <w:sz w:val="24"/>
          <w:szCs w:val="24"/>
        </w:rPr>
        <w:t xml:space="preserve">○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Designed and executed student centered learning activities</w:t>
      </w:r>
    </w:p>
    <w:p w:rsidR="00B83C3D" w:rsidRPr="00910FF8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color w:val="000000"/>
          <w:sz w:val="24"/>
          <w:szCs w:val="24"/>
        </w:rPr>
      </w:pPr>
      <w:r w:rsidRPr="00910FF8">
        <w:rPr>
          <w:rFonts w:ascii="Times New Roman" w:eastAsia="TimesNewRoman" w:hAnsi="Times New Roman" w:cs="Times New Roman"/>
          <w:i/>
          <w:color w:val="000000"/>
          <w:sz w:val="24"/>
          <w:szCs w:val="24"/>
        </w:rPr>
        <w:t>Accomplishments: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Awarded part-time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a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djunct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f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aculty 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>p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osition through the college</w:t>
      </w:r>
    </w:p>
    <w:p w:rsidR="00910FF8" w:rsidRPr="004075FC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0"/>
          <w:szCs w:val="24"/>
        </w:rPr>
      </w:pPr>
    </w:p>
    <w:p w:rsidR="009141FE" w:rsidRPr="009141FE" w:rsidRDefault="009141FE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proofErr w:type="spellStart"/>
      <w:r w:rsidRPr="009141FE">
        <w:rPr>
          <w:rFonts w:ascii="Times New Roman" w:eastAsia="TimesNewRoman" w:hAnsi="Times New Roman" w:cs="Times New Roman"/>
          <w:bCs/>
          <w:i/>
          <w:color w:val="000000"/>
          <w:sz w:val="28"/>
          <w:szCs w:val="24"/>
        </w:rPr>
        <w:t>Va</w:t>
      </w:r>
      <w:proofErr w:type="spellEnd"/>
      <w:r w:rsidRPr="009141FE">
        <w:rPr>
          <w:rFonts w:ascii="Times New Roman" w:eastAsia="TimesNewRoman" w:hAnsi="Times New Roman" w:cs="Times New Roman"/>
          <w:bCs/>
          <w:i/>
          <w:color w:val="000000"/>
          <w:sz w:val="28"/>
          <w:szCs w:val="24"/>
        </w:rPr>
        <w:t>-LEND Program at Virginia Commonwealth University</w:t>
      </w:r>
      <w:r w:rsidRPr="009141FE">
        <w:rPr>
          <w:rFonts w:ascii="Times New Roman" w:eastAsia="TimesNew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– Richmond, Virginia</w:t>
      </w:r>
    </w:p>
    <w:p w:rsidR="009141FE" w:rsidRPr="009141FE" w:rsidRDefault="009141FE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9141FE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>Administrative Assistant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July 2008 – February 2011</w:t>
      </w:r>
    </w:p>
    <w:p w:rsidR="009141FE" w:rsidRPr="009141FE" w:rsidRDefault="009141FE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○ Manage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d</w:t>
      </w: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training materials and class preparation for trainees and faculty members</w:t>
      </w:r>
    </w:p>
    <w:p w:rsidR="009141FE" w:rsidRPr="009141FE" w:rsidRDefault="009141FE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○ Create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d</w:t>
      </w: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programs and presentations describing </w:t>
      </w:r>
      <w:r w:rsidR="00EF6BBD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the </w:t>
      </w: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organization to public at large</w:t>
      </w:r>
    </w:p>
    <w:p w:rsidR="009141FE" w:rsidRDefault="009141FE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○ Served</w:t>
      </w: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as first</w:t>
      </w:r>
      <w:r w:rsidR="00F918A0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line of communication</w:t>
      </w:r>
      <w:r w:rsidRPr="009141FE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: verbally, written, and website desig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n</w:t>
      </w:r>
    </w:p>
    <w:p w:rsidR="00F918A0" w:rsidRDefault="00F918A0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○ Assisted in program evaluation through student, faculty, and clinical surveys</w:t>
      </w:r>
    </w:p>
    <w:p w:rsidR="00F918A0" w:rsidRDefault="00F918A0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○ Assisted in writing the eva</w:t>
      </w:r>
      <w:r w:rsidR="00EF6BBD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luation sections of the</w:t>
      </w: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grant proposal for funding</w:t>
      </w:r>
    </w:p>
    <w:p w:rsidR="00F918A0" w:rsidRPr="00F918A0" w:rsidRDefault="00F918A0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color w:val="000000"/>
          <w:sz w:val="24"/>
          <w:szCs w:val="24"/>
        </w:rPr>
      </w:pPr>
      <w:r w:rsidRPr="00F918A0">
        <w:rPr>
          <w:rFonts w:ascii="Times New Roman" w:eastAsia="TimesNewRoman" w:hAnsi="Times New Roman" w:cs="Times New Roman"/>
          <w:bCs/>
          <w:i/>
          <w:color w:val="000000"/>
          <w:sz w:val="24"/>
          <w:szCs w:val="24"/>
        </w:rPr>
        <w:t>Accomplishments:</w:t>
      </w:r>
    </w:p>
    <w:p w:rsidR="00F918A0" w:rsidRDefault="00F918A0" w:rsidP="009141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- Redesigned program website for increased efficiency</w:t>
      </w:r>
    </w:p>
    <w:p w:rsidR="009141FE" w:rsidRPr="00754442" w:rsidRDefault="00F918A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- Successfully co-wrote the $650,000 grant proposal for continued funding of the program</w:t>
      </w:r>
    </w:p>
    <w:p w:rsidR="00B83C3D" w:rsidRPr="00910FF8" w:rsidRDefault="00B83C3D" w:rsidP="0091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 w:rsidRPr="00910FF8"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lastRenderedPageBreak/>
        <w:t>Education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Wilder School of Government and Public Affairs at Virginia Commonwealth University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F918A0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Master’s Degree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in Sociology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2010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EF6BBD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Post-Baccalaureate Certificate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in Applied Social Research 2010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John C. Whitehead School of Diplomacy and International Relations at Seton Hall University</w:t>
      </w:r>
    </w:p>
    <w:p w:rsidR="00B83C3D" w:rsidRPr="00B83C3D" w:rsidRDefault="00B83C3D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 </w:t>
      </w:r>
      <w:r w:rsidRPr="00F918A0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Bachelor of Science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in Diplomacy and International Relations 2007</w:t>
      </w:r>
    </w:p>
    <w:p w:rsidR="00F918A0" w:rsidRPr="004075FC" w:rsidRDefault="00F918A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</w:p>
    <w:p w:rsidR="00B83C3D" w:rsidRPr="00910FF8" w:rsidRDefault="00B83C3D" w:rsidP="0091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 w:rsidRPr="00910FF8"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t>Working Papers and Literature Contributions</w:t>
      </w:r>
    </w:p>
    <w:p w:rsidR="00EF6BB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●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Hatchel, Ashley.</w:t>
      </w:r>
      <w:proofErr w:type="gram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“First Lessons Learned on Sierra Leone.” Center for UN Reform</w:t>
      </w:r>
    </w:p>
    <w:p w:rsidR="00B83C3D" w:rsidRPr="00EF6BBD" w:rsidRDefault="00B83C3D" w:rsidP="00EF6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Education, New York: February 20, 2007. </w:t>
      </w:r>
      <w:hyperlink r:id="rId7" w:history="1">
        <w:r w:rsidR="00F918A0" w:rsidRPr="00204108">
          <w:rPr>
            <w:rStyle w:val="Hyperlink"/>
            <w:rFonts w:ascii="Times New Roman" w:eastAsia="TimesNewRoman" w:hAnsi="Times New Roman" w:cs="Times New Roman"/>
            <w:sz w:val="24"/>
            <w:szCs w:val="24"/>
          </w:rPr>
          <w:t>http://www.centerforunreform.org/node/245</w:t>
        </w:r>
      </w:hyperlink>
    </w:p>
    <w:p w:rsidR="00F918A0" w:rsidRPr="00F918A0" w:rsidRDefault="00F918A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FF"/>
          <w:sz w:val="16"/>
          <w:szCs w:val="24"/>
        </w:rPr>
      </w:pPr>
    </w:p>
    <w:p w:rsidR="00EF6BB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Hatchel, Ashley.</w:t>
      </w:r>
      <w:proofErr w:type="gram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“Update on Governance Reform in Burundi.” Center for UN Reform</w:t>
      </w:r>
    </w:p>
    <w:p w:rsidR="00B83C3D" w:rsidRPr="00EF6BBD" w:rsidRDefault="00B83C3D" w:rsidP="00EF6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Education, New York: March 19, 2007. </w:t>
      </w:r>
      <w:hyperlink r:id="rId8" w:history="1">
        <w:r w:rsidR="00F918A0" w:rsidRPr="00204108">
          <w:rPr>
            <w:rStyle w:val="Hyperlink"/>
            <w:rFonts w:ascii="Times New Roman" w:eastAsia="TimesNewRoman" w:hAnsi="Times New Roman" w:cs="Times New Roman"/>
            <w:sz w:val="24"/>
            <w:szCs w:val="24"/>
          </w:rPr>
          <w:t>http://www.centerforunreform.org/node/249</w:t>
        </w:r>
      </w:hyperlink>
    </w:p>
    <w:p w:rsidR="00F918A0" w:rsidRPr="00F918A0" w:rsidRDefault="00F918A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FF"/>
          <w:sz w:val="16"/>
          <w:szCs w:val="24"/>
        </w:rPr>
      </w:pPr>
    </w:p>
    <w:p w:rsidR="00EF6BB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●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Martinetti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, Hurley, and Hatchel.</w:t>
      </w:r>
      <w:proofErr w:type="gram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“Fifth Committee Report: Weeks of 19-30 March,</w:t>
      </w:r>
    </w:p>
    <w:p w:rsidR="00EF6BBD" w:rsidRDefault="00B83C3D" w:rsidP="00EF6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2007.” Center for UN Reform Education, New York: March 30, 2007.</w:t>
      </w:r>
    </w:p>
    <w:p w:rsidR="00910FF8" w:rsidRPr="00EF6BBD" w:rsidRDefault="00EF6BBD" w:rsidP="00EF6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hyperlink r:id="rId9" w:history="1">
        <w:r w:rsidR="00910FF8" w:rsidRPr="00204108">
          <w:rPr>
            <w:rStyle w:val="Hyperlink"/>
            <w:rFonts w:ascii="Times New Roman" w:eastAsia="TimesNewRoman" w:hAnsi="Times New Roman" w:cs="Times New Roman"/>
            <w:sz w:val="24"/>
            <w:szCs w:val="24"/>
          </w:rPr>
          <w:t>http://www.centerforunreform.org/node/27</w:t>
        </w:r>
      </w:hyperlink>
    </w:p>
    <w:p w:rsidR="00F918A0" w:rsidRPr="00F918A0" w:rsidRDefault="00F918A0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FF"/>
          <w:sz w:val="16"/>
          <w:szCs w:val="24"/>
        </w:rPr>
      </w:pPr>
    </w:p>
    <w:p w:rsidR="00EF6BB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FF"/>
          <w:sz w:val="24"/>
          <w:szCs w:val="24"/>
          <w:u w:val="single"/>
        </w:rPr>
      </w:pPr>
      <w:r w:rsidRPr="00910FF8">
        <w:rPr>
          <w:rFonts w:ascii="Times New Roman" w:eastAsia="TimesNewRoman" w:hAnsi="Times New Roman" w:cs="Times New Roman"/>
          <w:sz w:val="24"/>
          <w:szCs w:val="24"/>
        </w:rPr>
        <w:t>●</w:t>
      </w:r>
      <w:r w:rsidR="00B83C3D" w:rsidRPr="00910FF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ed</w:t>
      </w:r>
      <w:proofErr w:type="gram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. Swart and Perry. </w:t>
      </w:r>
      <w:r w:rsidR="00B83C3D" w:rsidRPr="00EF6BB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</w:rPr>
        <w:t>Global Environmental Governance: Perspectives on the Current</w:t>
      </w:r>
    </w:p>
    <w:p w:rsidR="00B83C3D" w:rsidRPr="00EF6BBD" w:rsidRDefault="00B83C3D" w:rsidP="00EF6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FF"/>
          <w:sz w:val="24"/>
          <w:szCs w:val="24"/>
          <w:u w:val="single"/>
        </w:rPr>
      </w:pPr>
      <w:bookmarkStart w:id="0" w:name="_GoBack"/>
      <w:bookmarkEnd w:id="0"/>
      <w:proofErr w:type="gramStart"/>
      <w:r w:rsidRPr="00EF6BB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</w:rPr>
        <w:t>Debate.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Center for UN Reform Education.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New York: May 2007.</w:t>
      </w:r>
    </w:p>
    <w:p w:rsidR="00910FF8" w:rsidRPr="004075FC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</w:p>
    <w:p w:rsidR="00B83C3D" w:rsidRPr="00910FF8" w:rsidRDefault="00B83C3D" w:rsidP="0091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 w:rsidRPr="00910FF8"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t>Refereed Journal Articles</w:t>
      </w:r>
    </w:p>
    <w:p w:rsidR="00EF6BB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●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Hatchel, A., Willis, J.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Reiser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, C, Marion, R.,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Pariseau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, C,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Vanner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-Nicely, L., &amp;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Bodurtha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, J.</w:t>
      </w:r>
      <w:proofErr w:type="gramEnd"/>
    </w:p>
    <w:p w:rsidR="00EF6BBD" w:rsidRDefault="00B83C3D" w:rsidP="00EF6B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(2009). Diversity in genetic counseling: Strategies from the LEND Network. </w:t>
      </w:r>
      <w:r w:rsidR="00EF6BBD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Journal of</w:t>
      </w:r>
    </w:p>
    <w:p w:rsidR="00B83C3D" w:rsidRPr="00B83C3D" w:rsidRDefault="00B83C3D" w:rsidP="00EF6B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83C3D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Genetic</w:t>
      </w:r>
      <w:r w:rsidR="00EF6BB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83C3D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 xml:space="preserve">Counseling,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18(2), 195-196.</w:t>
      </w:r>
    </w:p>
    <w:p w:rsidR="00910FF8" w:rsidRPr="004075FC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</w:p>
    <w:p w:rsidR="00B83C3D" w:rsidRPr="00910FF8" w:rsidRDefault="00B83C3D" w:rsidP="00910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</w:pPr>
      <w:r w:rsidRPr="00910FF8">
        <w:rPr>
          <w:rFonts w:ascii="Times New Roman" w:eastAsia="TimesNewRoman" w:hAnsi="Times New Roman" w:cs="Times New Roman"/>
          <w:b/>
          <w:bCs/>
          <w:color w:val="000000"/>
          <w:sz w:val="28"/>
          <w:szCs w:val="24"/>
        </w:rPr>
        <w:t>Professional Conference Paper Presentations</w:t>
      </w:r>
    </w:p>
    <w:p w:rsidR="00B83C3D" w:rsidRPr="00B83C3D" w:rsidRDefault="00910FF8" w:rsidP="00B83C3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●</w:t>
      </w:r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Hatchel, Ashley.</w:t>
      </w:r>
      <w:proofErr w:type="gram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“Failings of the UN </w:t>
      </w:r>
      <w:proofErr w:type="spellStart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Peacebuilding</w:t>
      </w:r>
      <w:proofErr w:type="spellEnd"/>
      <w:r w:rsidR="00B83C3D"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Commission: Lessons Learned in Family</w:t>
      </w:r>
    </w:p>
    <w:p w:rsidR="00B83C3D" w:rsidRPr="00910FF8" w:rsidRDefault="00B83C3D" w:rsidP="00910FF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Rebuilding Post-Conflict States.”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Eastern Sociological Society Annual Conference.</w:t>
      </w:r>
      <w:proofErr w:type="gramEnd"/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March 19-22,</w:t>
      </w:r>
      <w:r w:rsidR="00910FF8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83C3D">
        <w:rPr>
          <w:rFonts w:ascii="Times New Roman" w:eastAsia="TimesNewRoman" w:hAnsi="Times New Roman" w:cs="Times New Roman"/>
          <w:color w:val="000000"/>
          <w:sz w:val="24"/>
          <w:szCs w:val="24"/>
        </w:rPr>
        <w:t>2009.</w:t>
      </w:r>
    </w:p>
    <w:sectPr w:rsidR="00B83C3D" w:rsidRPr="00910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Minch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12657"/>
    <w:multiLevelType w:val="hybridMultilevel"/>
    <w:tmpl w:val="B8A04B36"/>
    <w:lvl w:ilvl="0" w:tplc="19145516">
      <w:start w:val="80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3D"/>
    <w:rsid w:val="00160365"/>
    <w:rsid w:val="00254BE4"/>
    <w:rsid w:val="0026783A"/>
    <w:rsid w:val="004075FC"/>
    <w:rsid w:val="00754442"/>
    <w:rsid w:val="00910FF8"/>
    <w:rsid w:val="009141FE"/>
    <w:rsid w:val="00A468EC"/>
    <w:rsid w:val="00B83C3D"/>
    <w:rsid w:val="00BB4D40"/>
    <w:rsid w:val="00EF6BBD"/>
    <w:rsid w:val="00F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F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4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F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4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forunreform.org/node/24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nterforunreform.org/node/2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enterforunreform.org/node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55E8-11E8-4EEF-A648-FBF0B7DD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Lumpkin</dc:creator>
  <cp:lastModifiedBy>Ashley Lumpkin</cp:lastModifiedBy>
  <cp:revision>7</cp:revision>
  <dcterms:created xsi:type="dcterms:W3CDTF">2012-03-02T19:00:00Z</dcterms:created>
  <dcterms:modified xsi:type="dcterms:W3CDTF">2012-03-02T21:49:00Z</dcterms:modified>
</cp:coreProperties>
</file>