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DB15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Roda Lako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0762">
        <w:rPr>
          <w:rFonts w:ascii="Century Gothic" w:hAnsi="Century Gothic"/>
          <w:u w:val="single"/>
        </w:rPr>
        <w:t>9/5</w:t>
      </w:r>
      <w:r w:rsidR="0036015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B13E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F5536">
        <w:rPr>
          <w:rFonts w:ascii="Century Gothic" w:hAnsi="Century Gothic"/>
          <w:u w:val="single"/>
        </w:rPr>
        <w:t>8/7</w:t>
      </w:r>
      <w:r w:rsidR="0036015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6A3BB2" w:rsidR="00873DB6" w:rsidRPr="00A0076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76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76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EF5536" w:rsidRPr="00A00762">
        <w:rPr>
          <w:rFonts w:ascii="Century Gothic" w:hAnsi="Century Gothic"/>
          <w:bCs/>
          <w:color w:val="FF0000"/>
          <w:sz w:val="32"/>
          <w:szCs w:val="32"/>
        </w:rPr>
        <w:t xml:space="preserve"> 8</w:t>
      </w:r>
      <w:r w:rsidR="00A00762" w:rsidRPr="00A00762">
        <w:rPr>
          <w:rFonts w:ascii="Century Gothic" w:hAnsi="Century Gothic"/>
          <w:bCs/>
          <w:color w:val="FF0000"/>
          <w:sz w:val="32"/>
          <w:szCs w:val="32"/>
        </w:rPr>
        <w:t>/31</w:t>
      </w:r>
      <w:r w:rsidR="00EF5536" w:rsidRPr="00A0076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76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762">
        <w:rPr>
          <w:rFonts w:ascii="Century Gothic" w:hAnsi="Century Gothic"/>
          <w:bCs/>
          <w:color w:val="FF0000"/>
        </w:rPr>
        <w:t>Notified upon Hire</w:t>
      </w:r>
    </w:p>
    <w:p w14:paraId="726D13E3" w14:textId="3D2E404B" w:rsidR="00A00762" w:rsidRPr="00A00762" w:rsidRDefault="00A007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762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00762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15B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076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5536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2023-09-05T15:06:00Z</dcterms:created>
  <dcterms:modified xsi:type="dcterms:W3CDTF">2023-09-05T15:06:00Z</dcterms:modified>
</cp:coreProperties>
</file>