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5"/>
      </w:tblGrid>
      <w:tr w:rsidR="00AC0CA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0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after="0" w:line="240" w:lineRule="auto"/>
              <w:jc w:val="right"/>
              <w:rPr>
                <w:rFonts w:ascii="Arial" w:eastAsia="Arial" w:hAnsi="Arial" w:cs="Arial"/>
                <w:color w:val="333333"/>
                <w:sz w:val="18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333333"/>
              </w:rPr>
              <w:t xml:space="preserve">Phone: 303-819-9964(Cell) </w:t>
            </w:r>
          </w:p>
          <w:p w:rsidR="00AC0CA7" w:rsidRDefault="00F9278C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b/>
                <w:color w:val="333333"/>
              </w:rPr>
              <w:t>Email: Stevo.Lee@outlook.com</w:t>
            </w:r>
          </w:p>
        </w:tc>
      </w:tr>
    </w:tbl>
    <w:p w:rsidR="00AC0CA7" w:rsidRDefault="00F9278C">
      <w:pPr>
        <w:spacing w:before="100" w:after="100" w:line="300" w:lineRule="auto"/>
        <w:rPr>
          <w:rFonts w:ascii="Arial" w:eastAsia="Arial" w:hAnsi="Arial" w:cs="Arial"/>
          <w:color w:val="333333"/>
          <w:sz w:val="18"/>
          <w:shd w:val="clear" w:color="auto" w:fill="FFFFFF"/>
        </w:rPr>
      </w:pPr>
      <w:r>
        <w:rPr>
          <w:rFonts w:ascii="Andalus" w:eastAsia="Andalus" w:hAnsi="Andalus" w:cs="Andalus"/>
          <w:color w:val="333333"/>
          <w:spacing w:val="-20"/>
          <w:sz w:val="48"/>
          <w:shd w:val="clear" w:color="auto" w:fill="FFFFFF"/>
        </w:rPr>
        <w:t>STEVEN J. LEE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7562"/>
      </w:tblGrid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Objective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220" w:line="240" w:lineRule="auto"/>
            </w:pPr>
            <w:r>
              <w:rPr>
                <w:rFonts w:ascii="Arial" w:eastAsia="Arial" w:hAnsi="Arial" w:cs="Arial"/>
                <w:color w:val="333333"/>
                <w:sz w:val="20"/>
              </w:rPr>
              <w:t>To be employed and make valuable contributions to an organization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Education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40" w:line="240" w:lineRule="auto"/>
              <w:ind w:right="-360"/>
              <w:rPr>
                <w:rFonts w:ascii="Arial" w:eastAsia="Arial" w:hAnsi="Arial" w:cs="Arial"/>
                <w:color w:val="333333"/>
                <w:sz w:val="18"/>
              </w:rPr>
            </w:pPr>
            <w:r>
              <w:rPr>
                <w:rFonts w:ascii="Arial" w:eastAsia="Arial" w:hAnsi="Arial" w:cs="Arial"/>
                <w:color w:val="333333"/>
                <w:sz w:val="20"/>
              </w:rPr>
              <w:t>8/2005 to 5/2009 Adams City High School/Commerce City, CO 80022</w:t>
            </w:r>
          </w:p>
          <w:p w:rsidR="00AC0CA7" w:rsidRDefault="00F9278C">
            <w:pPr>
              <w:spacing w:after="60" w:line="240" w:lineRule="auto"/>
              <w:ind w:left="245" w:hanging="245"/>
              <w:rPr>
                <w:rFonts w:ascii="Arial" w:eastAsia="Arial" w:hAnsi="Arial" w:cs="Arial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•</w:t>
            </w:r>
            <w:r>
              <w:rPr>
                <w:rFonts w:ascii="Arial" w:eastAsia="Arial" w:hAnsi="Arial" w:cs="Arial"/>
                <w:color w:val="333333"/>
                <w:sz w:val="20"/>
              </w:rPr>
              <w:t>Adams City High School Graduate of 2009</w:t>
            </w:r>
          </w:p>
          <w:p w:rsidR="00AC0CA7" w:rsidRDefault="00F9278C">
            <w:pPr>
              <w:spacing w:after="60" w:line="240" w:lineRule="auto"/>
              <w:ind w:left="245" w:hanging="245"/>
              <w:rPr>
                <w:rFonts w:ascii="Arial" w:eastAsia="Arial" w:hAnsi="Arial" w:cs="Arial"/>
                <w:color w:val="333333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•</w:t>
            </w:r>
            <w:r>
              <w:rPr>
                <w:rFonts w:ascii="Arial" w:eastAsia="Arial" w:hAnsi="Arial" w:cs="Arial"/>
                <w:color w:val="333333"/>
                <w:sz w:val="20"/>
              </w:rPr>
              <w:t>Front Range Community College Certified Automotive Brakes Technician as of May 09</w:t>
            </w:r>
          </w:p>
          <w:p w:rsidR="00AC0CA7" w:rsidRDefault="00F9278C">
            <w:pPr>
              <w:spacing w:after="60" w:line="240" w:lineRule="auto"/>
              <w:ind w:left="245" w:hanging="245"/>
              <w:rPr>
                <w:rFonts w:ascii="Arial" w:eastAsia="Arial" w:hAnsi="Arial" w:cs="Arial"/>
                <w:color w:val="333333"/>
                <w:sz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</w:rPr>
              <w:t>-Diesel and Equipment Maintenance Trained/ Forklift Certified</w:t>
            </w:r>
          </w:p>
          <w:p w:rsidR="00AC0CA7" w:rsidRDefault="00F9278C">
            <w:pPr>
              <w:spacing w:after="60" w:line="240" w:lineRule="auto"/>
              <w:ind w:left="245" w:hanging="245"/>
            </w:pPr>
            <w:r>
              <w:rPr>
                <w:rFonts w:ascii="Arial" w:eastAsia="Arial" w:hAnsi="Arial" w:cs="Arial"/>
                <w:color w:val="333333"/>
                <w:sz w:val="20"/>
              </w:rPr>
              <w:t>- D.O.D Secret Security Clearance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Goal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220" w:line="240" w:lineRule="auto"/>
            </w:pPr>
            <w:r>
              <w:rPr>
                <w:rFonts w:ascii="Arial" w:eastAsia="Arial" w:hAnsi="Arial" w:cs="Arial"/>
                <w:color w:val="333333"/>
                <w:sz w:val="20"/>
              </w:rPr>
              <w:t>Go to college to achieve automobile and/or diesel mechanic degree (Start undetermined)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Work experience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AC0CA7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</w:rPr>
            </w:pPr>
          </w:p>
          <w:p w:rsidR="00AC0CA7" w:rsidRDefault="00F9278C">
            <w:pPr>
              <w:spacing w:after="60" w:line="240" w:lineRule="auto"/>
              <w:ind w:left="245" w:hanging="245"/>
            </w:pPr>
            <w:r>
              <w:rPr>
                <w:rFonts w:ascii="Times New Roman" w:eastAsia="Times New Roman" w:hAnsi="Times New Roman" w:cs="Times New Roman"/>
                <w:color w:val="333333"/>
              </w:rPr>
              <w:t>•</w:t>
            </w:r>
            <w:r>
              <w:rPr>
                <w:rFonts w:ascii="Arial" w:eastAsia="Arial" w:hAnsi="Arial" w:cs="Arial"/>
                <w:color w:val="333333"/>
                <w:sz w:val="20"/>
              </w:rPr>
              <w:t>6/02 – Present - J and C Construction and Distributors as Warehouse Worker/Lead- stocking, loading and unloading, material handling, palletizing, stand up and sit down forklift operation, electric and manual pallet jack, freight handling, inventory, manual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and RF scan gun picking , cherry picker, pick pack headset, mold injection material handling, bailer, other warehouse equipment handling and maintenance also Mechanic duties when needed, janitorial, UPS and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</w:rPr>
              <w:t>Fedex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</w:rPr>
              <w:t xml:space="preserve"> shipping and receiving freight handling in</w:t>
            </w:r>
            <w:r>
              <w:rPr>
                <w:rFonts w:ascii="Arial" w:eastAsia="Arial" w:hAnsi="Arial" w:cs="Arial"/>
                <w:color w:val="333333"/>
                <w:sz w:val="20"/>
              </w:rPr>
              <w:t>bound and outbound. MAS40, lumping freight, palletizing, hand loading and unloading, general labor.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Materials Specialist 1, Picker, Packer, RF Scan gun for use of P.O Pick Ticket, Lotus Notes, Operations Network, Inventory Specialist, Inventory, Purchase,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Shipping and Receiving, All networks, Forklift Certified, Cost and Quality Trained for high dollar items, Audio Cue System, Stand up forklift operation, Order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>Picking,Stand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up Electric Pallet jack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Volunteer experience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220" w:line="240" w:lineRule="auto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Rocky Mountain Arsenal, Summer 2006, </w:t>
            </w:r>
            <w:r>
              <w:rPr>
                <w:rFonts w:ascii="Arial" w:eastAsia="Arial" w:hAnsi="Arial" w:cs="Arial"/>
                <w:color w:val="333333"/>
                <w:sz w:val="20"/>
              </w:rPr>
              <w:t>volunteered with U.S. Fish and Wildlife Service with various tasks such as painting picnic tables, cleaning chairs, pulling weeds, etc.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AC0CA7">
            <w:pPr>
              <w:spacing w:before="120" w:after="0" w:line="28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AC0CA7">
            <w:pPr>
              <w:spacing w:before="220" w:after="220" w:line="240" w:lineRule="auto"/>
              <w:rPr>
                <w:rFonts w:ascii="Calibri" w:eastAsia="Calibri" w:hAnsi="Calibri" w:cs="Calibri"/>
              </w:rPr>
            </w:pP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Interests &amp; activities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0" w:line="240" w:lineRule="auto"/>
            </w:pPr>
            <w:r>
              <w:rPr>
                <w:rFonts w:ascii="Arial" w:eastAsia="Arial" w:hAnsi="Arial" w:cs="Arial"/>
                <w:color w:val="333333"/>
                <w:sz w:val="20"/>
              </w:rPr>
              <w:t>Enjoy helping people when I can and spending time with family, and working on cars/trucks.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Languages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220" w:after="220" w:line="240" w:lineRule="auto"/>
            </w:pPr>
            <w:r>
              <w:rPr>
                <w:rFonts w:ascii="Arial" w:eastAsia="Arial" w:hAnsi="Arial" w:cs="Arial"/>
                <w:color w:val="333333"/>
                <w:sz w:val="20"/>
              </w:rPr>
              <w:t>Speak and write English Only</w:t>
            </w:r>
          </w:p>
        </w:tc>
      </w:tr>
      <w:tr w:rsidR="00AC0CA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9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before="120" w:after="0" w:line="280" w:lineRule="auto"/>
            </w:pPr>
            <w:r>
              <w:rPr>
                <w:rFonts w:ascii="Comic Sans MS" w:eastAsia="Comic Sans MS" w:hAnsi="Comic Sans MS" w:cs="Comic Sans MS"/>
                <w:b/>
                <w:color w:val="333333"/>
                <w:spacing w:val="-10"/>
                <w:sz w:val="24"/>
              </w:rPr>
              <w:t>References</w:t>
            </w:r>
          </w:p>
        </w:tc>
        <w:tc>
          <w:tcPr>
            <w:tcW w:w="85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0CA7" w:rsidRDefault="00F9278C">
            <w:pPr>
              <w:spacing w:after="120" w:line="240" w:lineRule="auto"/>
              <w:ind w:right="-360"/>
              <w:rPr>
                <w:rFonts w:ascii="Arial" w:eastAsia="Arial" w:hAnsi="Arial" w:cs="Arial"/>
                <w:color w:val="333333"/>
                <w:sz w:val="18"/>
              </w:rPr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Chuck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</w:rPr>
              <w:t>Mangus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333333"/>
                <w:sz w:val="20"/>
              </w:rPr>
              <w:t>303-288-6434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at J and C Construction and Distributors.</w:t>
            </w:r>
          </w:p>
          <w:p w:rsidR="00AC0CA7" w:rsidRDefault="00F9278C">
            <w:pPr>
              <w:spacing w:after="120" w:line="240" w:lineRule="auto"/>
              <w:ind w:right="-360"/>
              <w:rPr>
                <w:rFonts w:ascii="Arial" w:eastAsia="Arial" w:hAnsi="Arial" w:cs="Arial"/>
                <w:color w:val="333333"/>
                <w:sz w:val="18"/>
              </w:rPr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Zac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</w:rPr>
              <w:t>Pullin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333333"/>
                <w:sz w:val="20"/>
              </w:rPr>
              <w:t>720-202-5360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at Schneider National (i.e., Kelly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</w:rPr>
              <w:t>Svcs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</w:rPr>
              <w:t xml:space="preserve">) </w:t>
            </w:r>
          </w:p>
          <w:p w:rsidR="00AC0CA7" w:rsidRDefault="00F9278C">
            <w:pPr>
              <w:spacing w:after="120" w:line="240" w:lineRule="auto"/>
              <w:ind w:right="-360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Charlie </w:t>
            </w:r>
            <w:proofErr w:type="spellStart"/>
            <w:r>
              <w:rPr>
                <w:rFonts w:ascii="Arial" w:eastAsia="Arial" w:hAnsi="Arial" w:cs="Arial"/>
                <w:color w:val="333333"/>
                <w:sz w:val="20"/>
              </w:rPr>
              <w:t>Mangus</w:t>
            </w:r>
            <w:proofErr w:type="spellEnd"/>
            <w:r>
              <w:rPr>
                <w:rFonts w:ascii="Arial" w:eastAsia="Arial" w:hAnsi="Arial" w:cs="Arial"/>
                <w:color w:val="333333"/>
                <w:sz w:val="20"/>
              </w:rPr>
              <w:t>, 720-979-9369 J and C Construction and Distributors</w:t>
            </w:r>
          </w:p>
        </w:tc>
      </w:tr>
    </w:tbl>
    <w:p w:rsidR="00AC0CA7" w:rsidRDefault="00AC0CA7">
      <w:pPr>
        <w:rPr>
          <w:rFonts w:ascii="Calibri" w:eastAsia="Calibri" w:hAnsi="Calibri" w:cs="Calibri"/>
        </w:rPr>
      </w:pPr>
    </w:p>
    <w:sectPr w:rsidR="00AC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A7"/>
    <w:rsid w:val="00AC0CA7"/>
    <w:rsid w:val="00F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2014-01-28T22:12:00Z</dcterms:created>
  <dcterms:modified xsi:type="dcterms:W3CDTF">2014-01-28T22:12:00Z</dcterms:modified>
</cp:coreProperties>
</file>