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/>
      </w:tblPr>
      <w:tblGrid>
        <w:gridCol w:w="2977"/>
        <w:gridCol w:w="2880"/>
        <w:gridCol w:w="3233"/>
      </w:tblGrid>
      <w:tr w:rsidR="00971E9D" w:rsidRPr="00AE5BF9"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38398D" w:rsidP="0038398D">
            <w:pPr>
              <w:pStyle w:val="StyleContactInfo"/>
            </w:pPr>
            <w:r>
              <w:t>6582 Kipling Street</w:t>
            </w:r>
            <w:r w:rsidR="00F561DD" w:rsidRPr="00A43F4E">
              <w:t xml:space="preserve">, </w:t>
            </w:r>
            <w:r>
              <w:t>Arvada, Co. 80004</w:t>
            </w:r>
            <w:r w:rsidR="00593767">
              <w:sym w:font="Symbol" w:char="F0B7"/>
            </w:r>
            <w:r>
              <w:t>303-432-9347</w:t>
            </w:r>
            <w:r w:rsidR="00593767">
              <w:sym w:font="Symbol" w:char="F0B7"/>
            </w:r>
            <w:r>
              <w:t>kstangl38@gmail.com</w:t>
            </w:r>
          </w:p>
        </w:tc>
      </w:tr>
      <w:tr w:rsidR="00971E9D" w:rsidRPr="00AE5BF9"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38398D" w:rsidP="001E6339">
            <w:pPr>
              <w:pStyle w:val="YourName"/>
            </w:pPr>
            <w:r>
              <w:t>Kurt Louis Stangl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C67B86" w:rsidP="00F561DD">
            <w:pPr>
              <w:pStyle w:val="Heading1"/>
            </w:pPr>
            <w:r>
              <w:t>O</w:t>
            </w:r>
            <w:r w:rsidR="003D5562">
              <w:t>bjective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61DD" w:rsidRPr="0070617C" w:rsidRDefault="0038398D" w:rsidP="00B67166">
            <w:pPr>
              <w:pStyle w:val="BodyText1"/>
            </w:pPr>
            <w:r>
              <w:t>T</w:t>
            </w:r>
            <w:r w:rsidR="0085264D">
              <w:t>o obtain suitable employment due to Covid19 layoff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3D5562" w:rsidP="00F561DD">
            <w:pPr>
              <w:pStyle w:val="Heading1"/>
            </w:pPr>
            <w:r>
              <w:t>Professional Accomplishments</w:t>
            </w:r>
          </w:p>
        </w:tc>
      </w:tr>
      <w:tr w:rsidR="00B67166" w:rsidRPr="00AE5BF9">
        <w:trPr>
          <w:trHeight w:val="1050"/>
        </w:trPr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B67166" w:rsidRDefault="00123193" w:rsidP="00F561DD">
            <w:pPr>
              <w:pStyle w:val="Heading2"/>
            </w:pPr>
            <w:r>
              <w:t>Warehousing Butler Rents</w:t>
            </w:r>
          </w:p>
          <w:p w:rsidR="00B67166" w:rsidRPr="00A43F4E" w:rsidRDefault="0038398D" w:rsidP="00A43F4E">
            <w:pPr>
              <w:pStyle w:val="BulletedList"/>
            </w:pPr>
            <w:r>
              <w:t>Warehouse Manager/ Integrated new Order processing guid</w:t>
            </w:r>
            <w:r w:rsidR="00C31960">
              <w:t>e</w:t>
            </w:r>
            <w:r>
              <w:t>lines</w:t>
            </w:r>
          </w:p>
          <w:p w:rsidR="00B67166" w:rsidRPr="00D62111" w:rsidRDefault="0038398D" w:rsidP="00D62111">
            <w:pPr>
              <w:pStyle w:val="BulletedList"/>
            </w:pPr>
            <w:r>
              <w:t>S</w:t>
            </w:r>
            <w:r w:rsidR="002B5C45">
              <w:t>hipping Dock Manager/ Implemented</w:t>
            </w:r>
            <w:r>
              <w:t xml:space="preserve"> new truck loading procedures</w:t>
            </w:r>
          </w:p>
          <w:p w:rsidR="0085264D" w:rsidRPr="0085264D" w:rsidRDefault="00C31960" w:rsidP="0085264D">
            <w:pPr>
              <w:pStyle w:val="BulletedList"/>
            </w:pPr>
            <w:r>
              <w:t>Warehouse Manager/Helped Institute processing procedures to ensure ease in order changes from customers.</w:t>
            </w:r>
            <w:r w:rsidR="0085264D">
              <w:t xml:space="preserve"> Quality control Manager ensuring all orders are complete and that all items are correct. Linens, plates, glasses, flatware, chafers, candelabras, wedding and catering needs. Over 500 different items in all.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RPr="00AE5BF9">
        <w:trPr>
          <w:trHeight w:val="1095"/>
        </w:trPr>
        <w:tc>
          <w:tcPr>
            <w:tcW w:w="9090" w:type="dxa"/>
            <w:gridSpan w:val="3"/>
          </w:tcPr>
          <w:p w:rsidR="002E3B4E" w:rsidRDefault="00123193" w:rsidP="002E3B4E">
            <w:pPr>
              <w:pStyle w:val="Heading2"/>
            </w:pPr>
            <w:r>
              <w:t>Warehousing Foleys Department Stores (Furniture and shipping)</w:t>
            </w:r>
          </w:p>
          <w:p w:rsidR="002E3B4E" w:rsidRPr="00A43F4E" w:rsidRDefault="00C31960" w:rsidP="002E3B4E">
            <w:pPr>
              <w:pStyle w:val="BulletedList"/>
            </w:pPr>
            <w:r>
              <w:t>Warehouse Manager/ Customer Service- Ensured Furniture deliveries were accomplished with</w:t>
            </w:r>
            <w:r w:rsidR="00123193">
              <w:t xml:space="preserve"> </w:t>
            </w:r>
            <w:r>
              <w:t xml:space="preserve"> zero defects</w:t>
            </w:r>
          </w:p>
          <w:p w:rsidR="002E3B4E" w:rsidRPr="00D62111" w:rsidRDefault="00C31960" w:rsidP="002E3B4E">
            <w:pPr>
              <w:pStyle w:val="BulletedList"/>
            </w:pPr>
            <w:r>
              <w:t>Warehouse Supervisor/ Lead- During Warehouse move</w:t>
            </w:r>
            <w:r w:rsidR="002B5C45">
              <w:t xml:space="preserve"> from 80,000 sq ft to 430,000 sq ft warehouse, ensured that new storage areas were</w:t>
            </w:r>
            <w:r>
              <w:t xml:space="preserve"> properly laid out </w:t>
            </w:r>
            <w:r w:rsidR="002B5C45">
              <w:t xml:space="preserve">and marked </w:t>
            </w:r>
            <w:r>
              <w:t>for new staging procedures</w:t>
            </w:r>
          </w:p>
          <w:p w:rsidR="00B67166" w:rsidRDefault="00C31960" w:rsidP="002E3B4E">
            <w:pPr>
              <w:pStyle w:val="BulletedList"/>
            </w:pPr>
            <w:r>
              <w:t>Lead Forklift operator</w:t>
            </w:r>
            <w:r w:rsidR="00123193">
              <w:t>/ Trainer- Obtained OSHA Certification for training in Forklift operations and maintenance. Trained over 40 employees in proper forklift operations. Worked in conjunction with Crown Lifts to Maintain, 1 Standup forklift, 3 Order Pickers,</w:t>
            </w:r>
            <w:r w:rsidR="005A4B2E">
              <w:t xml:space="preserve"> 1-</w:t>
            </w:r>
            <w:r w:rsidR="00123193">
              <w:t xml:space="preserve"> </w:t>
            </w:r>
            <w:r w:rsidR="00A55EF5">
              <w:t xml:space="preserve">1 ½ </w:t>
            </w:r>
            <w:r w:rsidR="00123193">
              <w:t xml:space="preserve"> ton electric Forklift, 2 Electric Pallet Jacks, 1 Tugger, 1 Electric Battery Puller and 1 Narrow Aisle Electric Pallet Jack.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2B5C45" w:rsidP="00727993">
            <w:pPr>
              <w:pStyle w:val="Heading2"/>
            </w:pPr>
            <w:r>
              <w:t xml:space="preserve"> </w:t>
            </w:r>
          </w:p>
        </w:tc>
      </w:tr>
      <w:tr w:rsidR="00B67166" w:rsidRPr="00AE5BF9">
        <w:trPr>
          <w:trHeight w:val="1110"/>
        </w:trPr>
        <w:tc>
          <w:tcPr>
            <w:tcW w:w="9090" w:type="dxa"/>
            <w:gridSpan w:val="3"/>
          </w:tcPr>
          <w:p w:rsidR="002E3B4E" w:rsidRDefault="00A55EF5" w:rsidP="002E3B4E">
            <w:pPr>
              <w:pStyle w:val="Heading2"/>
            </w:pPr>
            <w:r>
              <w:t>IT</w:t>
            </w:r>
            <w:r w:rsidR="008A142E">
              <w:t>T FSIC (SCIA) Mannheim</w:t>
            </w:r>
            <w:r>
              <w:t xml:space="preserve"> Germany</w:t>
            </w:r>
          </w:p>
          <w:p w:rsidR="00A55EF5" w:rsidRPr="00A55EF5" w:rsidRDefault="00A55EF5" w:rsidP="00A55EF5">
            <w:pPr>
              <w:pStyle w:val="BulletedList"/>
            </w:pPr>
            <w:r>
              <w:t>Warehouse Shipping and Receiving Supervisor- Ordered, Received, Processed and issued IT equipment for US Army Europe (Germany, Italy and  Belgium</w:t>
            </w:r>
            <w:r w:rsidR="008A142E">
              <w:t xml:space="preserve">) </w:t>
            </w:r>
            <w:r w:rsidR="002B5C45">
              <w:t>approximately18 to 20 million dollars yearly. U</w:t>
            </w:r>
            <w:r w:rsidR="008A142E">
              <w:t>tilizing 1- 1 ½ ton Electric Forklift, 1-2 ½ ton Electric Forklift and 1-5 ton Diesel Forklift with Extended Forks.</w:t>
            </w:r>
            <w:r w:rsidR="002B5C45">
              <w:t xml:space="preserve"> Ensured that all standing orders were moved from old warehouse to new facility without any loss or damage.</w:t>
            </w:r>
          </w:p>
          <w:p w:rsidR="00A55EF5" w:rsidRPr="00A55EF5" w:rsidRDefault="00A55EF5" w:rsidP="00A55EF5"/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AE5BF9">
        <w:trPr>
          <w:trHeight w:val="1080"/>
        </w:trPr>
        <w:tc>
          <w:tcPr>
            <w:tcW w:w="9090" w:type="dxa"/>
            <w:gridSpan w:val="3"/>
          </w:tcPr>
          <w:p w:rsidR="002E3B4E" w:rsidRDefault="00A55EF5" w:rsidP="002E3B4E">
            <w:pPr>
              <w:pStyle w:val="Heading2"/>
            </w:pPr>
            <w:r>
              <w:t>Us Army</w:t>
            </w:r>
          </w:p>
          <w:p w:rsidR="002E3B4E" w:rsidRPr="00A43F4E" w:rsidRDefault="00A55EF5" w:rsidP="002E3B4E">
            <w:pPr>
              <w:pStyle w:val="BulletedList"/>
            </w:pPr>
            <w:r>
              <w:t>Gunner on M60A3 Main Battle Tank</w:t>
            </w:r>
          </w:p>
          <w:p w:rsidR="002E3B4E" w:rsidRPr="00D62111" w:rsidRDefault="00A55EF5" w:rsidP="002E3B4E">
            <w:pPr>
              <w:pStyle w:val="BulletedList"/>
            </w:pPr>
            <w:r>
              <w:t>Gunner on M1A1 Abrams Battle Tank</w:t>
            </w:r>
          </w:p>
          <w:p w:rsidR="00B67166" w:rsidRDefault="00A55EF5" w:rsidP="002E3B4E">
            <w:pPr>
              <w:pStyle w:val="BulletedList"/>
            </w:pPr>
            <w:r>
              <w:t>Master Fitness Trainer, Tank crew Evaluator, Fire and Safety NCO and Unit Conduct of Fire Trainer</w:t>
            </w:r>
          </w:p>
        </w:tc>
      </w:tr>
      <w:tr w:rsidR="003D5562" w:rsidRPr="00AE5BF9">
        <w:trPr>
          <w:trHeight w:val="497"/>
        </w:trPr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3D5562" w:rsidRDefault="003D5562" w:rsidP="003D5562">
            <w:pPr>
              <w:pStyle w:val="Heading1"/>
            </w:pPr>
            <w:r>
              <w:t>Employment History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3D5562" w:rsidRDefault="008A142E" w:rsidP="003D5562">
            <w:pPr>
              <w:pStyle w:val="Dates1"/>
            </w:pPr>
            <w:r>
              <w:t>10/01/2006 to 03/16/2020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3D5562" w:rsidRDefault="008A142E" w:rsidP="003D5562">
            <w:pPr>
              <w:pStyle w:val="JobTitleDegree1"/>
            </w:pPr>
            <w:r>
              <w:t>Warehouse Manager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3D5562" w:rsidRDefault="008A142E" w:rsidP="008A142E">
            <w:pPr>
              <w:pStyle w:val="CompanyNameLocation1"/>
            </w:pPr>
            <w:r>
              <w:t>Butler Rents</w:t>
            </w:r>
            <w:r w:rsidR="00AE5BF9">
              <w:t xml:space="preserve">, </w:t>
            </w:r>
            <w:r>
              <w:t>Glendale, Co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8A142E" w:rsidP="003D5562">
            <w:pPr>
              <w:pStyle w:val="Dates"/>
            </w:pPr>
            <w:r>
              <w:t>09/01/1999 to 08/01/2006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8A142E" w:rsidP="003D5562">
            <w:pPr>
              <w:pStyle w:val="JobTitleDegree"/>
            </w:pPr>
            <w:r>
              <w:t>Warehouse Lead/Supervisor</w:t>
            </w:r>
          </w:p>
        </w:tc>
        <w:tc>
          <w:tcPr>
            <w:tcW w:w="3233" w:type="dxa"/>
            <w:tcBorders>
              <w:top w:val="nil"/>
            </w:tcBorders>
          </w:tcPr>
          <w:p w:rsidR="003D5562" w:rsidRDefault="008A142E" w:rsidP="008A142E">
            <w:pPr>
              <w:pStyle w:val="CompanyNameLocation"/>
            </w:pPr>
            <w:r>
              <w:t>Foleys Dep. Stores</w:t>
            </w:r>
            <w:r w:rsidR="002E3B4E">
              <w:t xml:space="preserve">, </w:t>
            </w:r>
            <w:r>
              <w:t>Aurora, Co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8A142E" w:rsidP="003D5562">
            <w:pPr>
              <w:pStyle w:val="Dates"/>
            </w:pPr>
            <w:r>
              <w:t>05/01/1994 to 07/01/1999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8A142E" w:rsidP="003D5562">
            <w:pPr>
              <w:pStyle w:val="JobTitleDegree"/>
            </w:pPr>
            <w:r>
              <w:t>Warehouse Lead</w:t>
            </w:r>
          </w:p>
        </w:tc>
        <w:tc>
          <w:tcPr>
            <w:tcW w:w="3233" w:type="dxa"/>
            <w:tcBorders>
              <w:top w:val="nil"/>
            </w:tcBorders>
          </w:tcPr>
          <w:p w:rsidR="003D5562" w:rsidRDefault="008A142E" w:rsidP="008A142E">
            <w:pPr>
              <w:pStyle w:val="CompanyNameLocation"/>
            </w:pPr>
            <w:r>
              <w:t>ITT FSIC, SCIA</w:t>
            </w:r>
            <w:r w:rsidR="002E3B4E">
              <w:t xml:space="preserve">, </w:t>
            </w:r>
            <w:r>
              <w:t>Mannheim, De.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8A142E" w:rsidP="003D5562">
            <w:pPr>
              <w:pStyle w:val="Dates"/>
            </w:pPr>
            <w:r>
              <w:t xml:space="preserve">04/24/1983 to </w:t>
            </w:r>
            <w:r w:rsidR="001B74B5">
              <w:t>07/01/1994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1B74B5" w:rsidP="003D5562">
            <w:pPr>
              <w:pStyle w:val="JobTitleDegree"/>
            </w:pPr>
            <w:r>
              <w:t>MBT Gunner</w:t>
            </w:r>
          </w:p>
        </w:tc>
        <w:tc>
          <w:tcPr>
            <w:tcW w:w="3233" w:type="dxa"/>
            <w:tcBorders>
              <w:top w:val="nil"/>
            </w:tcBorders>
          </w:tcPr>
          <w:p w:rsidR="003D5562" w:rsidRDefault="001B74B5" w:rsidP="001B74B5">
            <w:pPr>
              <w:pStyle w:val="CompanyNameLocation"/>
            </w:pPr>
            <w:r>
              <w:t xml:space="preserve">Us Army Europe and                  Ft </w:t>
            </w:r>
            <w:r w:rsidR="002B5C45">
              <w:t>Carson, Co</w:t>
            </w:r>
            <w:r w:rsidR="002E3B4E">
              <w:t xml:space="preserve"> 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lastRenderedPageBreak/>
              <w:t>Education</w:t>
            </w:r>
          </w:p>
        </w:tc>
      </w:tr>
      <w:tr w:rsidR="00B67166" w:rsidRPr="00AE5BF9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B67166" w:rsidRDefault="001B74B5" w:rsidP="00AE5BF9">
            <w:pPr>
              <w:pStyle w:val="Dates1"/>
            </w:pPr>
            <w:r>
              <w:t>04/01/1983</w:t>
            </w:r>
          </w:p>
          <w:p w:rsidR="002B5C45" w:rsidRDefault="002B5C45" w:rsidP="00AE5BF9">
            <w:pPr>
              <w:pStyle w:val="Dates1"/>
            </w:pPr>
            <w:r>
              <w:t>Able to use Word, Excel, Powerpoint</w:t>
            </w:r>
          </w:p>
          <w:p w:rsidR="002B5C45" w:rsidRDefault="005A4B2E" w:rsidP="00AE5BF9">
            <w:pPr>
              <w:pStyle w:val="Dates1"/>
            </w:pPr>
            <w:r>
              <w:t>Proficient with Alert order tracking Systems</w:t>
            </w:r>
          </w:p>
          <w:p w:rsidR="00EF10C2" w:rsidRDefault="00EF10C2" w:rsidP="00AE5BF9">
            <w:pPr>
              <w:pStyle w:val="Dates1"/>
            </w:pPr>
            <w:r>
              <w:t>National Forklift Foundation Certified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B67166" w:rsidRDefault="001B74B5" w:rsidP="00AE5BF9">
            <w:pPr>
              <w:pStyle w:val="JobTitleDegree1"/>
            </w:pPr>
            <w:r>
              <w:t>HS Grad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2B5C45" w:rsidRDefault="001B74B5" w:rsidP="002B5C45">
            <w:pPr>
              <w:pStyle w:val="CompanyNameLocation1"/>
            </w:pPr>
            <w:r>
              <w:t>JeffCo Adult Education</w:t>
            </w:r>
            <w:r w:rsidR="00AE5BF9">
              <w:t xml:space="preserve">, </w:t>
            </w:r>
            <w:r>
              <w:t>Wheatridge, Co</w:t>
            </w:r>
          </w:p>
          <w:p w:rsidR="0085264D" w:rsidRDefault="0085264D" w:rsidP="002B5C45">
            <w:pPr>
              <w:pStyle w:val="CompanyNameLocation1"/>
            </w:pPr>
          </w:p>
          <w:p w:rsidR="002B5C45" w:rsidRDefault="002B5C45" w:rsidP="002B5C45">
            <w:pPr>
              <w:pStyle w:val="CompanyNameLocation1"/>
            </w:pP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AE5BF9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593767" w:rsidRDefault="00593767" w:rsidP="00356F71"/>
    <w:sectPr w:rsidR="00593767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820" w:rsidRDefault="001E7820">
      <w:r>
        <w:separator/>
      </w:r>
    </w:p>
  </w:endnote>
  <w:endnote w:type="continuationSeparator" w:id="1">
    <w:p w:rsidR="001E7820" w:rsidRDefault="001E7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820" w:rsidRDefault="001E7820">
      <w:r>
        <w:separator/>
      </w:r>
    </w:p>
  </w:footnote>
  <w:footnote w:type="continuationSeparator" w:id="1">
    <w:p w:rsidR="001E7820" w:rsidRDefault="001E7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A" w:rsidRDefault="001B74B5" w:rsidP="00FB371B">
    <w:pPr>
      <w:pStyle w:val="StyleContactInfo"/>
    </w:pPr>
    <w:r>
      <w:t>303-432-9347</w:t>
    </w:r>
    <w:r w:rsidR="002E651A">
      <w:sym w:font="Symbol" w:char="F0B7"/>
    </w:r>
    <w:r>
      <w:t>kstangl38@gmail.com</w:t>
    </w:r>
  </w:p>
  <w:p w:rsidR="002E651A" w:rsidRPr="00FB371B" w:rsidRDefault="001B74B5" w:rsidP="00FB371B">
    <w:pPr>
      <w:pStyle w:val="YourNamePage2"/>
    </w:pPr>
    <w:r>
      <w:t>Kurt Louis Stangl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960"/>
    <w:rsid w:val="001014A0"/>
    <w:rsid w:val="00123193"/>
    <w:rsid w:val="001B74B5"/>
    <w:rsid w:val="001E6339"/>
    <w:rsid w:val="001E7820"/>
    <w:rsid w:val="00201781"/>
    <w:rsid w:val="002802E5"/>
    <w:rsid w:val="002B5C45"/>
    <w:rsid w:val="002E3B4E"/>
    <w:rsid w:val="002E651A"/>
    <w:rsid w:val="003079A3"/>
    <w:rsid w:val="00356F71"/>
    <w:rsid w:val="00365AEA"/>
    <w:rsid w:val="0037263E"/>
    <w:rsid w:val="0038398D"/>
    <w:rsid w:val="003D5562"/>
    <w:rsid w:val="00421AA2"/>
    <w:rsid w:val="004467E5"/>
    <w:rsid w:val="00516194"/>
    <w:rsid w:val="00536323"/>
    <w:rsid w:val="00536728"/>
    <w:rsid w:val="00541D90"/>
    <w:rsid w:val="00593767"/>
    <w:rsid w:val="005A4B2E"/>
    <w:rsid w:val="00606654"/>
    <w:rsid w:val="006D4E78"/>
    <w:rsid w:val="00727993"/>
    <w:rsid w:val="0085264D"/>
    <w:rsid w:val="00876360"/>
    <w:rsid w:val="008A142E"/>
    <w:rsid w:val="008F3588"/>
    <w:rsid w:val="00971E9D"/>
    <w:rsid w:val="00A43F4E"/>
    <w:rsid w:val="00A5092E"/>
    <w:rsid w:val="00A55EF5"/>
    <w:rsid w:val="00AA47AE"/>
    <w:rsid w:val="00AB451F"/>
    <w:rsid w:val="00AD63E4"/>
    <w:rsid w:val="00AE5BF9"/>
    <w:rsid w:val="00B5218C"/>
    <w:rsid w:val="00B62AE1"/>
    <w:rsid w:val="00B67166"/>
    <w:rsid w:val="00B83D28"/>
    <w:rsid w:val="00BB2FAB"/>
    <w:rsid w:val="00C31960"/>
    <w:rsid w:val="00C5369F"/>
    <w:rsid w:val="00C67B86"/>
    <w:rsid w:val="00C8736B"/>
    <w:rsid w:val="00D43291"/>
    <w:rsid w:val="00D467AD"/>
    <w:rsid w:val="00D62111"/>
    <w:rsid w:val="00D73271"/>
    <w:rsid w:val="00E06AC0"/>
    <w:rsid w:val="00EF10C2"/>
    <w:rsid w:val="00EF2CEC"/>
    <w:rsid w:val="00F561DD"/>
    <w:rsid w:val="00F72C46"/>
    <w:rsid w:val="00F9381B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T\AppData\Roaming\Microsoft\Templates\Function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resume(2)</Template>
  <TotalTime>24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STANGL</dc:creator>
  <cp:lastModifiedBy>KURT STANGL</cp:lastModifiedBy>
  <cp:revision>3</cp:revision>
  <cp:lastPrinted>2002-07-26T15:34:00Z</cp:lastPrinted>
  <dcterms:created xsi:type="dcterms:W3CDTF">2020-09-10T19:21:00Z</dcterms:created>
  <dcterms:modified xsi:type="dcterms:W3CDTF">2021-03-03T15:29:00Z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