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60" w:rsidRPr="00125BCA" w:rsidRDefault="000A0960" w:rsidP="00CA66B0">
      <w:pPr>
        <w:pBdr>
          <w:bottom w:val="single" w:sz="12" w:space="1" w:color="auto"/>
        </w:pBdr>
        <w:rPr>
          <w:b/>
          <w:sz w:val="32"/>
          <w:szCs w:val="32"/>
        </w:rPr>
      </w:pPr>
      <w:r w:rsidRPr="00125BCA">
        <w:rPr>
          <w:b/>
          <w:sz w:val="32"/>
          <w:szCs w:val="32"/>
        </w:rPr>
        <w:t>Kari L. Kraft</w:t>
      </w:r>
    </w:p>
    <w:p w:rsidR="000A0960" w:rsidRDefault="000A0960" w:rsidP="00CA66B0">
      <w:pPr>
        <w:jc w:val="right"/>
      </w:pPr>
      <w:r>
        <w:tab/>
      </w:r>
      <w:r>
        <w:tab/>
      </w:r>
      <w:r>
        <w:tab/>
      </w:r>
      <w:r>
        <w:tab/>
      </w:r>
      <w:r>
        <w:tab/>
        <w:t>1337 Island View Drive, New Richmond, WI 54017</w:t>
      </w:r>
    </w:p>
    <w:p w:rsidR="000A0960" w:rsidRDefault="00125BCA" w:rsidP="00CA66B0">
      <w:pPr>
        <w:jc w:val="right"/>
      </w:pPr>
      <w:r>
        <w:t xml:space="preserve">(Home) 715-246-4802 </w:t>
      </w:r>
      <w:r w:rsidR="000A0960">
        <w:t>(Cell) 715-245-</w:t>
      </w:r>
      <w:proofErr w:type="gramStart"/>
      <w:r w:rsidR="000A0960">
        <w:t xml:space="preserve">6103  </w:t>
      </w:r>
      <w:r>
        <w:t>kari.kraft08@gmail.com</w:t>
      </w:r>
      <w:proofErr w:type="gramEnd"/>
    </w:p>
    <w:p w:rsidR="00CA66B0" w:rsidRDefault="00CA66B0" w:rsidP="00CA66B0">
      <w:pPr>
        <w:jc w:val="right"/>
      </w:pPr>
    </w:p>
    <w:p w:rsidR="000A0960" w:rsidRPr="00125BCA" w:rsidRDefault="000A0960" w:rsidP="000A0960">
      <w:pPr>
        <w:pBdr>
          <w:bottom w:val="single" w:sz="12" w:space="1" w:color="auto"/>
        </w:pBdr>
        <w:rPr>
          <w:b/>
        </w:rPr>
      </w:pPr>
      <w:r w:rsidRPr="00125BCA">
        <w:rPr>
          <w:b/>
        </w:rPr>
        <w:t>Career Focus</w:t>
      </w:r>
    </w:p>
    <w:p w:rsidR="000A0960" w:rsidRDefault="00825F4F" w:rsidP="000A0960">
      <w:proofErr w:type="gramStart"/>
      <w:r>
        <w:t>Results-oriented Senior M</w:t>
      </w:r>
      <w:r w:rsidR="000A0960">
        <w:t>anager with over ten years of experience in performance management, employee relations and development, talent acquisition and change management.</w:t>
      </w:r>
      <w:proofErr w:type="gramEnd"/>
      <w:r w:rsidR="000A0960">
        <w:t xml:space="preserve">  Proven expertise in working cooperatively with others to set goals, resolve problems and implement changes that enhance both department and organizational effectiveness.</w:t>
      </w:r>
    </w:p>
    <w:p w:rsidR="00CA66B0" w:rsidRDefault="00CA66B0" w:rsidP="000A0960"/>
    <w:p w:rsidR="00A05284" w:rsidRPr="00A05284" w:rsidRDefault="000A0960" w:rsidP="00A05284">
      <w:pPr>
        <w:pBdr>
          <w:bottom w:val="single" w:sz="12" w:space="1" w:color="auto"/>
        </w:pBdr>
        <w:rPr>
          <w:b/>
        </w:rPr>
      </w:pPr>
      <w:r w:rsidRPr="00125BCA">
        <w:rPr>
          <w:b/>
        </w:rPr>
        <w:t>Summary of Skills</w:t>
      </w:r>
    </w:p>
    <w:p w:rsidR="00A05284" w:rsidRDefault="00A05284" w:rsidP="00A05284">
      <w:pPr>
        <w:pStyle w:val="ListParagraph"/>
        <w:ind w:left="1800"/>
      </w:pPr>
    </w:p>
    <w:p w:rsidR="000A0960" w:rsidRDefault="004A001D" w:rsidP="004A001D">
      <w:pPr>
        <w:ind w:left="720" w:firstLine="720"/>
      </w:pPr>
      <w:r>
        <w:t xml:space="preserve">- </w:t>
      </w:r>
      <w:r w:rsidR="000A0960">
        <w:t>Employ</w:t>
      </w:r>
      <w:r>
        <w:t>ee On-Boarding</w:t>
      </w:r>
      <w:r>
        <w:tab/>
      </w:r>
      <w:r>
        <w:tab/>
      </w:r>
      <w:r>
        <w:tab/>
        <w:t xml:space="preserve">- </w:t>
      </w:r>
      <w:r w:rsidR="000A0960">
        <w:t>HRIS Implementation</w:t>
      </w:r>
    </w:p>
    <w:p w:rsidR="000A0960" w:rsidRDefault="004A001D" w:rsidP="004A001D">
      <w:pPr>
        <w:ind w:left="720" w:firstLine="720"/>
      </w:pPr>
      <w:r>
        <w:t xml:space="preserve">- </w:t>
      </w:r>
      <w:r w:rsidR="000A0960">
        <w:t>Employment Law</w:t>
      </w:r>
      <w:r w:rsidR="000A0960">
        <w:tab/>
      </w:r>
      <w:r w:rsidR="000A0960">
        <w:tab/>
      </w:r>
      <w:r w:rsidR="000A0960">
        <w:tab/>
      </w:r>
      <w:r w:rsidR="000A0960">
        <w:tab/>
      </w:r>
      <w:r w:rsidR="00AB563A">
        <w:t xml:space="preserve">- </w:t>
      </w:r>
      <w:r w:rsidR="000A0960">
        <w:t>Recruitment and Selection</w:t>
      </w:r>
    </w:p>
    <w:p w:rsidR="000A0960" w:rsidRDefault="004A001D" w:rsidP="004A001D">
      <w:pPr>
        <w:ind w:left="720" w:firstLine="720"/>
      </w:pPr>
      <w:r>
        <w:t xml:space="preserve">- </w:t>
      </w:r>
      <w:r w:rsidR="000A0960">
        <w:t>Motivational Interviewing</w:t>
      </w:r>
      <w:r w:rsidR="000A0960">
        <w:tab/>
      </w:r>
      <w:r w:rsidR="000A0960">
        <w:tab/>
      </w:r>
      <w:r w:rsidR="000A0960">
        <w:tab/>
      </w:r>
      <w:r w:rsidR="00AB563A">
        <w:t xml:space="preserve">- </w:t>
      </w:r>
      <w:r w:rsidR="000A0960">
        <w:t>Coaching and Development</w:t>
      </w:r>
    </w:p>
    <w:p w:rsidR="000A0960" w:rsidRDefault="004A001D" w:rsidP="004A001D">
      <w:pPr>
        <w:ind w:left="720" w:firstLine="720"/>
      </w:pPr>
      <w:r>
        <w:t xml:space="preserve">- </w:t>
      </w:r>
      <w:r w:rsidR="000A0960">
        <w:t>Strategic Planning</w:t>
      </w:r>
      <w:r w:rsidR="000A0960">
        <w:tab/>
      </w:r>
      <w:r w:rsidR="000A0960">
        <w:tab/>
      </w:r>
      <w:r w:rsidR="000A0960">
        <w:tab/>
      </w:r>
      <w:r w:rsidR="000A0960">
        <w:tab/>
      </w:r>
      <w:r w:rsidR="00AB563A">
        <w:t xml:space="preserve">- </w:t>
      </w:r>
      <w:r w:rsidR="000A0960">
        <w:t>Employee Relations</w:t>
      </w:r>
    </w:p>
    <w:p w:rsidR="000A0960" w:rsidRDefault="004A001D" w:rsidP="004A001D">
      <w:pPr>
        <w:ind w:left="720" w:firstLine="720"/>
      </w:pPr>
      <w:r>
        <w:t>- Process Improvement</w:t>
      </w:r>
      <w:r>
        <w:tab/>
      </w:r>
      <w:r>
        <w:tab/>
      </w:r>
      <w:r>
        <w:tab/>
        <w:t xml:space="preserve">              - </w:t>
      </w:r>
      <w:r w:rsidR="000A0960">
        <w:t>Process Development</w:t>
      </w:r>
    </w:p>
    <w:p w:rsidR="00CA66B0" w:rsidRDefault="00CA66B0" w:rsidP="00125BCA">
      <w:pPr>
        <w:pStyle w:val="ListParagraph"/>
        <w:ind w:left="1440"/>
      </w:pPr>
    </w:p>
    <w:p w:rsidR="000A0960" w:rsidRPr="00125BCA" w:rsidRDefault="00CA66B0" w:rsidP="000A0960">
      <w:pPr>
        <w:pBdr>
          <w:bottom w:val="single" w:sz="12" w:space="1" w:color="auto"/>
        </w:pBdr>
        <w:rPr>
          <w:b/>
        </w:rPr>
      </w:pPr>
      <w:r w:rsidRPr="00125BCA">
        <w:rPr>
          <w:b/>
        </w:rPr>
        <w:t>Accomplishments</w:t>
      </w:r>
    </w:p>
    <w:p w:rsidR="00CA66B0" w:rsidRDefault="00CA66B0" w:rsidP="00CA66B0">
      <w:pPr>
        <w:pStyle w:val="ListParagraph"/>
        <w:numPr>
          <w:ilvl w:val="0"/>
          <w:numId w:val="3"/>
        </w:numPr>
      </w:pPr>
      <w:r>
        <w:t>Assisted with the development and launch of a new HRIS system, streamlining the employee personnel file, job posting and recruiting processes, inter-departmental work flows, and the employee open enrollment and benefit change process.</w:t>
      </w:r>
    </w:p>
    <w:p w:rsidR="00CA66B0" w:rsidRDefault="00CA66B0" w:rsidP="00CA66B0">
      <w:pPr>
        <w:pStyle w:val="ListParagraph"/>
        <w:numPr>
          <w:ilvl w:val="0"/>
          <w:numId w:val="3"/>
        </w:numPr>
      </w:pPr>
      <w:r>
        <w:t>Led a group of cross-functional managers and directors in updating the organization’s job descriptions, establishing consistency in both hiring practices and promotional moves, greater transparency to stakeholders, and heightened employee morale.</w:t>
      </w:r>
    </w:p>
    <w:p w:rsidR="00CA66B0" w:rsidRDefault="00CA66B0" w:rsidP="00CA66B0">
      <w:pPr>
        <w:pStyle w:val="ListParagraph"/>
        <w:numPr>
          <w:ilvl w:val="0"/>
          <w:numId w:val="3"/>
        </w:numPr>
      </w:pPr>
      <w:r>
        <w:t>Assisted in the creation of an organization-wide Rewards and Recognition Program that honors employee tenure, outstanding achievement and organizational citizenship.</w:t>
      </w:r>
    </w:p>
    <w:p w:rsidR="00CA66B0" w:rsidRDefault="00CA66B0" w:rsidP="00CA66B0">
      <w:pPr>
        <w:pStyle w:val="ListParagraph"/>
        <w:numPr>
          <w:ilvl w:val="0"/>
          <w:numId w:val="3"/>
        </w:numPr>
      </w:pPr>
      <w:r>
        <w:t>Assisted in the development of an in-house professional development program, ensuring alignment with the organization’s required core competencies.</w:t>
      </w:r>
    </w:p>
    <w:p w:rsidR="00AB563A" w:rsidRDefault="00AB563A" w:rsidP="00CA66B0">
      <w:pPr>
        <w:pStyle w:val="ListParagraph"/>
        <w:numPr>
          <w:ilvl w:val="0"/>
          <w:numId w:val="3"/>
        </w:numPr>
      </w:pPr>
      <w:r>
        <w:t>Assisted the Director of HR in developing Standard Operating Procedures regarding Leave of Absence policies and procedures.</w:t>
      </w:r>
    </w:p>
    <w:p w:rsidR="00CA66B0" w:rsidRDefault="00CA66B0" w:rsidP="00CA66B0">
      <w:pPr>
        <w:pStyle w:val="ListParagraph"/>
      </w:pPr>
    </w:p>
    <w:p w:rsidR="00CA66B0" w:rsidRPr="00125BCA" w:rsidRDefault="00125BCA" w:rsidP="00CA66B0">
      <w:pPr>
        <w:pBdr>
          <w:bottom w:val="single" w:sz="12" w:space="1" w:color="auto"/>
        </w:pBdr>
        <w:rPr>
          <w:b/>
        </w:rPr>
      </w:pPr>
      <w:r w:rsidRPr="00125BCA">
        <w:rPr>
          <w:b/>
        </w:rPr>
        <w:t xml:space="preserve">Relevant </w:t>
      </w:r>
      <w:r w:rsidR="00CA66B0" w:rsidRPr="00125BCA">
        <w:rPr>
          <w:b/>
        </w:rPr>
        <w:t>Professional Experience</w:t>
      </w:r>
    </w:p>
    <w:p w:rsidR="00CA66B0" w:rsidRDefault="00CA66B0" w:rsidP="00CA66B0">
      <w:r>
        <w:t>Senior Program Manager / Program Manager</w:t>
      </w:r>
    </w:p>
    <w:p w:rsidR="00CA66B0" w:rsidRDefault="00CA66B0" w:rsidP="00CA66B0">
      <w:r>
        <w:t>December 2002 – November 2012</w:t>
      </w:r>
    </w:p>
    <w:p w:rsidR="00825F4F" w:rsidRDefault="00825F4F" w:rsidP="00CA66B0">
      <w:r>
        <w:t>HIRED – Minneapolis, MN</w:t>
      </w:r>
    </w:p>
    <w:p w:rsidR="00825F4F" w:rsidRDefault="00825F4F" w:rsidP="00CA66B0"/>
    <w:p w:rsidR="004A001D" w:rsidRDefault="00825F4F" w:rsidP="004A001D">
      <w:pPr>
        <w:pStyle w:val="ListParagraph"/>
        <w:numPr>
          <w:ilvl w:val="0"/>
          <w:numId w:val="4"/>
        </w:numPr>
      </w:pPr>
      <w:r>
        <w:t>Plan, direct and supervise the work activities of assigned staff, including down-line managers.</w:t>
      </w:r>
    </w:p>
    <w:p w:rsidR="00825F4F" w:rsidRDefault="00825F4F" w:rsidP="00825F4F">
      <w:pPr>
        <w:pStyle w:val="ListParagraph"/>
        <w:numPr>
          <w:ilvl w:val="0"/>
          <w:numId w:val="4"/>
        </w:numPr>
      </w:pPr>
      <w:r>
        <w:t>Recruit, interview and select new employees.  Complete reference checks, verify education and experience and negotiate salary.</w:t>
      </w:r>
    </w:p>
    <w:p w:rsidR="00825F4F" w:rsidRDefault="00825F4F" w:rsidP="00825F4F">
      <w:pPr>
        <w:pStyle w:val="ListParagraph"/>
        <w:numPr>
          <w:ilvl w:val="0"/>
          <w:numId w:val="4"/>
        </w:numPr>
      </w:pPr>
      <w:r>
        <w:t>Facilitate the on-boarding of new employees.  Review the employee handbook, safety manual, organizational chart, reporting relationships and specific job duties and expectations.</w:t>
      </w:r>
    </w:p>
    <w:p w:rsidR="00825F4F" w:rsidRDefault="00825F4F" w:rsidP="00825F4F">
      <w:pPr>
        <w:pStyle w:val="ListParagraph"/>
        <w:numPr>
          <w:ilvl w:val="0"/>
          <w:numId w:val="4"/>
        </w:numPr>
      </w:pPr>
      <w:r>
        <w:t>Develop and plan for on-going employee training and development.  Identify needs, locate resources and schedule.</w:t>
      </w:r>
    </w:p>
    <w:p w:rsidR="00A05284" w:rsidRDefault="00A05284" w:rsidP="00A05284">
      <w:pPr>
        <w:pStyle w:val="ListParagraph"/>
        <w:numPr>
          <w:ilvl w:val="0"/>
          <w:numId w:val="4"/>
        </w:numPr>
      </w:pPr>
      <w:r>
        <w:t>Counsel down-line managers in resolving employee performance issues, disciplinary actions, terminations and leave of absence requests.</w:t>
      </w:r>
    </w:p>
    <w:p w:rsidR="00A05284" w:rsidRDefault="00A05284" w:rsidP="00A05284">
      <w:pPr>
        <w:pStyle w:val="ListParagraph"/>
        <w:numPr>
          <w:ilvl w:val="0"/>
          <w:numId w:val="4"/>
        </w:numPr>
      </w:pPr>
      <w:r>
        <w:lastRenderedPageBreak/>
        <w:t>Guide down-line managers in the application of employment related laws, including non-Discrimination, FMLA, ADA, COBRA, MN Parental Leave, MN School Leave, Breaks for Nursing Mothers, and Wage and Hour Regulations (FLSA).</w:t>
      </w:r>
    </w:p>
    <w:p w:rsidR="00A05284" w:rsidRDefault="00A05284" w:rsidP="00A05284">
      <w:pPr>
        <w:pStyle w:val="ListParagraph"/>
        <w:numPr>
          <w:ilvl w:val="0"/>
          <w:numId w:val="4"/>
        </w:numPr>
      </w:pPr>
      <w:r>
        <w:t>Review and revise policies and procedures as needed to meet changing business needs or desired outcomes.</w:t>
      </w:r>
    </w:p>
    <w:p w:rsidR="00825F4F" w:rsidRDefault="00825F4F" w:rsidP="00825F4F">
      <w:pPr>
        <w:pStyle w:val="ListParagraph"/>
        <w:numPr>
          <w:ilvl w:val="0"/>
          <w:numId w:val="4"/>
        </w:numPr>
      </w:pPr>
      <w:r>
        <w:t>Evaluate employee performance and facilitate coaching discussions as needed.  Create performance improvement plans and schedule follow-up meetings to ensure continued compliance.</w:t>
      </w:r>
    </w:p>
    <w:p w:rsidR="00825F4F" w:rsidRDefault="00825F4F" w:rsidP="00825F4F">
      <w:pPr>
        <w:pStyle w:val="ListParagraph"/>
        <w:numPr>
          <w:ilvl w:val="0"/>
          <w:numId w:val="4"/>
        </w:numPr>
      </w:pPr>
      <w:r>
        <w:t xml:space="preserve">Analyze, synthesize and draft program related reports for both internal and external customers.  Respond to ad hoc requests for information </w:t>
      </w:r>
      <w:r w:rsidR="00D201AF">
        <w:t>from stakeholders and other interested parties.</w:t>
      </w:r>
    </w:p>
    <w:p w:rsidR="00D201AF" w:rsidRDefault="00D201AF" w:rsidP="00D201AF"/>
    <w:p w:rsidR="00D201AF" w:rsidRPr="00125BCA" w:rsidRDefault="00D201AF" w:rsidP="00D201AF">
      <w:pPr>
        <w:pBdr>
          <w:bottom w:val="single" w:sz="12" w:space="1" w:color="auto"/>
        </w:pBdr>
        <w:rPr>
          <w:b/>
        </w:rPr>
      </w:pPr>
      <w:r w:rsidRPr="00125BCA">
        <w:rPr>
          <w:b/>
        </w:rPr>
        <w:t>Education</w:t>
      </w:r>
    </w:p>
    <w:p w:rsidR="00D201AF" w:rsidRDefault="00D201AF" w:rsidP="00D201AF">
      <w:r>
        <w:t>University of MN – Minneapolis, MN</w:t>
      </w:r>
    </w:p>
    <w:p w:rsidR="00D201AF" w:rsidRPr="00125BCA" w:rsidRDefault="00D201AF" w:rsidP="00D201AF">
      <w:pPr>
        <w:rPr>
          <w:b/>
        </w:rPr>
      </w:pPr>
      <w:r w:rsidRPr="00125BCA">
        <w:rPr>
          <w:b/>
        </w:rPr>
        <w:t>Human Res</w:t>
      </w:r>
      <w:r w:rsidR="00AB563A">
        <w:rPr>
          <w:b/>
        </w:rPr>
        <w:t>ources Generalist Certificate</w:t>
      </w:r>
    </w:p>
    <w:p w:rsidR="00D201AF" w:rsidRDefault="00D201AF" w:rsidP="00D201AF">
      <w:r>
        <w:t xml:space="preserve">Coursework In:  </w:t>
      </w:r>
      <w:r w:rsidR="00A05284">
        <w:t xml:space="preserve">Staffing and Recruitment, </w:t>
      </w:r>
      <w:r>
        <w:t>Principles of Employee Compensation, Performance Management Processes, Leading Organizational Change, Employee Benefits Practices and Trends, Legal Issues for Supervisors and Managers, Employee and Labor Re</w:t>
      </w:r>
      <w:r w:rsidR="00AB563A">
        <w:t>lations,</w:t>
      </w:r>
      <w:r>
        <w:t xml:space="preserve"> I</w:t>
      </w:r>
      <w:r w:rsidR="00AB563A">
        <w:t xml:space="preserve">nvestigations and Documentation, Writing Policies and Procedures and Business Acumen </w:t>
      </w:r>
    </w:p>
    <w:p w:rsidR="00D201AF" w:rsidRDefault="00D201AF" w:rsidP="00D201AF"/>
    <w:p w:rsidR="00D201AF" w:rsidRDefault="00D201AF" w:rsidP="00D201AF">
      <w:r>
        <w:t>Normandale Community College – Edina, MN</w:t>
      </w:r>
    </w:p>
    <w:p w:rsidR="00D201AF" w:rsidRPr="00125BCA" w:rsidRDefault="00D201AF" w:rsidP="00D201AF">
      <w:pPr>
        <w:rPr>
          <w:b/>
        </w:rPr>
      </w:pPr>
      <w:r w:rsidRPr="00125BCA">
        <w:rPr>
          <w:b/>
        </w:rPr>
        <w:t>Certified Career Development Facilitator</w:t>
      </w:r>
    </w:p>
    <w:p w:rsidR="00D201AF" w:rsidRDefault="00D201AF" w:rsidP="00D201AF"/>
    <w:p w:rsidR="00D201AF" w:rsidRDefault="00D201AF" w:rsidP="00D201AF">
      <w:r>
        <w:t>University of MN – Duluth, MN</w:t>
      </w:r>
    </w:p>
    <w:p w:rsidR="00D201AF" w:rsidRPr="00125BCA" w:rsidRDefault="00D201AF" w:rsidP="00D201AF">
      <w:pPr>
        <w:rPr>
          <w:b/>
        </w:rPr>
      </w:pPr>
      <w:r w:rsidRPr="00125BCA">
        <w:rPr>
          <w:b/>
        </w:rPr>
        <w:t>Bachelor of Arts:  Criminology/Psychology</w:t>
      </w:r>
    </w:p>
    <w:p w:rsidR="00D201AF" w:rsidRDefault="00D201AF" w:rsidP="00D201AF">
      <w:bookmarkStart w:id="0" w:name="_GoBack"/>
      <w:bookmarkEnd w:id="0"/>
    </w:p>
    <w:p w:rsidR="00D201AF" w:rsidRPr="00125BCA" w:rsidRDefault="00D201AF" w:rsidP="00D201AF">
      <w:pPr>
        <w:pBdr>
          <w:bottom w:val="single" w:sz="12" w:space="1" w:color="auto"/>
        </w:pBdr>
        <w:rPr>
          <w:b/>
        </w:rPr>
      </w:pPr>
      <w:r w:rsidRPr="00125BCA">
        <w:rPr>
          <w:b/>
        </w:rPr>
        <w:t>Professional Affiliations</w:t>
      </w:r>
    </w:p>
    <w:p w:rsidR="00D201AF" w:rsidRDefault="00D201AF" w:rsidP="00D201AF">
      <w:r>
        <w:t>National Career Development Association (NCDA)</w:t>
      </w:r>
    </w:p>
    <w:p w:rsidR="00D201AF" w:rsidRDefault="00AB563A" w:rsidP="00D201AF">
      <w:r>
        <w:t>Twin Cities Human Resource Professionals</w:t>
      </w:r>
    </w:p>
    <w:p w:rsidR="00D201AF" w:rsidRDefault="00D201AF" w:rsidP="00D201AF"/>
    <w:p w:rsidR="00D201AF" w:rsidRDefault="00D201AF" w:rsidP="00D201AF"/>
    <w:p w:rsidR="00D201AF" w:rsidRDefault="00D201AF" w:rsidP="00D201AF"/>
    <w:p w:rsidR="00CA66B0" w:rsidRDefault="00CA66B0" w:rsidP="00CA66B0"/>
    <w:p w:rsidR="00CA66B0" w:rsidRDefault="00CA66B0" w:rsidP="00CA66B0"/>
    <w:sectPr w:rsidR="00CA6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047ED"/>
    <w:multiLevelType w:val="hybridMultilevel"/>
    <w:tmpl w:val="3A368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40367"/>
    <w:multiLevelType w:val="hybridMultilevel"/>
    <w:tmpl w:val="60DE7A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D0D2979"/>
    <w:multiLevelType w:val="hybridMultilevel"/>
    <w:tmpl w:val="BEBEF3C6"/>
    <w:lvl w:ilvl="0" w:tplc="221E1D34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0164F7B"/>
    <w:multiLevelType w:val="hybridMultilevel"/>
    <w:tmpl w:val="DDC095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F675D2A"/>
    <w:multiLevelType w:val="hybridMultilevel"/>
    <w:tmpl w:val="9822C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960"/>
    <w:rsid w:val="000A0960"/>
    <w:rsid w:val="00125BCA"/>
    <w:rsid w:val="004A001D"/>
    <w:rsid w:val="00825F4F"/>
    <w:rsid w:val="00A05284"/>
    <w:rsid w:val="00AB563A"/>
    <w:rsid w:val="00CA66B0"/>
    <w:rsid w:val="00D201AF"/>
    <w:rsid w:val="00F8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096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09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096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0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Madelynn Jean Rabideaux Kraft</dc:creator>
  <cp:lastModifiedBy>Madelynn Jean Rabideaux Kraft</cp:lastModifiedBy>
  <cp:revision>5</cp:revision>
  <cp:lastPrinted>2013-03-08T14:04:00Z</cp:lastPrinted>
  <dcterms:created xsi:type="dcterms:W3CDTF">2013-03-08T14:12:00Z</dcterms:created>
  <dcterms:modified xsi:type="dcterms:W3CDTF">2013-07-31T15:09:00Z</dcterms:modified>
</cp:coreProperties>
</file>