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77" w:rsidRPr="00246300" w:rsidRDefault="004642AB" w:rsidP="00932C77">
      <w:pPr>
        <w:pBdr>
          <w:top w:val="thinThickMediumGap" w:sz="18" w:space="0" w:color="365F91" w:shadow="1"/>
          <w:left w:val="thinThickMediumGap" w:sz="18" w:space="4" w:color="365F91" w:shadow="1"/>
          <w:bottom w:val="thinThickMediumGap" w:sz="18" w:space="8" w:color="365F91" w:shadow="1"/>
          <w:right w:val="thinThickMediumGap" w:sz="18" w:space="4" w:color="365F91" w:shadow="1"/>
        </w:pBdr>
        <w:shd w:val="clear" w:color="auto" w:fill="DDD9C3"/>
        <w:ind w:left="142" w:right="284"/>
        <w:rPr>
          <w:rFonts w:ascii="Cambria" w:hAnsi="Cambria"/>
          <w:b/>
          <w:smallCaps/>
          <w:shadow/>
          <w:sz w:val="44"/>
          <w:szCs w:val="22"/>
          <w:lang w:val="en-CA"/>
        </w:rPr>
      </w:pPr>
      <w:r>
        <w:rPr>
          <w:rFonts w:ascii="Cambria" w:hAnsi="Cambria"/>
          <w:b/>
          <w:smallCaps/>
          <w:shadow/>
          <w:sz w:val="44"/>
          <w:szCs w:val="22"/>
          <w:lang w:val="en-CA"/>
        </w:rPr>
        <w:t>Heidi K</w:t>
      </w:r>
      <w:r w:rsidR="00771CAB">
        <w:rPr>
          <w:rFonts w:ascii="Cambria" w:hAnsi="Cambria"/>
          <w:b/>
          <w:smallCaps/>
          <w:shadow/>
          <w:sz w:val="44"/>
          <w:szCs w:val="22"/>
          <w:lang w:val="en-CA"/>
        </w:rPr>
        <w:t>ind</w:t>
      </w:r>
    </w:p>
    <w:p w:rsidR="00932C77" w:rsidRPr="00246300" w:rsidRDefault="00771CAB" w:rsidP="00932C77">
      <w:pPr>
        <w:pBdr>
          <w:top w:val="thinThickMediumGap" w:sz="18" w:space="0" w:color="365F91" w:shadow="1"/>
          <w:left w:val="thinThickMediumGap" w:sz="18" w:space="4" w:color="365F91" w:shadow="1"/>
          <w:bottom w:val="thinThickMediumGap" w:sz="18" w:space="8" w:color="365F91" w:shadow="1"/>
          <w:right w:val="thinThickMediumGap" w:sz="18" w:space="4" w:color="365F91" w:shadow="1"/>
        </w:pBdr>
        <w:shd w:val="clear" w:color="auto" w:fill="DDD9C3"/>
        <w:ind w:left="142" w:right="284"/>
        <w:jc w:val="right"/>
        <w:rPr>
          <w:rFonts w:ascii="Cambria" w:hAnsi="Cambria"/>
          <w:b/>
          <w:smallCaps/>
          <w:shadow/>
          <w:sz w:val="44"/>
          <w:szCs w:val="22"/>
          <w:lang w:val="en-CA"/>
        </w:rPr>
      </w:pPr>
      <w:r>
        <w:rPr>
          <w:rFonts w:ascii="Arial" w:hAnsi="Arial" w:cs="Arial"/>
          <w:sz w:val="20"/>
        </w:rPr>
        <w:t>281 Chapman Lane,  Petaluma, California</w:t>
      </w:r>
      <w:r w:rsidR="00932C77" w:rsidRPr="00246300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94952</w:t>
      </w:r>
    </w:p>
    <w:p w:rsidR="00932C77" w:rsidRPr="00246300" w:rsidRDefault="001F5C6D" w:rsidP="00932C77">
      <w:pPr>
        <w:pBdr>
          <w:top w:val="thinThickMediumGap" w:sz="18" w:space="0" w:color="365F91" w:shadow="1"/>
          <w:left w:val="thinThickMediumGap" w:sz="18" w:space="4" w:color="365F91" w:shadow="1"/>
          <w:bottom w:val="thinThickMediumGap" w:sz="18" w:space="8" w:color="365F91" w:shadow="1"/>
          <w:right w:val="thinThickMediumGap" w:sz="18" w:space="4" w:color="365F91" w:shadow="1"/>
        </w:pBdr>
        <w:shd w:val="clear" w:color="auto" w:fill="DDD9C3"/>
        <w:ind w:left="142" w:right="284"/>
        <w:jc w:val="right"/>
        <w:rPr>
          <w:rFonts w:ascii="Cambria" w:hAnsi="Cambria"/>
          <w:b/>
          <w:smallCaps/>
          <w:shadow/>
          <w:sz w:val="44"/>
          <w:szCs w:val="22"/>
          <w:lang w:val="en-CA"/>
        </w:rPr>
      </w:pPr>
      <w:r>
        <w:rPr>
          <w:rFonts w:ascii="Arial" w:hAnsi="Arial" w:cs="Arial"/>
          <w:sz w:val="20"/>
        </w:rPr>
        <w:t>(707) 480-2465</w:t>
      </w:r>
      <w:r w:rsidR="003205D9">
        <w:rPr>
          <w:rFonts w:ascii="Arial" w:hAnsi="Arial" w:cs="Arial"/>
          <w:sz w:val="20"/>
        </w:rPr>
        <w:t xml:space="preserve"> ●</w:t>
      </w:r>
      <w:r w:rsidR="00771CAB">
        <w:rPr>
          <w:rFonts w:ascii="Arial" w:hAnsi="Arial" w:cs="Arial"/>
          <w:sz w:val="20"/>
        </w:rPr>
        <w:t xml:space="preserve"> heidikind@gmail</w:t>
      </w:r>
      <w:r w:rsidR="00932C77" w:rsidRPr="00246300">
        <w:rPr>
          <w:rFonts w:ascii="Arial" w:hAnsi="Arial" w:cs="Arial"/>
          <w:sz w:val="20"/>
        </w:rPr>
        <w:t>.com</w:t>
      </w:r>
    </w:p>
    <w:p w:rsidR="00932C77" w:rsidRPr="00246300" w:rsidRDefault="00932C77" w:rsidP="00932C77"/>
    <w:p w:rsidR="00932C77" w:rsidRPr="00246300" w:rsidRDefault="00534C69" w:rsidP="00534C69">
      <w:pPr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 xml:space="preserve">Performance-driven Manager </w:t>
      </w:r>
      <w:r w:rsidRPr="00246300">
        <w:rPr>
          <w:rFonts w:ascii="Cambria" w:hAnsi="Cambria"/>
          <w:i/>
          <w:sz w:val="22"/>
        </w:rPr>
        <w:t>eager</w:t>
      </w:r>
      <w:r w:rsidR="001A60F1" w:rsidRPr="00246300">
        <w:rPr>
          <w:rFonts w:ascii="Cambria" w:hAnsi="Cambria"/>
          <w:i/>
          <w:sz w:val="22"/>
        </w:rPr>
        <w:t xml:space="preserve"> to contribute talents toward supporting a progressive organization in optimizing sales, operations and bottom-line profits.</w:t>
      </w:r>
    </w:p>
    <w:p w:rsidR="001A60F1" w:rsidRPr="00246300" w:rsidRDefault="001A60F1" w:rsidP="001A60F1">
      <w:pPr>
        <w:rPr>
          <w:rFonts w:ascii="Cambria" w:hAnsi="Cambria"/>
          <w:i/>
          <w:sz w:val="22"/>
        </w:rPr>
      </w:pPr>
    </w:p>
    <w:p w:rsidR="00932C77" w:rsidRPr="00246300" w:rsidRDefault="00932C77" w:rsidP="00932C77">
      <w:pPr>
        <w:pBdr>
          <w:top w:val="single" w:sz="18" w:space="0" w:color="365F91"/>
        </w:pBdr>
        <w:jc w:val="both"/>
        <w:rPr>
          <w:color w:val="2A2A2A"/>
        </w:rPr>
      </w:pPr>
      <w:r w:rsidRPr="00246300">
        <w:rPr>
          <w:rFonts w:ascii="Cambria" w:hAnsi="Cambria"/>
          <w:b/>
          <w:smallCaps/>
          <w:shadow/>
          <w:sz w:val="28"/>
          <w:szCs w:val="22"/>
          <w:lang w:val="en-CA"/>
        </w:rPr>
        <w:t xml:space="preserve">Profile </w:t>
      </w:r>
    </w:p>
    <w:p w:rsidR="00A55B52" w:rsidRPr="00246300" w:rsidRDefault="00A55B52" w:rsidP="00A55B52">
      <w:pPr>
        <w:jc w:val="both"/>
        <w:rPr>
          <w:rFonts w:ascii="Arial" w:hAnsi="Arial" w:cs="Arial"/>
          <w:sz w:val="20"/>
        </w:rPr>
      </w:pPr>
    </w:p>
    <w:p w:rsidR="008110DE" w:rsidRPr="00246300" w:rsidRDefault="003205D9" w:rsidP="008110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2251E2" w:rsidRPr="00246300">
        <w:rPr>
          <w:rFonts w:ascii="Arial" w:hAnsi="Arial" w:cs="Arial"/>
          <w:sz w:val="20"/>
        </w:rPr>
        <w:t>xpertise</w:t>
      </w:r>
      <w:r w:rsidR="00F74589" w:rsidRPr="00246300">
        <w:rPr>
          <w:rFonts w:ascii="Arial" w:hAnsi="Arial" w:cs="Arial"/>
          <w:sz w:val="20"/>
        </w:rPr>
        <w:t xml:space="preserve"> in</w:t>
      </w:r>
      <w:r w:rsidR="007124B9" w:rsidRPr="00246300">
        <w:rPr>
          <w:rFonts w:ascii="Arial" w:hAnsi="Arial" w:cs="Arial"/>
          <w:sz w:val="20"/>
        </w:rPr>
        <w:t xml:space="preserve"> providing ha</w:t>
      </w:r>
      <w:r w:rsidR="00C60C7A">
        <w:rPr>
          <w:rFonts w:ascii="Arial" w:hAnsi="Arial" w:cs="Arial"/>
          <w:sz w:val="20"/>
        </w:rPr>
        <w:t>nds-on leadership and direction</w:t>
      </w:r>
      <w:r w:rsidR="007124B9" w:rsidRPr="00246300">
        <w:rPr>
          <w:rFonts w:ascii="Arial" w:hAnsi="Arial" w:cs="Arial"/>
          <w:sz w:val="20"/>
        </w:rPr>
        <w:t xml:space="preserve">. </w:t>
      </w:r>
      <w:r w:rsidR="00F74589" w:rsidRPr="00246300">
        <w:rPr>
          <w:rFonts w:ascii="Arial" w:hAnsi="Arial" w:cs="Arial"/>
          <w:sz w:val="20"/>
        </w:rPr>
        <w:t xml:space="preserve">Advanced knowledge of </w:t>
      </w:r>
      <w:r w:rsidR="00503EE0">
        <w:rPr>
          <w:rFonts w:ascii="Arial" w:hAnsi="Arial" w:cs="Arial"/>
          <w:sz w:val="20"/>
        </w:rPr>
        <w:t xml:space="preserve">ground level execution, </w:t>
      </w:r>
      <w:r w:rsidR="00F74589" w:rsidRPr="00246300">
        <w:rPr>
          <w:rFonts w:ascii="Arial" w:hAnsi="Arial" w:cs="Arial"/>
          <w:sz w:val="20"/>
        </w:rPr>
        <w:t>quality stan</w:t>
      </w:r>
      <w:r>
        <w:rPr>
          <w:rFonts w:ascii="Arial" w:hAnsi="Arial" w:cs="Arial"/>
          <w:sz w:val="20"/>
        </w:rPr>
        <w:t>dards within</w:t>
      </w:r>
      <w:r w:rsidR="00F74589" w:rsidRPr="002463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organization </w:t>
      </w:r>
      <w:r w:rsidR="00F74589" w:rsidRPr="00246300">
        <w:rPr>
          <w:rFonts w:ascii="Arial" w:hAnsi="Arial" w:cs="Arial"/>
          <w:sz w:val="20"/>
        </w:rPr>
        <w:t>and proficiency in new prod</w:t>
      </w:r>
      <w:r w:rsidR="000004A7">
        <w:rPr>
          <w:rFonts w:ascii="Arial" w:hAnsi="Arial" w:cs="Arial"/>
          <w:sz w:val="20"/>
        </w:rPr>
        <w:t>uct launches</w:t>
      </w:r>
      <w:r w:rsidR="00F74589" w:rsidRPr="00246300">
        <w:rPr>
          <w:rFonts w:ascii="Arial" w:hAnsi="Arial" w:cs="Arial"/>
          <w:sz w:val="20"/>
        </w:rPr>
        <w:t>, category management, supplier relations, and team leadershi</w:t>
      </w:r>
      <w:r w:rsidR="000004A7">
        <w:rPr>
          <w:rFonts w:ascii="Arial" w:hAnsi="Arial" w:cs="Arial"/>
          <w:sz w:val="20"/>
        </w:rPr>
        <w:t>p. Outstanding blend of follow-up,</w:t>
      </w:r>
      <w:r w:rsidR="007B140E">
        <w:rPr>
          <w:rFonts w:ascii="Arial" w:hAnsi="Arial" w:cs="Arial"/>
          <w:sz w:val="20"/>
        </w:rPr>
        <w:t xml:space="preserve"> and </w:t>
      </w:r>
      <w:r w:rsidR="00F74589" w:rsidRPr="00246300">
        <w:rPr>
          <w:rFonts w:ascii="Arial" w:hAnsi="Arial" w:cs="Arial"/>
          <w:sz w:val="20"/>
        </w:rPr>
        <w:t xml:space="preserve">personnel management </w:t>
      </w:r>
      <w:r w:rsidR="002251E2" w:rsidRPr="00246300">
        <w:rPr>
          <w:rFonts w:ascii="Arial" w:hAnsi="Arial" w:cs="Arial"/>
          <w:sz w:val="20"/>
        </w:rPr>
        <w:t>capabilities</w:t>
      </w:r>
      <w:r w:rsidR="00F74589" w:rsidRPr="00246300">
        <w:rPr>
          <w:rFonts w:ascii="Arial" w:hAnsi="Arial" w:cs="Arial"/>
          <w:sz w:val="20"/>
        </w:rPr>
        <w:t>.</w:t>
      </w:r>
      <w:r w:rsidR="000004A7">
        <w:rPr>
          <w:rFonts w:ascii="Arial" w:hAnsi="Arial" w:cs="Arial"/>
          <w:sz w:val="20"/>
        </w:rPr>
        <w:t xml:space="preserve"> Excel in presenting and gaining commitment from District Supervisors and work force.</w:t>
      </w:r>
    </w:p>
    <w:p w:rsidR="00F74589" w:rsidRPr="00246300" w:rsidRDefault="002251E2" w:rsidP="00F74589">
      <w:pPr>
        <w:jc w:val="both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t xml:space="preserve"> </w:t>
      </w:r>
    </w:p>
    <w:p w:rsidR="00806AEC" w:rsidRPr="00246300" w:rsidRDefault="008D67E9" w:rsidP="00806AEC">
      <w:pPr>
        <w:jc w:val="center"/>
        <w:rPr>
          <w:rFonts w:ascii="Cambria" w:hAnsi="Cambria" w:cs="Arial"/>
          <w:b/>
          <w:i/>
          <w:sz w:val="22"/>
          <w:u w:val="single"/>
        </w:rPr>
      </w:pPr>
      <w:r w:rsidRPr="00246300">
        <w:rPr>
          <w:rFonts w:ascii="Cambria" w:hAnsi="Cambria" w:cs="Arial"/>
          <w:b/>
          <w:i/>
          <w:sz w:val="22"/>
          <w:u w:val="single"/>
        </w:rPr>
        <w:t>Notable</w:t>
      </w:r>
      <w:r w:rsidR="00806AEC" w:rsidRPr="00246300">
        <w:rPr>
          <w:rFonts w:ascii="Cambria" w:hAnsi="Cambria" w:cs="Arial"/>
          <w:b/>
          <w:i/>
          <w:sz w:val="22"/>
          <w:u w:val="single"/>
        </w:rPr>
        <w:t xml:space="preserve"> Achievements:</w:t>
      </w:r>
    </w:p>
    <w:p w:rsidR="007124B9" w:rsidRPr="00246300" w:rsidRDefault="007124B9" w:rsidP="0036781D">
      <w:pPr>
        <w:jc w:val="both"/>
        <w:rPr>
          <w:rFonts w:ascii="Arial" w:hAnsi="Arial" w:cs="Arial"/>
          <w:sz w:val="16"/>
        </w:rPr>
      </w:pPr>
    </w:p>
    <w:p w:rsidR="0036781D" w:rsidRPr="00246300" w:rsidRDefault="0036781D" w:rsidP="0036781D">
      <w:pPr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t>Establish, nurture, and maintain str</w:t>
      </w:r>
      <w:r w:rsidR="006A4618">
        <w:rPr>
          <w:rFonts w:ascii="Arial" w:hAnsi="Arial" w:cs="Arial"/>
          <w:sz w:val="20"/>
        </w:rPr>
        <w:t xml:space="preserve">ong relationships with key </w:t>
      </w:r>
      <w:r w:rsidRPr="00246300">
        <w:rPr>
          <w:rFonts w:ascii="Arial" w:hAnsi="Arial" w:cs="Arial"/>
          <w:sz w:val="20"/>
        </w:rPr>
        <w:t>accounts, pi</w:t>
      </w:r>
      <w:r w:rsidR="006A4618">
        <w:rPr>
          <w:rFonts w:ascii="Arial" w:hAnsi="Arial" w:cs="Arial"/>
          <w:sz w:val="20"/>
        </w:rPr>
        <w:t xml:space="preserve">votal to maintaining </w:t>
      </w:r>
      <w:r w:rsidR="00377F07">
        <w:rPr>
          <w:rFonts w:ascii="Arial" w:hAnsi="Arial" w:cs="Arial"/>
          <w:sz w:val="20"/>
        </w:rPr>
        <w:t>strong working relationship.</w:t>
      </w:r>
    </w:p>
    <w:p w:rsidR="0036781D" w:rsidRPr="00246300" w:rsidRDefault="0036781D" w:rsidP="0036781D">
      <w:pPr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t>Proficiency in establishing and clarifying criteria</w:t>
      </w:r>
      <w:r w:rsidR="008D67E9" w:rsidRPr="00246300">
        <w:rPr>
          <w:rFonts w:ascii="Arial" w:hAnsi="Arial" w:cs="Arial"/>
          <w:sz w:val="20"/>
        </w:rPr>
        <w:t xml:space="preserve"> </w:t>
      </w:r>
      <w:r w:rsidR="006A4618">
        <w:rPr>
          <w:rFonts w:ascii="Arial" w:hAnsi="Arial" w:cs="Arial"/>
          <w:sz w:val="20"/>
        </w:rPr>
        <w:t>and plans to achieve execution/goals for assigned programs in various accounts.</w:t>
      </w:r>
    </w:p>
    <w:p w:rsidR="00A8429E" w:rsidRPr="00377F07" w:rsidRDefault="006A4618" w:rsidP="00377F07">
      <w:pPr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</w:t>
      </w:r>
      <w:r w:rsidR="00377F07">
        <w:rPr>
          <w:rFonts w:ascii="Arial" w:hAnsi="Arial" w:cs="Arial"/>
          <w:sz w:val="20"/>
        </w:rPr>
        <w:t>ing</w:t>
      </w:r>
      <w:r w:rsidR="00E2670B">
        <w:rPr>
          <w:rFonts w:ascii="Arial" w:hAnsi="Arial" w:cs="Arial"/>
          <w:sz w:val="20"/>
        </w:rPr>
        <w:t xml:space="preserve"> 99.7</w:t>
      </w:r>
      <w:r w:rsidR="00377F07">
        <w:rPr>
          <w:rFonts w:ascii="Arial" w:hAnsi="Arial" w:cs="Arial"/>
          <w:sz w:val="20"/>
        </w:rPr>
        <w:t>% compl</w:t>
      </w:r>
      <w:r w:rsidR="00E2670B">
        <w:rPr>
          <w:rFonts w:ascii="Arial" w:hAnsi="Arial" w:cs="Arial"/>
          <w:sz w:val="20"/>
        </w:rPr>
        <w:t>iance schedule</w:t>
      </w:r>
      <w:r w:rsidR="007B140E">
        <w:rPr>
          <w:rFonts w:ascii="Arial" w:hAnsi="Arial" w:cs="Arial"/>
          <w:sz w:val="20"/>
        </w:rPr>
        <w:t>.</w:t>
      </w:r>
    </w:p>
    <w:p w:rsidR="002A46EA" w:rsidRPr="00246300" w:rsidRDefault="00377F07" w:rsidP="002A46EA">
      <w:pPr>
        <w:numPr>
          <w:ilvl w:val="0"/>
          <w:numId w:val="3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</w:t>
      </w:r>
      <w:r w:rsidR="00E2670B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d </w:t>
      </w:r>
      <w:r w:rsidR="00503EE0">
        <w:rPr>
          <w:rFonts w:ascii="Arial" w:hAnsi="Arial" w:cs="Arial"/>
          <w:sz w:val="20"/>
        </w:rPr>
        <w:t xml:space="preserve">district </w:t>
      </w:r>
      <w:r>
        <w:rPr>
          <w:rFonts w:ascii="Arial" w:hAnsi="Arial" w:cs="Arial"/>
          <w:sz w:val="20"/>
        </w:rPr>
        <w:t>operations for high volume area (Bay Area, N</w:t>
      </w:r>
      <w:r w:rsidR="00E2670B">
        <w:rPr>
          <w:rFonts w:ascii="Arial" w:hAnsi="Arial" w:cs="Arial"/>
          <w:sz w:val="20"/>
        </w:rPr>
        <w:t xml:space="preserve">orthern CA) </w:t>
      </w:r>
    </w:p>
    <w:p w:rsidR="0036781D" w:rsidRPr="00246300" w:rsidRDefault="0036781D" w:rsidP="006804F3">
      <w:pPr>
        <w:jc w:val="both"/>
        <w:rPr>
          <w:rFonts w:ascii="Arial" w:hAnsi="Arial" w:cs="Arial"/>
          <w:sz w:val="20"/>
        </w:rPr>
      </w:pPr>
    </w:p>
    <w:p w:rsidR="00806AEC" w:rsidRPr="00246300" w:rsidRDefault="00806AEC" w:rsidP="00806AEC">
      <w:pPr>
        <w:pBdr>
          <w:top w:val="single" w:sz="18" w:space="0" w:color="365F91"/>
        </w:pBdr>
        <w:jc w:val="both"/>
        <w:rPr>
          <w:color w:val="2A2A2A"/>
        </w:rPr>
      </w:pPr>
      <w:r w:rsidRPr="00246300">
        <w:rPr>
          <w:rFonts w:ascii="Cambria" w:hAnsi="Cambria"/>
          <w:b/>
          <w:smallCaps/>
          <w:shadow/>
          <w:sz w:val="28"/>
          <w:szCs w:val="22"/>
          <w:lang w:val="en-CA"/>
        </w:rPr>
        <w:t xml:space="preserve">Professional Experience </w:t>
      </w:r>
    </w:p>
    <w:p w:rsidR="007124B9" w:rsidRDefault="007124B9" w:rsidP="006804F3">
      <w:pPr>
        <w:jc w:val="both"/>
        <w:rPr>
          <w:rFonts w:ascii="Arial" w:hAnsi="Arial" w:cs="Arial"/>
          <w:sz w:val="20"/>
        </w:rPr>
      </w:pPr>
    </w:p>
    <w:p w:rsidR="00E2670B" w:rsidRPr="00246300" w:rsidRDefault="00F11B13" w:rsidP="00E2670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TNG Group</w:t>
      </w:r>
      <w:r w:rsidR="00E2670B">
        <w:rPr>
          <w:rFonts w:ascii="Arial" w:hAnsi="Arial" w:cs="Arial"/>
          <w:sz w:val="20"/>
        </w:rPr>
        <w:t xml:space="preserve"> (formerly Select Merchandising Services), Smyrna, GA</w:t>
      </w:r>
      <w:r w:rsidR="00E2670B" w:rsidRPr="00246300">
        <w:rPr>
          <w:rFonts w:ascii="Arial" w:hAnsi="Arial" w:cs="Arial"/>
          <w:sz w:val="20"/>
        </w:rPr>
        <w:t xml:space="preserve">, </w:t>
      </w:r>
      <w:r w:rsidR="00E2670B">
        <w:rPr>
          <w:rFonts w:ascii="Arial" w:hAnsi="Arial" w:cs="Arial"/>
          <w:sz w:val="20"/>
        </w:rPr>
        <w:t>2010</w:t>
      </w:r>
      <w:r w:rsidR="00E2670B" w:rsidRPr="00246300">
        <w:rPr>
          <w:rFonts w:ascii="Arial" w:hAnsi="Arial" w:cs="Arial"/>
          <w:sz w:val="20"/>
        </w:rPr>
        <w:t xml:space="preserve"> to Present</w:t>
      </w:r>
    </w:p>
    <w:p w:rsidR="00E2670B" w:rsidRPr="00246300" w:rsidRDefault="00E2670B" w:rsidP="00E2670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District Manager Bay Area, CA</w:t>
      </w:r>
      <w:r w:rsidRPr="00246300">
        <w:rPr>
          <w:rFonts w:ascii="Arial" w:hAnsi="Arial" w:cs="Arial"/>
          <w:b/>
          <w:sz w:val="20"/>
        </w:rPr>
        <w:tab/>
      </w:r>
    </w:p>
    <w:p w:rsidR="00E2670B" w:rsidRPr="00246300" w:rsidRDefault="0058247C" w:rsidP="00E2670B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Manage</w:t>
      </w:r>
      <w:r w:rsidR="00534C69">
        <w:rPr>
          <w:rFonts w:ascii="Arial" w:hAnsi="Arial" w:cs="Arial"/>
          <w:sz w:val="20"/>
        </w:rPr>
        <w:t xml:space="preserve"> 6 person</w:t>
      </w:r>
      <w:r>
        <w:rPr>
          <w:rFonts w:ascii="Arial" w:hAnsi="Arial" w:cs="Arial"/>
          <w:sz w:val="20"/>
        </w:rPr>
        <w:t xml:space="preserve"> District Supervisor team in Bay Area, CA</w:t>
      </w:r>
      <w:r w:rsidR="00E2670B" w:rsidRPr="00246300">
        <w:rPr>
          <w:rFonts w:ascii="Arial" w:hAnsi="Arial" w:cs="Arial"/>
          <w:sz w:val="20"/>
        </w:rPr>
        <w:t>.</w:t>
      </w:r>
    </w:p>
    <w:p w:rsidR="00E2670B" w:rsidRPr="00246300" w:rsidRDefault="0058247C" w:rsidP="00E2670B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Implementation and management of multiple projects, maintaining budget, compliance and completion dates.</w:t>
      </w:r>
    </w:p>
    <w:p w:rsidR="00E2670B" w:rsidRDefault="006A0719" w:rsidP="00E2670B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2670B" w:rsidRPr="00246300">
        <w:rPr>
          <w:rFonts w:ascii="Arial" w:hAnsi="Arial" w:cs="Arial"/>
          <w:sz w:val="20"/>
        </w:rPr>
        <w:t>ollab</w:t>
      </w:r>
      <w:r w:rsidR="00E2670B">
        <w:rPr>
          <w:rFonts w:ascii="Arial" w:hAnsi="Arial" w:cs="Arial"/>
          <w:sz w:val="20"/>
        </w:rPr>
        <w:t>orating</w:t>
      </w:r>
      <w:r w:rsidR="0058247C">
        <w:rPr>
          <w:rFonts w:ascii="Arial" w:hAnsi="Arial" w:cs="Arial"/>
          <w:sz w:val="20"/>
        </w:rPr>
        <w:t xml:space="preserve"> w</w:t>
      </w:r>
      <w:r w:rsidR="00645CDA">
        <w:rPr>
          <w:rFonts w:ascii="Arial" w:hAnsi="Arial" w:cs="Arial"/>
          <w:sz w:val="20"/>
        </w:rPr>
        <w:t>ith all branches of TNG;</w:t>
      </w:r>
      <w:r w:rsidR="0058247C">
        <w:rPr>
          <w:rFonts w:ascii="Arial" w:hAnsi="Arial" w:cs="Arial"/>
          <w:sz w:val="20"/>
        </w:rPr>
        <w:t xml:space="preserve"> logistics, marketing and merchandising,</w:t>
      </w:r>
      <w:r w:rsidR="00645CDA">
        <w:rPr>
          <w:rFonts w:ascii="Arial" w:hAnsi="Arial" w:cs="Arial"/>
          <w:sz w:val="20"/>
        </w:rPr>
        <w:t xml:space="preserve"> to</w:t>
      </w:r>
      <w:r w:rsidR="0058247C">
        <w:rPr>
          <w:rFonts w:ascii="Arial" w:hAnsi="Arial" w:cs="Arial"/>
          <w:sz w:val="20"/>
        </w:rPr>
        <w:t xml:space="preserve"> achieving collective goals.</w:t>
      </w:r>
    </w:p>
    <w:p w:rsidR="00F11B13" w:rsidRPr="00246300" w:rsidRDefault="00F11B13" w:rsidP="00E2670B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Northern California Field contact various third party accounts</w:t>
      </w:r>
    </w:p>
    <w:p w:rsidR="00E2670B" w:rsidRPr="006A0719" w:rsidRDefault="00A80F9A" w:rsidP="006A0719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 yea</w:t>
      </w:r>
      <w:r w:rsidR="0058247C">
        <w:rPr>
          <w:rFonts w:ascii="Arial" w:hAnsi="Arial" w:cs="Arial"/>
          <w:sz w:val="20"/>
        </w:rPr>
        <w:t>rly merchandising bud</w:t>
      </w:r>
      <w:r w:rsidR="00645CDA">
        <w:rPr>
          <w:rFonts w:ascii="Arial" w:hAnsi="Arial" w:cs="Arial"/>
          <w:sz w:val="20"/>
        </w:rPr>
        <w:t>get for 110+ field force</w:t>
      </w:r>
      <w:r w:rsidR="00C8515A">
        <w:rPr>
          <w:rFonts w:ascii="Arial" w:hAnsi="Arial" w:cs="Arial"/>
          <w:sz w:val="20"/>
        </w:rPr>
        <w:t xml:space="preserve"> and 250+ accounts</w:t>
      </w:r>
      <w:r w:rsidR="00645CDA">
        <w:rPr>
          <w:rFonts w:ascii="Arial" w:hAnsi="Arial" w:cs="Arial"/>
          <w:sz w:val="20"/>
        </w:rPr>
        <w:t>.</w:t>
      </w:r>
      <w:r w:rsidR="00E2670B" w:rsidRPr="006A0719">
        <w:rPr>
          <w:rFonts w:ascii="Arial" w:hAnsi="Arial" w:cs="Arial"/>
          <w:spacing w:val="-3"/>
          <w:sz w:val="20"/>
        </w:rPr>
        <w:t xml:space="preserve"> </w:t>
      </w:r>
    </w:p>
    <w:p w:rsidR="00E2670B" w:rsidRPr="00246300" w:rsidRDefault="00E2670B" w:rsidP="006804F3">
      <w:pPr>
        <w:jc w:val="both"/>
        <w:rPr>
          <w:rFonts w:ascii="Arial" w:hAnsi="Arial" w:cs="Arial"/>
          <w:sz w:val="20"/>
        </w:rPr>
      </w:pPr>
    </w:p>
    <w:p w:rsidR="00FA7F3E" w:rsidRPr="00246300" w:rsidRDefault="00A730D6" w:rsidP="006804F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Me</w:t>
      </w:r>
      <w:r w:rsidR="00577E69">
        <w:rPr>
          <w:rFonts w:ascii="Arial" w:hAnsi="Arial" w:cs="Arial"/>
          <w:sz w:val="20"/>
        </w:rPr>
        <w:t>rchandising Services, Smyrna</w:t>
      </w:r>
      <w:r>
        <w:rPr>
          <w:rFonts w:ascii="Arial" w:hAnsi="Arial" w:cs="Arial"/>
          <w:sz w:val="20"/>
        </w:rPr>
        <w:t>, GA</w:t>
      </w:r>
      <w:r w:rsidR="006804F3" w:rsidRPr="00246300">
        <w:rPr>
          <w:rFonts w:ascii="Arial" w:hAnsi="Arial" w:cs="Arial"/>
          <w:sz w:val="20"/>
        </w:rPr>
        <w:t xml:space="preserve">, </w:t>
      </w:r>
      <w:r w:rsidR="00FA7F3E" w:rsidRPr="00246300">
        <w:rPr>
          <w:rFonts w:ascii="Arial" w:hAnsi="Arial" w:cs="Arial"/>
          <w:sz w:val="20"/>
        </w:rPr>
        <w:t>200</w:t>
      </w:r>
      <w:r w:rsidR="00793181" w:rsidRPr="00246300">
        <w:rPr>
          <w:rFonts w:ascii="Arial" w:hAnsi="Arial" w:cs="Arial"/>
          <w:sz w:val="20"/>
        </w:rPr>
        <w:t>8</w:t>
      </w:r>
      <w:r w:rsidR="00FA7F3E" w:rsidRPr="00246300">
        <w:rPr>
          <w:rFonts w:ascii="Arial" w:hAnsi="Arial" w:cs="Arial"/>
          <w:sz w:val="20"/>
        </w:rPr>
        <w:t xml:space="preserve"> </w:t>
      </w:r>
      <w:r w:rsidR="006804F3" w:rsidRPr="00246300">
        <w:rPr>
          <w:rFonts w:ascii="Arial" w:hAnsi="Arial" w:cs="Arial"/>
          <w:sz w:val="20"/>
        </w:rPr>
        <w:t>to</w:t>
      </w:r>
      <w:r w:rsidR="005E0819">
        <w:rPr>
          <w:rFonts w:ascii="Arial" w:hAnsi="Arial" w:cs="Arial"/>
          <w:sz w:val="20"/>
        </w:rPr>
        <w:t xml:space="preserve"> 2010</w:t>
      </w:r>
    </w:p>
    <w:p w:rsidR="00FA7F3E" w:rsidRPr="00246300" w:rsidRDefault="00A730D6" w:rsidP="006804F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District Supervisor</w:t>
      </w:r>
      <w:r w:rsidR="00E2670B">
        <w:rPr>
          <w:rFonts w:ascii="Arial" w:hAnsi="Arial" w:cs="Arial"/>
          <w:b/>
          <w:sz w:val="20"/>
        </w:rPr>
        <w:t xml:space="preserve"> Sonoma County, CA</w:t>
      </w:r>
      <w:r w:rsidR="00FA7F3E" w:rsidRPr="00246300">
        <w:rPr>
          <w:rFonts w:ascii="Arial" w:hAnsi="Arial" w:cs="Arial"/>
          <w:b/>
          <w:sz w:val="20"/>
        </w:rPr>
        <w:tab/>
      </w:r>
    </w:p>
    <w:p w:rsidR="00FA7F3E" w:rsidRPr="00246300" w:rsidRDefault="00A730D6" w:rsidP="00E92A3A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Develop, mentor and manage territory of 75+ accounts</w:t>
      </w:r>
      <w:r w:rsidR="002227CE" w:rsidRPr="00246300">
        <w:rPr>
          <w:rFonts w:ascii="Arial" w:hAnsi="Arial" w:cs="Arial"/>
          <w:sz w:val="20"/>
        </w:rPr>
        <w:t>.</w:t>
      </w:r>
    </w:p>
    <w:p w:rsidR="00DB7252" w:rsidRPr="00246300" w:rsidRDefault="00A730D6" w:rsidP="00E92A3A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Proacti</w:t>
      </w:r>
      <w:r w:rsidR="00577E69">
        <w:rPr>
          <w:rFonts w:ascii="Arial" w:hAnsi="Arial" w:cs="Arial"/>
          <w:sz w:val="20"/>
        </w:rPr>
        <w:t>vely analyze and maintain reporting through various portals</w:t>
      </w:r>
      <w:r w:rsidR="00DB7252" w:rsidRPr="00246300">
        <w:rPr>
          <w:rFonts w:ascii="Arial" w:hAnsi="Arial" w:cs="Arial"/>
          <w:sz w:val="20"/>
        </w:rPr>
        <w:t>.</w:t>
      </w:r>
    </w:p>
    <w:p w:rsidR="00E92A3A" w:rsidRPr="00246300" w:rsidRDefault="00DB7252" w:rsidP="00E92A3A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t>Seamlessly c</w:t>
      </w:r>
      <w:r w:rsidR="00FA7F3E" w:rsidRPr="00246300">
        <w:rPr>
          <w:rFonts w:ascii="Arial" w:hAnsi="Arial" w:cs="Arial"/>
          <w:sz w:val="20"/>
        </w:rPr>
        <w:t>ollab</w:t>
      </w:r>
      <w:r w:rsidR="00503EE0">
        <w:rPr>
          <w:rFonts w:ascii="Arial" w:hAnsi="Arial" w:cs="Arial"/>
          <w:sz w:val="20"/>
        </w:rPr>
        <w:t>orating</w:t>
      </w:r>
      <w:r w:rsidR="00A730D6">
        <w:rPr>
          <w:rFonts w:ascii="Arial" w:hAnsi="Arial" w:cs="Arial"/>
          <w:sz w:val="20"/>
        </w:rPr>
        <w:t xml:space="preserve"> with Account Executives and Store Management</w:t>
      </w:r>
      <w:r w:rsidR="006A0719">
        <w:rPr>
          <w:rFonts w:ascii="Arial" w:hAnsi="Arial" w:cs="Arial"/>
          <w:sz w:val="20"/>
        </w:rPr>
        <w:t>.</w:t>
      </w:r>
    </w:p>
    <w:p w:rsidR="00E92A3A" w:rsidRPr="00246300" w:rsidRDefault="00E92A3A" w:rsidP="00E92A3A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t>Train, coach,</w:t>
      </w:r>
      <w:r w:rsidR="00D930D5">
        <w:rPr>
          <w:rFonts w:ascii="Arial" w:hAnsi="Arial" w:cs="Arial"/>
          <w:sz w:val="20"/>
        </w:rPr>
        <w:t xml:space="preserve"> mentor and manage</w:t>
      </w:r>
      <w:r w:rsidRPr="00246300">
        <w:rPr>
          <w:rFonts w:ascii="Arial" w:hAnsi="Arial" w:cs="Arial"/>
          <w:sz w:val="20"/>
        </w:rPr>
        <w:t xml:space="preserve">, consistently emphasizing stellar customer service, product knowledge mastery, and strict budget compliance. </w:t>
      </w:r>
    </w:p>
    <w:p w:rsidR="00A4556C" w:rsidRPr="00577E69" w:rsidRDefault="00E92A3A" w:rsidP="00577E69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0"/>
        </w:rPr>
      </w:pPr>
      <w:r w:rsidRPr="00577E69">
        <w:rPr>
          <w:rFonts w:ascii="Arial" w:hAnsi="Arial" w:cs="Arial"/>
          <w:spacing w:val="-3"/>
          <w:sz w:val="20"/>
        </w:rPr>
        <w:t xml:space="preserve">Assist </w:t>
      </w:r>
      <w:r w:rsidR="006E193F">
        <w:rPr>
          <w:rFonts w:ascii="Arial" w:hAnsi="Arial" w:cs="Arial"/>
          <w:spacing w:val="-3"/>
          <w:sz w:val="20"/>
        </w:rPr>
        <w:t>District Manager</w:t>
      </w:r>
      <w:r w:rsidR="00577E69">
        <w:rPr>
          <w:rFonts w:ascii="Arial" w:hAnsi="Arial" w:cs="Arial"/>
          <w:spacing w:val="-3"/>
          <w:sz w:val="20"/>
        </w:rPr>
        <w:t xml:space="preserve"> in troubleshooting and implementation of directive</w:t>
      </w:r>
      <w:r w:rsidR="006E193F">
        <w:rPr>
          <w:rFonts w:ascii="Arial" w:hAnsi="Arial" w:cs="Arial"/>
          <w:spacing w:val="-3"/>
          <w:sz w:val="20"/>
        </w:rPr>
        <w:t xml:space="preserve">s. </w:t>
      </w:r>
    </w:p>
    <w:p w:rsidR="00A4556C" w:rsidRPr="00246300" w:rsidRDefault="00A4556C" w:rsidP="006804F3">
      <w:pPr>
        <w:jc w:val="both"/>
        <w:rPr>
          <w:rFonts w:ascii="Arial" w:hAnsi="Arial" w:cs="Arial"/>
          <w:sz w:val="20"/>
        </w:rPr>
      </w:pPr>
    </w:p>
    <w:p w:rsidR="005877DB" w:rsidRPr="00246300" w:rsidRDefault="009B253F" w:rsidP="006804F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M</w:t>
      </w:r>
      <w:r w:rsidR="00E21D6D">
        <w:rPr>
          <w:rFonts w:ascii="Arial" w:hAnsi="Arial" w:cs="Arial"/>
          <w:sz w:val="20"/>
        </w:rPr>
        <w:t>erchandising Services</w:t>
      </w:r>
      <w:r>
        <w:rPr>
          <w:rFonts w:ascii="Arial" w:hAnsi="Arial" w:cs="Arial"/>
          <w:sz w:val="20"/>
        </w:rPr>
        <w:t>,</w:t>
      </w:r>
      <w:r w:rsidR="006804F3" w:rsidRPr="002463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Smyrna, GA, </w:t>
      </w:r>
      <w:r w:rsidR="006E193F">
        <w:rPr>
          <w:rFonts w:ascii="Arial" w:hAnsi="Arial" w:cs="Arial"/>
          <w:sz w:val="20"/>
        </w:rPr>
        <w:t>2007</w:t>
      </w:r>
      <w:r w:rsidR="005877DB" w:rsidRPr="00246300">
        <w:rPr>
          <w:rFonts w:ascii="Arial" w:hAnsi="Arial" w:cs="Arial"/>
          <w:sz w:val="20"/>
        </w:rPr>
        <w:t xml:space="preserve"> </w:t>
      </w:r>
      <w:r w:rsidR="006804F3" w:rsidRPr="00246300">
        <w:rPr>
          <w:rFonts w:ascii="Arial" w:hAnsi="Arial" w:cs="Arial"/>
          <w:sz w:val="20"/>
        </w:rPr>
        <w:t>to</w:t>
      </w:r>
      <w:r w:rsidR="005877DB" w:rsidRPr="00246300">
        <w:rPr>
          <w:rFonts w:ascii="Arial" w:hAnsi="Arial" w:cs="Arial"/>
          <w:sz w:val="20"/>
        </w:rPr>
        <w:t xml:space="preserve"> </w:t>
      </w:r>
      <w:r w:rsidR="00FA7F3E" w:rsidRPr="00246300">
        <w:rPr>
          <w:rFonts w:ascii="Arial" w:hAnsi="Arial" w:cs="Arial"/>
          <w:sz w:val="20"/>
        </w:rPr>
        <w:t>2008</w:t>
      </w:r>
    </w:p>
    <w:p w:rsidR="005877DB" w:rsidRPr="00246300" w:rsidRDefault="006E193F" w:rsidP="006804F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Merchandiser</w:t>
      </w:r>
    </w:p>
    <w:p w:rsidR="006E193F" w:rsidRDefault="006E193F" w:rsidP="00D16876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Maintained merchandising in select account with a 100% compliance with all standards and practices.  </w:t>
      </w:r>
    </w:p>
    <w:p w:rsidR="0036781D" w:rsidRDefault="006E193F" w:rsidP="00D16876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Established and maintained strong relationship with Management</w:t>
      </w:r>
      <w:r w:rsidR="00D16876" w:rsidRPr="00246300">
        <w:rPr>
          <w:rFonts w:ascii="Arial" w:hAnsi="Arial" w:cs="Arial"/>
          <w:sz w:val="20"/>
        </w:rPr>
        <w:t xml:space="preserve">. </w:t>
      </w:r>
    </w:p>
    <w:p w:rsidR="00E2670B" w:rsidRDefault="00E2670B" w:rsidP="00E2670B">
      <w:pPr>
        <w:jc w:val="both"/>
        <w:rPr>
          <w:rFonts w:ascii="Arial" w:hAnsi="Arial" w:cs="Arial"/>
          <w:sz w:val="20"/>
        </w:rPr>
      </w:pPr>
    </w:p>
    <w:p w:rsidR="00490543" w:rsidRDefault="00490543" w:rsidP="00E2670B">
      <w:pPr>
        <w:jc w:val="center"/>
        <w:rPr>
          <w:rFonts w:ascii="Arial" w:hAnsi="Arial" w:cs="Arial"/>
          <w:sz w:val="20"/>
        </w:rPr>
      </w:pPr>
    </w:p>
    <w:p w:rsidR="00490543" w:rsidRDefault="00490543" w:rsidP="00E2670B">
      <w:pPr>
        <w:jc w:val="center"/>
        <w:rPr>
          <w:rFonts w:ascii="Arial" w:hAnsi="Arial" w:cs="Arial"/>
          <w:sz w:val="20"/>
        </w:rPr>
      </w:pPr>
    </w:p>
    <w:p w:rsidR="00490543" w:rsidRDefault="00490543" w:rsidP="00E2670B">
      <w:pPr>
        <w:jc w:val="center"/>
        <w:rPr>
          <w:rFonts w:ascii="Arial" w:hAnsi="Arial" w:cs="Arial"/>
          <w:sz w:val="20"/>
        </w:rPr>
      </w:pPr>
    </w:p>
    <w:p w:rsidR="00490543" w:rsidRDefault="00490543" w:rsidP="00E2670B">
      <w:pPr>
        <w:jc w:val="center"/>
        <w:rPr>
          <w:rFonts w:ascii="Arial" w:hAnsi="Arial" w:cs="Arial"/>
          <w:sz w:val="20"/>
        </w:rPr>
      </w:pPr>
    </w:p>
    <w:p w:rsidR="00E2670B" w:rsidRDefault="00E2670B" w:rsidP="00E2670B">
      <w:pPr>
        <w:jc w:val="center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lastRenderedPageBreak/>
        <w:t>Continued …</w:t>
      </w:r>
    </w:p>
    <w:p w:rsidR="005E0819" w:rsidRDefault="005E0819" w:rsidP="00E2670B">
      <w:pPr>
        <w:jc w:val="center"/>
        <w:rPr>
          <w:rFonts w:ascii="Arial" w:hAnsi="Arial" w:cs="Arial"/>
          <w:sz w:val="20"/>
        </w:rPr>
      </w:pPr>
    </w:p>
    <w:p w:rsidR="005E0819" w:rsidRPr="00246300" w:rsidRDefault="005E0819" w:rsidP="00E2670B">
      <w:pPr>
        <w:jc w:val="center"/>
        <w:rPr>
          <w:rFonts w:ascii="Arial" w:hAnsi="Arial" w:cs="Arial"/>
          <w:sz w:val="20"/>
        </w:rPr>
      </w:pPr>
    </w:p>
    <w:p w:rsidR="00E2670B" w:rsidRPr="00246300" w:rsidRDefault="00E2670B" w:rsidP="00E2670B">
      <w:pPr>
        <w:jc w:val="both"/>
        <w:rPr>
          <w:rFonts w:ascii="Arial" w:hAnsi="Arial" w:cs="Arial"/>
          <w:sz w:val="20"/>
        </w:rPr>
      </w:pPr>
    </w:p>
    <w:p w:rsidR="00E2670B" w:rsidRPr="00246300" w:rsidRDefault="00E2670B" w:rsidP="00E2670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Heidi Kind</w:t>
      </w:r>
      <w:r w:rsidRPr="00246300">
        <w:rPr>
          <w:rFonts w:ascii="Arial" w:hAnsi="Arial" w:cs="Arial"/>
          <w:sz w:val="20"/>
        </w:rPr>
        <w:t xml:space="preserve"> – Page 2 of 2</w:t>
      </w:r>
    </w:p>
    <w:p w:rsidR="00E2670B" w:rsidRPr="00246300" w:rsidRDefault="00E2670B" w:rsidP="00E2670B">
      <w:pPr>
        <w:jc w:val="both"/>
        <w:rPr>
          <w:rFonts w:ascii="Arial" w:hAnsi="Arial" w:cs="Arial"/>
          <w:sz w:val="20"/>
        </w:rPr>
      </w:pPr>
    </w:p>
    <w:p w:rsidR="00E2670B" w:rsidRPr="00246300" w:rsidRDefault="00E2670B" w:rsidP="00E2670B">
      <w:pPr>
        <w:jc w:val="both"/>
        <w:rPr>
          <w:rFonts w:ascii="Arial" w:hAnsi="Arial" w:cs="Arial"/>
          <w:smallCaps/>
          <w:sz w:val="20"/>
        </w:rPr>
      </w:pPr>
      <w:r w:rsidRPr="00246300">
        <w:rPr>
          <w:rFonts w:ascii="Arial" w:hAnsi="Arial" w:cs="Arial"/>
          <w:smallCaps/>
          <w:sz w:val="20"/>
        </w:rPr>
        <w:t>Professional Experience continued …</w:t>
      </w:r>
    </w:p>
    <w:p w:rsidR="00D16876" w:rsidRPr="00246300" w:rsidRDefault="00D16876" w:rsidP="006804F3">
      <w:pPr>
        <w:jc w:val="both"/>
        <w:rPr>
          <w:rFonts w:ascii="Arial" w:hAnsi="Arial" w:cs="Arial"/>
          <w:sz w:val="20"/>
        </w:rPr>
      </w:pPr>
    </w:p>
    <w:p w:rsidR="007124B9" w:rsidRPr="00246300" w:rsidRDefault="009B253F" w:rsidP="006804F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Viller</w:t>
      </w:r>
      <w:r w:rsidR="00CC5B3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y and Boch, </w:t>
      </w:r>
      <w:r w:rsidR="00CC5B3C" w:rsidRPr="00CC5B3C">
        <w:rPr>
          <w:rFonts w:ascii="Arial" w:hAnsi="Arial" w:cs="Arial"/>
          <w:color w:val="000000" w:themeColor="text1"/>
          <w:sz w:val="20"/>
        </w:rPr>
        <w:t>Mettlach, Germany</w:t>
      </w:r>
      <w:r w:rsidR="006804F3" w:rsidRPr="00CC5B3C">
        <w:rPr>
          <w:rFonts w:ascii="Arial" w:hAnsi="Arial" w:cs="Arial"/>
          <w:color w:val="000000" w:themeColor="text1"/>
          <w:sz w:val="20"/>
        </w:rPr>
        <w:t>,</w:t>
      </w:r>
      <w:r w:rsidR="006804F3" w:rsidRPr="002463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2005</w:t>
      </w:r>
      <w:r w:rsidR="007124B9" w:rsidRPr="00246300">
        <w:rPr>
          <w:rFonts w:ascii="Arial" w:hAnsi="Arial" w:cs="Arial"/>
          <w:sz w:val="20"/>
        </w:rPr>
        <w:t xml:space="preserve"> </w:t>
      </w:r>
      <w:r w:rsidR="006804F3" w:rsidRPr="00246300">
        <w:rPr>
          <w:rFonts w:ascii="Arial" w:hAnsi="Arial" w:cs="Arial"/>
          <w:sz w:val="20"/>
        </w:rPr>
        <w:t>to</w:t>
      </w:r>
      <w:r w:rsidR="007124B9" w:rsidRPr="002463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2007</w:t>
      </w:r>
    </w:p>
    <w:p w:rsidR="007124B9" w:rsidRPr="00246300" w:rsidRDefault="009B253F" w:rsidP="006804F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Senior Sales Manager</w:t>
      </w:r>
      <w:r w:rsidR="00520691" w:rsidRPr="00246300"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sz w:val="20"/>
        </w:rPr>
        <w:t>Petaluma</w:t>
      </w:r>
      <w:r w:rsidR="00CC5B3C">
        <w:rPr>
          <w:rFonts w:ascii="Arial" w:hAnsi="Arial" w:cs="Arial"/>
          <w:sz w:val="20"/>
        </w:rPr>
        <w:t xml:space="preserve">, </w:t>
      </w:r>
      <w:proofErr w:type="gramStart"/>
      <w:r w:rsidR="00CC5B3C">
        <w:rPr>
          <w:rFonts w:ascii="Arial" w:hAnsi="Arial" w:cs="Arial"/>
          <w:sz w:val="20"/>
        </w:rPr>
        <w:t xml:space="preserve">CA </w:t>
      </w:r>
      <w:r>
        <w:rPr>
          <w:rFonts w:ascii="Arial" w:hAnsi="Arial" w:cs="Arial"/>
          <w:sz w:val="20"/>
        </w:rPr>
        <w:t xml:space="preserve"> Retail</w:t>
      </w:r>
      <w:proofErr w:type="gramEnd"/>
      <w:r>
        <w:rPr>
          <w:rFonts w:ascii="Arial" w:hAnsi="Arial" w:cs="Arial"/>
          <w:sz w:val="20"/>
        </w:rPr>
        <w:t xml:space="preserve"> Location</w:t>
      </w:r>
    </w:p>
    <w:p w:rsidR="00D16876" w:rsidRPr="00246300" w:rsidRDefault="009B253F" w:rsidP="00D16876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Responsible for sales of 750,000 + annual</w:t>
      </w:r>
      <w:r w:rsidR="00CC5B3C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retail location</w:t>
      </w:r>
      <w:r w:rsidR="00CC5B3C">
        <w:rPr>
          <w:rFonts w:ascii="Arial" w:hAnsi="Arial" w:cs="Arial"/>
          <w:sz w:val="20"/>
        </w:rPr>
        <w:t>.</w:t>
      </w:r>
    </w:p>
    <w:p w:rsidR="009B253F" w:rsidRDefault="009B253F" w:rsidP="009B253F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Strategically</w:t>
      </w:r>
      <w:r w:rsidR="00D16876" w:rsidRPr="00246300">
        <w:rPr>
          <w:rFonts w:ascii="Arial" w:hAnsi="Arial" w:cs="Arial"/>
          <w:sz w:val="20"/>
        </w:rPr>
        <w:t xml:space="preserve"> </w:t>
      </w:r>
      <w:r w:rsidR="007D5D60" w:rsidRPr="00246300">
        <w:rPr>
          <w:rFonts w:ascii="Arial" w:hAnsi="Arial" w:cs="Arial"/>
          <w:sz w:val="20"/>
        </w:rPr>
        <w:t>meet all</w:t>
      </w:r>
      <w:r w:rsidR="00D16876" w:rsidRPr="00246300">
        <w:rPr>
          <w:rFonts w:ascii="Arial" w:hAnsi="Arial" w:cs="Arial"/>
          <w:sz w:val="20"/>
        </w:rPr>
        <w:t xml:space="preserve"> sales goals</w:t>
      </w:r>
      <w:r>
        <w:rPr>
          <w:rFonts w:ascii="Arial" w:hAnsi="Arial" w:cs="Arial"/>
          <w:sz w:val="20"/>
        </w:rPr>
        <w:t xml:space="preserve"> with the fine tuning of sales staff.</w:t>
      </w:r>
    </w:p>
    <w:p w:rsidR="00D16876" w:rsidRPr="009B253F" w:rsidRDefault="009B253F" w:rsidP="009B253F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Ensured all customer issues are resolved professionally, courteously and prompt, upholding Villeroy and Boch reputation</w:t>
      </w:r>
      <w:r w:rsidR="00D16876" w:rsidRPr="009B253F">
        <w:rPr>
          <w:rFonts w:ascii="Arial" w:hAnsi="Arial" w:cs="Arial"/>
          <w:sz w:val="20"/>
        </w:rPr>
        <w:t>.</w:t>
      </w:r>
    </w:p>
    <w:p w:rsidR="00D16876" w:rsidRDefault="00D16876" w:rsidP="00D16876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246300">
        <w:rPr>
          <w:rFonts w:ascii="Arial" w:hAnsi="Arial" w:cs="Arial"/>
          <w:sz w:val="20"/>
        </w:rPr>
        <w:t xml:space="preserve">Meticulously tracked and maintained regional </w:t>
      </w:r>
      <w:r w:rsidR="009B253F">
        <w:rPr>
          <w:rFonts w:ascii="Arial" w:hAnsi="Arial" w:cs="Arial"/>
          <w:sz w:val="20"/>
        </w:rPr>
        <w:t>budget.</w:t>
      </w:r>
    </w:p>
    <w:p w:rsidR="006131D9" w:rsidRDefault="006131D9" w:rsidP="006131D9">
      <w:pPr>
        <w:jc w:val="both"/>
        <w:rPr>
          <w:rFonts w:ascii="Arial" w:hAnsi="Arial" w:cs="Arial"/>
          <w:sz w:val="20"/>
        </w:rPr>
      </w:pPr>
    </w:p>
    <w:p w:rsidR="006131D9" w:rsidRDefault="006131D9" w:rsidP="006131D9">
      <w:pPr>
        <w:jc w:val="both"/>
        <w:rPr>
          <w:rFonts w:ascii="Arial" w:hAnsi="Arial" w:cs="Arial"/>
          <w:sz w:val="20"/>
        </w:rPr>
      </w:pPr>
    </w:p>
    <w:p w:rsidR="006131D9" w:rsidRPr="00246300" w:rsidRDefault="006131D9" w:rsidP="006131D9">
      <w:pPr>
        <w:jc w:val="center"/>
        <w:rPr>
          <w:rFonts w:ascii="Arial" w:hAnsi="Arial" w:cs="Arial"/>
          <w:sz w:val="20"/>
        </w:rPr>
      </w:pPr>
    </w:p>
    <w:p w:rsidR="007124B9" w:rsidRPr="00246300" w:rsidRDefault="00535ED8" w:rsidP="006804F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Administrator</w:t>
      </w:r>
      <w:r w:rsidR="007124B9" w:rsidRPr="00246300">
        <w:rPr>
          <w:rFonts w:ascii="Arial" w:hAnsi="Arial" w:cs="Arial"/>
          <w:b/>
          <w:sz w:val="20"/>
        </w:rPr>
        <w:t>/</w:t>
      </w:r>
      <w:r w:rsidR="00D16876" w:rsidRPr="0024630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Independent Contractor</w:t>
      </w:r>
      <w:r w:rsidR="007124B9" w:rsidRPr="00246300"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sz w:val="20"/>
        </w:rPr>
        <w:t>Sonoma County, CA</w:t>
      </w:r>
      <w:r w:rsidR="00520691" w:rsidRPr="0024630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</w:t>
      </w:r>
      <w:r w:rsidR="007124B9" w:rsidRPr="00246300"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sz w:val="20"/>
        </w:rPr>
        <w:t>2002 to 2005</w:t>
      </w:r>
      <w:r w:rsidR="007124B9" w:rsidRPr="00246300">
        <w:rPr>
          <w:rFonts w:ascii="Arial" w:hAnsi="Arial" w:cs="Arial"/>
          <w:b/>
          <w:i/>
          <w:sz w:val="20"/>
        </w:rPr>
        <w:t>)</w:t>
      </w:r>
    </w:p>
    <w:p w:rsidR="007124B9" w:rsidRPr="00246300" w:rsidRDefault="007124B9" w:rsidP="006804F3">
      <w:pPr>
        <w:jc w:val="both"/>
        <w:rPr>
          <w:rFonts w:ascii="Arial" w:hAnsi="Arial" w:cs="Arial"/>
          <w:sz w:val="20"/>
        </w:rPr>
      </w:pPr>
    </w:p>
    <w:p w:rsidR="007124B9" w:rsidRPr="00246300" w:rsidRDefault="00CC5B3C" w:rsidP="0052069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Built to Last Construction</w:t>
      </w:r>
      <w:r w:rsidR="007124B9" w:rsidRPr="00246300">
        <w:rPr>
          <w:rFonts w:ascii="Arial" w:hAnsi="Arial" w:cs="Arial"/>
          <w:b/>
          <w:sz w:val="20"/>
        </w:rPr>
        <w:t xml:space="preserve"> –</w:t>
      </w:r>
      <w:r w:rsidR="00535ED8" w:rsidRPr="006131D9">
        <w:rPr>
          <w:rFonts w:ascii="Arial" w:hAnsi="Arial" w:cs="Arial"/>
          <w:b/>
          <w:sz w:val="20"/>
        </w:rPr>
        <w:t>Administrator</w:t>
      </w:r>
      <w:r w:rsidR="006131D9">
        <w:rPr>
          <w:rFonts w:ascii="Arial" w:hAnsi="Arial" w:cs="Arial"/>
          <w:b/>
          <w:sz w:val="20"/>
        </w:rPr>
        <w:t xml:space="preserve"> </w:t>
      </w:r>
      <w:r w:rsidR="007124B9" w:rsidRPr="00246300">
        <w:rPr>
          <w:rFonts w:ascii="Arial" w:hAnsi="Arial" w:cs="Arial"/>
          <w:b/>
          <w:i/>
          <w:sz w:val="20"/>
        </w:rPr>
        <w:t>(</w:t>
      </w:r>
      <w:r w:rsidR="00535ED8">
        <w:rPr>
          <w:rFonts w:ascii="Arial" w:hAnsi="Arial" w:cs="Arial"/>
          <w:b/>
          <w:i/>
          <w:sz w:val="20"/>
        </w:rPr>
        <w:t>2004 to 2005</w:t>
      </w:r>
      <w:r w:rsidR="007124B9" w:rsidRPr="00246300">
        <w:rPr>
          <w:rFonts w:ascii="Arial" w:hAnsi="Arial" w:cs="Arial"/>
          <w:b/>
          <w:i/>
          <w:sz w:val="20"/>
        </w:rPr>
        <w:t>)</w:t>
      </w:r>
    </w:p>
    <w:p w:rsidR="00535ED8" w:rsidRPr="000B05B1" w:rsidRDefault="00CC5B3C" w:rsidP="000B05B1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Creation and i</w:t>
      </w:r>
      <w:r w:rsidR="00535ED8">
        <w:rPr>
          <w:rFonts w:ascii="Arial" w:hAnsi="Arial" w:cs="Arial"/>
          <w:sz w:val="20"/>
        </w:rPr>
        <w:t>mplementation of OCSA manual for work force</w:t>
      </w:r>
    </w:p>
    <w:p w:rsidR="007124B9" w:rsidRPr="00246300" w:rsidRDefault="000B05B1" w:rsidP="008D67E9">
      <w:pPr>
        <w:tabs>
          <w:tab w:val="left" w:pos="6663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Deal Flow Media</w:t>
      </w:r>
      <w:r w:rsidR="007124B9" w:rsidRPr="00246300">
        <w:rPr>
          <w:rFonts w:ascii="Arial" w:hAnsi="Arial" w:cs="Arial"/>
          <w:b/>
          <w:sz w:val="20"/>
        </w:rPr>
        <w:t xml:space="preserve"> – </w:t>
      </w:r>
      <w:r w:rsidRPr="006131D9">
        <w:rPr>
          <w:rFonts w:ascii="Arial" w:hAnsi="Arial" w:cs="Arial"/>
          <w:b/>
          <w:sz w:val="20"/>
        </w:rPr>
        <w:t>Administrator</w:t>
      </w:r>
      <w:r>
        <w:rPr>
          <w:rFonts w:ascii="Arial" w:hAnsi="Arial" w:cs="Arial"/>
          <w:sz w:val="20"/>
        </w:rPr>
        <w:t xml:space="preserve"> </w:t>
      </w:r>
      <w:r w:rsidR="007124B9" w:rsidRPr="00246300"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sz w:val="20"/>
        </w:rPr>
        <w:t>2003 to 2004</w:t>
      </w:r>
      <w:r w:rsidR="007124B9" w:rsidRPr="00246300">
        <w:rPr>
          <w:rFonts w:ascii="Arial" w:hAnsi="Arial" w:cs="Arial"/>
          <w:b/>
          <w:i/>
          <w:sz w:val="20"/>
        </w:rPr>
        <w:t>)</w:t>
      </w:r>
    </w:p>
    <w:p w:rsidR="007124B9" w:rsidRPr="000B05B1" w:rsidRDefault="000B05B1" w:rsidP="006804F3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Office Management</w:t>
      </w:r>
    </w:p>
    <w:p w:rsidR="007124B9" w:rsidRPr="00246300" w:rsidRDefault="000B05B1" w:rsidP="006804F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Oracle </w:t>
      </w:r>
      <w:r w:rsidR="003205D9">
        <w:rPr>
          <w:rFonts w:ascii="Arial" w:hAnsi="Arial" w:cs="Arial"/>
          <w:b/>
          <w:sz w:val="20"/>
        </w:rPr>
        <w:t>Builders</w:t>
      </w:r>
      <w:r>
        <w:rPr>
          <w:rFonts w:ascii="Arial" w:hAnsi="Arial" w:cs="Arial"/>
          <w:b/>
          <w:sz w:val="20"/>
        </w:rPr>
        <w:t xml:space="preserve">- </w:t>
      </w:r>
      <w:r w:rsidR="006131D9">
        <w:rPr>
          <w:rFonts w:ascii="Arial" w:hAnsi="Arial" w:cs="Arial"/>
          <w:b/>
          <w:sz w:val="20"/>
        </w:rPr>
        <w:t>Administrator</w:t>
      </w:r>
      <w:r w:rsidR="006804F3" w:rsidRPr="00246300">
        <w:rPr>
          <w:rFonts w:ascii="Arial" w:hAnsi="Arial" w:cs="Arial"/>
          <w:b/>
          <w:i/>
          <w:sz w:val="20"/>
        </w:rPr>
        <w:t xml:space="preserve"> </w:t>
      </w:r>
      <w:r w:rsidR="007124B9" w:rsidRPr="00246300"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sz w:val="20"/>
        </w:rPr>
        <w:t>2002 to 2003</w:t>
      </w:r>
      <w:r w:rsidR="007124B9" w:rsidRPr="00246300">
        <w:rPr>
          <w:rFonts w:ascii="Arial" w:hAnsi="Arial" w:cs="Arial"/>
          <w:b/>
          <w:i/>
          <w:sz w:val="20"/>
        </w:rPr>
        <w:t>)</w:t>
      </w:r>
    </w:p>
    <w:p w:rsidR="007124B9" w:rsidRDefault="000B05B1" w:rsidP="000B05B1">
      <w:pPr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Restructure and implemented channel flow of procedure </w:t>
      </w:r>
    </w:p>
    <w:p w:rsidR="000B05B1" w:rsidRDefault="000B05B1" w:rsidP="000B05B1">
      <w:pPr>
        <w:jc w:val="both"/>
        <w:rPr>
          <w:rFonts w:ascii="Arial" w:hAnsi="Arial" w:cs="Arial"/>
          <w:sz w:val="20"/>
        </w:rPr>
      </w:pPr>
    </w:p>
    <w:p w:rsidR="000B05B1" w:rsidRDefault="000B05B1" w:rsidP="000B05B1">
      <w:pPr>
        <w:ind w:left="720"/>
        <w:jc w:val="both"/>
        <w:rPr>
          <w:rFonts w:ascii="Arial" w:hAnsi="Arial" w:cs="Arial"/>
          <w:sz w:val="20"/>
        </w:rPr>
      </w:pPr>
    </w:p>
    <w:p w:rsidR="006F1C59" w:rsidRDefault="006F1C59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Default="007953DB" w:rsidP="000B05B1">
      <w:pPr>
        <w:ind w:left="720"/>
        <w:jc w:val="both"/>
        <w:rPr>
          <w:rFonts w:ascii="Arial" w:hAnsi="Arial" w:cs="Arial"/>
          <w:sz w:val="20"/>
        </w:rPr>
      </w:pPr>
    </w:p>
    <w:p w:rsidR="007953DB" w:rsidRPr="000B05B1" w:rsidRDefault="007953DB" w:rsidP="000B05B1">
      <w:pPr>
        <w:ind w:left="7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7953DB" w:rsidRPr="000B05B1" w:rsidSect="008110DE">
      <w:headerReference w:type="even" r:id="rId9"/>
      <w:footerReference w:type="default" r:id="rId10"/>
      <w:footnotePr>
        <w:numRestart w:val="eachPage"/>
      </w:footnotePr>
      <w:pgSz w:w="12240" w:h="15840" w:code="1"/>
      <w:pgMar w:top="950" w:right="1325" w:bottom="993" w:left="1276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7F" w:rsidRDefault="0091027F">
      <w:r>
        <w:separator/>
      </w:r>
    </w:p>
  </w:endnote>
  <w:endnote w:type="continuationSeparator" w:id="0">
    <w:p w:rsidR="0091027F" w:rsidRDefault="0091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F8" w:rsidRDefault="00826CF8">
    <w:pPr>
      <w:widowControl w:val="0"/>
      <w:spacing w:line="240" w:lineRule="atLeas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7F" w:rsidRDefault="0091027F">
      <w:r>
        <w:separator/>
      </w:r>
    </w:p>
  </w:footnote>
  <w:footnote w:type="continuationSeparator" w:id="0">
    <w:p w:rsidR="0091027F" w:rsidRDefault="00910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F8" w:rsidRDefault="00826C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DA7"/>
    <w:multiLevelType w:val="hybridMultilevel"/>
    <w:tmpl w:val="7D860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346ED"/>
    <w:multiLevelType w:val="multilevel"/>
    <w:tmpl w:val="7CE4A72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13FB263E"/>
    <w:multiLevelType w:val="hybridMultilevel"/>
    <w:tmpl w:val="B38EC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EA0"/>
    <w:multiLevelType w:val="hybridMultilevel"/>
    <w:tmpl w:val="16B6C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463B5"/>
    <w:multiLevelType w:val="hybridMultilevel"/>
    <w:tmpl w:val="AD38B7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60478B"/>
    <w:multiLevelType w:val="hybridMultilevel"/>
    <w:tmpl w:val="AE06C1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D6238"/>
    <w:multiLevelType w:val="hybridMultilevel"/>
    <w:tmpl w:val="B0D09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42549"/>
    <w:multiLevelType w:val="hybridMultilevel"/>
    <w:tmpl w:val="5456D2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3660E"/>
    <w:multiLevelType w:val="singleLevel"/>
    <w:tmpl w:val="C444D9A8"/>
    <w:lvl w:ilvl="0">
      <w:start w:val="1302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</w:abstractNum>
  <w:abstractNum w:abstractNumId="9">
    <w:nsid w:val="2A3F5D16"/>
    <w:multiLevelType w:val="hybridMultilevel"/>
    <w:tmpl w:val="CE04F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777E7"/>
    <w:multiLevelType w:val="hybridMultilevel"/>
    <w:tmpl w:val="64F0E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714FC"/>
    <w:multiLevelType w:val="multilevel"/>
    <w:tmpl w:val="7CE4A72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37811AE8"/>
    <w:multiLevelType w:val="hybridMultilevel"/>
    <w:tmpl w:val="C4904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E1EAD"/>
    <w:multiLevelType w:val="hybridMultilevel"/>
    <w:tmpl w:val="2C3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028FE"/>
    <w:multiLevelType w:val="hybridMultilevel"/>
    <w:tmpl w:val="ACB4E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A4004"/>
    <w:multiLevelType w:val="hybridMultilevel"/>
    <w:tmpl w:val="1B226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020E2"/>
    <w:multiLevelType w:val="multilevel"/>
    <w:tmpl w:val="71DC849A"/>
    <w:lvl w:ilvl="0">
      <w:numFmt w:val="none"/>
      <w:lvlText w:val="¨"/>
      <w:legacy w:legacy="1" w:legacySpace="120" w:legacyIndent="720"/>
      <w:lvlJc w:val="left"/>
      <w:pPr>
        <w:ind w:left="720" w:hanging="720"/>
      </w:pPr>
      <w:rPr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7">
    <w:nsid w:val="4E6C4403"/>
    <w:multiLevelType w:val="singleLevel"/>
    <w:tmpl w:val="BFFCA4E2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>
    <w:nsid w:val="4F744E22"/>
    <w:multiLevelType w:val="singleLevel"/>
    <w:tmpl w:val="87EE53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935498"/>
    <w:multiLevelType w:val="singleLevel"/>
    <w:tmpl w:val="135E5440"/>
    <w:lvl w:ilvl="0"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</w:abstractNum>
  <w:abstractNum w:abstractNumId="20">
    <w:nsid w:val="5BFA47AB"/>
    <w:multiLevelType w:val="hybridMultilevel"/>
    <w:tmpl w:val="4134C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872C2"/>
    <w:multiLevelType w:val="hybridMultilevel"/>
    <w:tmpl w:val="A2763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E0D5A"/>
    <w:multiLevelType w:val="hybridMultilevel"/>
    <w:tmpl w:val="C1C2B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420BC"/>
    <w:multiLevelType w:val="hybridMultilevel"/>
    <w:tmpl w:val="2A5C51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85BF6"/>
    <w:multiLevelType w:val="hybridMultilevel"/>
    <w:tmpl w:val="A54E440C"/>
    <w:lvl w:ilvl="0" w:tplc="1CA43B2C"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E080268"/>
    <w:multiLevelType w:val="hybridMultilevel"/>
    <w:tmpl w:val="F0B04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A0859"/>
    <w:multiLevelType w:val="multilevel"/>
    <w:tmpl w:val="F9D63B70"/>
    <w:lvl w:ilvl="0">
      <w:numFmt w:val="none"/>
      <w:lvlText w:val="¨"/>
      <w:legacy w:legacy="1" w:legacySpace="120" w:legacyIndent="720"/>
      <w:lvlJc w:val="left"/>
      <w:pPr>
        <w:ind w:left="720" w:hanging="720"/>
      </w:pPr>
      <w:rPr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7">
    <w:nsid w:val="70814F5C"/>
    <w:multiLevelType w:val="singleLevel"/>
    <w:tmpl w:val="DC7E647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  <w:lvlOverride w:ilvl="0">
      <w:lvl w:ilvl="0">
        <w:numFmt w:val="none"/>
        <w:lvlText w:val="¨"/>
        <w:legacy w:legacy="1" w:legacySpace="120" w:legacyIndent="720"/>
        <w:lvlJc w:val="left"/>
        <w:pPr>
          <w:ind w:left="720" w:hanging="720"/>
        </w:pPr>
        <w:rPr>
          <w:sz w:val="20"/>
        </w:r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600" w:hanging="360"/>
        </w:pPr>
        <w:rPr>
          <w:rFonts w:ascii="Wingdings" w:hAnsi="Wingdings" w:hint="default"/>
        </w:rPr>
      </w:lvl>
    </w:lvlOverride>
  </w:num>
  <w:num w:numId="3">
    <w:abstractNumId w:val="26"/>
    <w:lvlOverride w:ilvl="0">
      <w:lvl w:ilvl="0">
        <w:numFmt w:val="none"/>
        <w:lvlText w:val="¨"/>
        <w:legacy w:legacy="1" w:legacySpace="120" w:legacyIndent="720"/>
        <w:lvlJc w:val="left"/>
        <w:pPr>
          <w:ind w:left="720" w:hanging="720"/>
        </w:pPr>
        <w:rPr>
          <w:sz w:val="20"/>
        </w:r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600" w:hanging="360"/>
        </w:pPr>
        <w:rPr>
          <w:rFonts w:ascii="Wingdings" w:hAnsi="Wingdings" w:hint="default"/>
        </w:rPr>
      </w:lvl>
    </w:lvlOverride>
  </w:num>
  <w:num w:numId="4">
    <w:abstractNumId w:val="26"/>
    <w:lvlOverride w:ilvl="0">
      <w:lvl w:ilvl="0">
        <w:numFmt w:val="none"/>
        <w:lvlText w:val="¨"/>
        <w:legacy w:legacy="1" w:legacySpace="120" w:legacyIndent="720"/>
        <w:lvlJc w:val="left"/>
        <w:pPr>
          <w:ind w:left="720" w:hanging="720"/>
        </w:pPr>
        <w:rPr>
          <w:sz w:val="20"/>
        </w:r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600" w:hanging="360"/>
        </w:pPr>
        <w:rPr>
          <w:rFonts w:ascii="Wingdings" w:hAnsi="Wingdings" w:hint="default"/>
        </w:rPr>
      </w:lvl>
    </w:lvlOverride>
  </w:num>
  <w:num w:numId="5">
    <w:abstractNumId w:val="26"/>
    <w:lvlOverride w:ilvl="0">
      <w:lvl w:ilvl="0">
        <w:numFmt w:val="none"/>
        <w:lvlText w:val="¨"/>
        <w:legacy w:legacy="1" w:legacySpace="120" w:legacyIndent="720"/>
        <w:lvlJc w:val="left"/>
        <w:pPr>
          <w:ind w:left="720" w:hanging="720"/>
        </w:pPr>
        <w:rPr>
          <w:sz w:val="20"/>
        </w:r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600" w:hanging="360"/>
        </w:pPr>
        <w:rPr>
          <w:rFonts w:ascii="Wingdings" w:hAnsi="Wingdings" w:hint="default"/>
        </w:rPr>
      </w:lvl>
    </w:lvlOverride>
  </w:num>
  <w:num w:numId="6">
    <w:abstractNumId w:val="16"/>
  </w:num>
  <w:num w:numId="7">
    <w:abstractNumId w:val="16"/>
    <w:lvlOverride w:ilvl="0">
      <w:lvl w:ilvl="0">
        <w:numFmt w:val="none"/>
        <w:lvlText w:val="¨"/>
        <w:legacy w:legacy="1" w:legacySpace="120" w:legacyIndent="720"/>
        <w:lvlJc w:val="left"/>
        <w:pPr>
          <w:ind w:left="720" w:hanging="720"/>
        </w:pPr>
        <w:rPr>
          <w:sz w:val="20"/>
        </w:r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600" w:hanging="360"/>
        </w:pPr>
        <w:rPr>
          <w:rFonts w:ascii="Wingdings" w:hAnsi="Wingdings" w:hint="default"/>
        </w:rPr>
      </w:lvl>
    </w:lvlOverride>
  </w:num>
  <w:num w:numId="8">
    <w:abstractNumId w:val="17"/>
  </w:num>
  <w:num w:numId="9">
    <w:abstractNumId w:val="27"/>
  </w:num>
  <w:num w:numId="10">
    <w:abstractNumId w:val="18"/>
  </w:num>
  <w:num w:numId="11">
    <w:abstractNumId w:val="8"/>
  </w:num>
  <w:num w:numId="12">
    <w:abstractNumId w:val="19"/>
  </w:num>
  <w:num w:numId="13">
    <w:abstractNumId w:val="11"/>
  </w:num>
  <w:num w:numId="14">
    <w:abstractNumId w:val="1"/>
  </w:num>
  <w:num w:numId="15">
    <w:abstractNumId w:val="24"/>
  </w:num>
  <w:num w:numId="16">
    <w:abstractNumId w:val="4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23"/>
  </w:num>
  <w:num w:numId="22">
    <w:abstractNumId w:val="12"/>
  </w:num>
  <w:num w:numId="23">
    <w:abstractNumId w:val="25"/>
  </w:num>
  <w:num w:numId="24">
    <w:abstractNumId w:val="7"/>
  </w:num>
  <w:num w:numId="25">
    <w:abstractNumId w:val="2"/>
  </w:num>
  <w:num w:numId="26">
    <w:abstractNumId w:val="14"/>
  </w:num>
  <w:num w:numId="27">
    <w:abstractNumId w:val="3"/>
  </w:num>
  <w:num w:numId="28">
    <w:abstractNumId w:val="13"/>
  </w:num>
  <w:num w:numId="29">
    <w:abstractNumId w:val="15"/>
  </w:num>
  <w:num w:numId="30">
    <w:abstractNumId w:val="22"/>
  </w:num>
  <w:num w:numId="31">
    <w:abstractNumId w:val="10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2AB"/>
    <w:rsid w:val="000004A7"/>
    <w:rsid w:val="00031D2E"/>
    <w:rsid w:val="00055D58"/>
    <w:rsid w:val="000A2E92"/>
    <w:rsid w:val="000B05B1"/>
    <w:rsid w:val="000B0785"/>
    <w:rsid w:val="000B46A2"/>
    <w:rsid w:val="000D02E0"/>
    <w:rsid w:val="000E0CBC"/>
    <w:rsid w:val="00136607"/>
    <w:rsid w:val="00152066"/>
    <w:rsid w:val="001555CB"/>
    <w:rsid w:val="00197454"/>
    <w:rsid w:val="001A60F1"/>
    <w:rsid w:val="001B7B85"/>
    <w:rsid w:val="001F0234"/>
    <w:rsid w:val="001F5C6D"/>
    <w:rsid w:val="001F7E75"/>
    <w:rsid w:val="00204062"/>
    <w:rsid w:val="002227CE"/>
    <w:rsid w:val="002251E2"/>
    <w:rsid w:val="00235132"/>
    <w:rsid w:val="00246300"/>
    <w:rsid w:val="00287FBA"/>
    <w:rsid w:val="002978C9"/>
    <w:rsid w:val="002A46EA"/>
    <w:rsid w:val="002F788D"/>
    <w:rsid w:val="00301ADE"/>
    <w:rsid w:val="00313D9D"/>
    <w:rsid w:val="003205D9"/>
    <w:rsid w:val="00345D36"/>
    <w:rsid w:val="0036781D"/>
    <w:rsid w:val="00372F96"/>
    <w:rsid w:val="00377F07"/>
    <w:rsid w:val="00390259"/>
    <w:rsid w:val="003B2859"/>
    <w:rsid w:val="003B2E16"/>
    <w:rsid w:val="003B6C69"/>
    <w:rsid w:val="003E1290"/>
    <w:rsid w:val="003F03C6"/>
    <w:rsid w:val="00444F83"/>
    <w:rsid w:val="004642AB"/>
    <w:rsid w:val="004807BC"/>
    <w:rsid w:val="00490543"/>
    <w:rsid w:val="00490D9B"/>
    <w:rsid w:val="004E028C"/>
    <w:rsid w:val="004E48DF"/>
    <w:rsid w:val="004F1D10"/>
    <w:rsid w:val="00503EE0"/>
    <w:rsid w:val="00520691"/>
    <w:rsid w:val="00534C69"/>
    <w:rsid w:val="00535ED8"/>
    <w:rsid w:val="00564B3C"/>
    <w:rsid w:val="0057167B"/>
    <w:rsid w:val="00577E69"/>
    <w:rsid w:val="0058247C"/>
    <w:rsid w:val="0058346D"/>
    <w:rsid w:val="005877DB"/>
    <w:rsid w:val="005E0819"/>
    <w:rsid w:val="006131D9"/>
    <w:rsid w:val="00624EC0"/>
    <w:rsid w:val="006352C0"/>
    <w:rsid w:val="00637FAC"/>
    <w:rsid w:val="00645CDA"/>
    <w:rsid w:val="00662474"/>
    <w:rsid w:val="0067211A"/>
    <w:rsid w:val="006804F3"/>
    <w:rsid w:val="0068151E"/>
    <w:rsid w:val="006A0719"/>
    <w:rsid w:val="006A3D19"/>
    <w:rsid w:val="006A4618"/>
    <w:rsid w:val="006A4A4F"/>
    <w:rsid w:val="006B091D"/>
    <w:rsid w:val="006D62E8"/>
    <w:rsid w:val="006E1549"/>
    <w:rsid w:val="006E193F"/>
    <w:rsid w:val="006F1C59"/>
    <w:rsid w:val="007124B9"/>
    <w:rsid w:val="00723B82"/>
    <w:rsid w:val="007427B4"/>
    <w:rsid w:val="0076079F"/>
    <w:rsid w:val="007667B5"/>
    <w:rsid w:val="00771CAB"/>
    <w:rsid w:val="00793181"/>
    <w:rsid w:val="007939C2"/>
    <w:rsid w:val="007953DB"/>
    <w:rsid w:val="007B140E"/>
    <w:rsid w:val="007C5231"/>
    <w:rsid w:val="007D5D60"/>
    <w:rsid w:val="007D7557"/>
    <w:rsid w:val="007F1C3D"/>
    <w:rsid w:val="00806AEC"/>
    <w:rsid w:val="008110DE"/>
    <w:rsid w:val="00826CF8"/>
    <w:rsid w:val="00831430"/>
    <w:rsid w:val="00832653"/>
    <w:rsid w:val="008347DD"/>
    <w:rsid w:val="008466B6"/>
    <w:rsid w:val="00851734"/>
    <w:rsid w:val="00886442"/>
    <w:rsid w:val="008945D9"/>
    <w:rsid w:val="008B1BC5"/>
    <w:rsid w:val="008D67E9"/>
    <w:rsid w:val="008D7728"/>
    <w:rsid w:val="008F44A2"/>
    <w:rsid w:val="0090685D"/>
    <w:rsid w:val="0091027F"/>
    <w:rsid w:val="00920412"/>
    <w:rsid w:val="00931DC3"/>
    <w:rsid w:val="00932C77"/>
    <w:rsid w:val="0093724E"/>
    <w:rsid w:val="0094347F"/>
    <w:rsid w:val="0095509B"/>
    <w:rsid w:val="00970244"/>
    <w:rsid w:val="00994D22"/>
    <w:rsid w:val="009B253F"/>
    <w:rsid w:val="009D6FC8"/>
    <w:rsid w:val="009F713B"/>
    <w:rsid w:val="00A050FB"/>
    <w:rsid w:val="00A4556C"/>
    <w:rsid w:val="00A55B52"/>
    <w:rsid w:val="00A730D6"/>
    <w:rsid w:val="00A80F9A"/>
    <w:rsid w:val="00A8429E"/>
    <w:rsid w:val="00AE6EF7"/>
    <w:rsid w:val="00B14D8E"/>
    <w:rsid w:val="00B514AE"/>
    <w:rsid w:val="00B6419D"/>
    <w:rsid w:val="00B71FFC"/>
    <w:rsid w:val="00B77E13"/>
    <w:rsid w:val="00C02B47"/>
    <w:rsid w:val="00C10AD4"/>
    <w:rsid w:val="00C23947"/>
    <w:rsid w:val="00C37646"/>
    <w:rsid w:val="00C52D8A"/>
    <w:rsid w:val="00C56260"/>
    <w:rsid w:val="00C60C7A"/>
    <w:rsid w:val="00C740D6"/>
    <w:rsid w:val="00C82E74"/>
    <w:rsid w:val="00C83ABB"/>
    <w:rsid w:val="00C8515A"/>
    <w:rsid w:val="00C97052"/>
    <w:rsid w:val="00CA5D10"/>
    <w:rsid w:val="00CC5B3C"/>
    <w:rsid w:val="00CF17FD"/>
    <w:rsid w:val="00CF35DA"/>
    <w:rsid w:val="00CF6862"/>
    <w:rsid w:val="00D0057C"/>
    <w:rsid w:val="00D13020"/>
    <w:rsid w:val="00D16876"/>
    <w:rsid w:val="00D23C34"/>
    <w:rsid w:val="00D47114"/>
    <w:rsid w:val="00D557BF"/>
    <w:rsid w:val="00D57CDA"/>
    <w:rsid w:val="00D70BE7"/>
    <w:rsid w:val="00D742A7"/>
    <w:rsid w:val="00D930D5"/>
    <w:rsid w:val="00D976E7"/>
    <w:rsid w:val="00DB37C4"/>
    <w:rsid w:val="00DB7252"/>
    <w:rsid w:val="00DC0717"/>
    <w:rsid w:val="00DD408B"/>
    <w:rsid w:val="00DF4476"/>
    <w:rsid w:val="00E00952"/>
    <w:rsid w:val="00E21D6D"/>
    <w:rsid w:val="00E2670B"/>
    <w:rsid w:val="00E40CC5"/>
    <w:rsid w:val="00E72A02"/>
    <w:rsid w:val="00E7381E"/>
    <w:rsid w:val="00E92A3A"/>
    <w:rsid w:val="00EB6ECA"/>
    <w:rsid w:val="00EE5A85"/>
    <w:rsid w:val="00EF0F3A"/>
    <w:rsid w:val="00F11B13"/>
    <w:rsid w:val="00F74589"/>
    <w:rsid w:val="00F82856"/>
    <w:rsid w:val="00F83EC7"/>
    <w:rsid w:val="00F85CEB"/>
    <w:rsid w:val="00F91173"/>
    <w:rsid w:val="00FA3EB6"/>
    <w:rsid w:val="00FA7F3E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F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720" w:hanging="720"/>
      <w:jc w:val="both"/>
      <w:outlineLvl w:val="0"/>
    </w:pPr>
    <w:rPr>
      <w:rFonts w:ascii="Times New Roman" w:hAnsi="Times New Roman"/>
      <w:i/>
      <w:sz w:val="20"/>
    </w:rPr>
  </w:style>
  <w:style w:type="paragraph" w:styleId="Heading2">
    <w:name w:val="heading 2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2880" w:hanging="720"/>
      <w:jc w:val="both"/>
      <w:outlineLvl w:val="1"/>
    </w:pPr>
    <w:rPr>
      <w:rFonts w:ascii="Times New Roman" w:hAnsi="Times New Roman"/>
      <w:i/>
      <w:sz w:val="20"/>
    </w:rPr>
  </w:style>
  <w:style w:type="paragraph" w:styleId="Heading3">
    <w:name w:val="heading 3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720" w:hanging="720"/>
      <w:outlineLvl w:val="2"/>
    </w:pPr>
    <w:rPr>
      <w:rFonts w:ascii="Times New Roman" w:hAnsi="Times New Roman"/>
      <w:i/>
      <w:sz w:val="20"/>
    </w:rPr>
  </w:style>
  <w:style w:type="paragraph" w:styleId="Heading4">
    <w:name w:val="heading 4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720" w:hanging="720"/>
      <w:jc w:val="center"/>
      <w:outlineLvl w:val="3"/>
    </w:pPr>
    <w:rPr>
      <w:rFonts w:ascii="Times New Roman" w:hAnsi="Times New Roman"/>
      <w:b/>
      <w:u w:val="single"/>
    </w:rPr>
  </w:style>
  <w:style w:type="paragraph" w:styleId="Heading5">
    <w:name w:val="heading 5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720" w:hanging="720"/>
      <w:outlineLvl w:val="4"/>
    </w:pPr>
    <w:rPr>
      <w:rFonts w:ascii="Times New Roman" w:hAnsi="Times New Roman"/>
      <w:i/>
      <w:sz w:val="22"/>
    </w:rPr>
  </w:style>
  <w:style w:type="paragraph" w:styleId="Heading6">
    <w:name w:val="heading 6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720" w:hanging="720"/>
      <w:jc w:val="center"/>
      <w:outlineLvl w:val="5"/>
    </w:pPr>
    <w:rPr>
      <w:rFonts w:ascii="Times New Roman" w:hAnsi="Times New Roman"/>
      <w:b/>
      <w:i/>
    </w:rPr>
  </w:style>
  <w:style w:type="paragraph" w:styleId="Heading7">
    <w:name w:val="heading 7"/>
    <w:basedOn w:val="Normal"/>
    <w:next w:val="Normal"/>
    <w:qFormat/>
    <w:rsid w:val="00CF17FD"/>
    <w:pPr>
      <w:keepNext/>
      <w:widowControl w:val="0"/>
      <w:tabs>
        <w:tab w:val="left" w:pos="360"/>
      </w:tabs>
      <w:spacing w:line="240" w:lineRule="atLeast"/>
      <w:ind w:left="720" w:hanging="720"/>
      <w:jc w:val="center"/>
      <w:outlineLvl w:val="6"/>
    </w:pPr>
    <w:rPr>
      <w:rFonts w:ascii="Times New Roman" w:hAnsi="Times New Roman"/>
      <w:i/>
      <w:sz w:val="22"/>
    </w:rPr>
  </w:style>
  <w:style w:type="paragraph" w:styleId="Heading8">
    <w:name w:val="heading 8"/>
    <w:basedOn w:val="Normal"/>
    <w:next w:val="Normal"/>
    <w:qFormat/>
    <w:rsid w:val="00CF17FD"/>
    <w:pPr>
      <w:keepNext/>
      <w:jc w:val="center"/>
      <w:outlineLvl w:val="7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F17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7FD"/>
  </w:style>
  <w:style w:type="paragraph" w:customStyle="1" w:styleId="Report">
    <w:name w:val="Report"/>
    <w:basedOn w:val="Normal"/>
    <w:rsid w:val="00CF17FD"/>
    <w:pPr>
      <w:tabs>
        <w:tab w:val="left" w:pos="720"/>
        <w:tab w:val="left" w:pos="4680"/>
        <w:tab w:val="left" w:pos="5760"/>
      </w:tabs>
      <w:spacing w:line="480" w:lineRule="atLeast"/>
    </w:pPr>
  </w:style>
  <w:style w:type="paragraph" w:styleId="Header">
    <w:name w:val="header"/>
    <w:basedOn w:val="Normal"/>
    <w:rsid w:val="00CF17FD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F17FD"/>
    <w:pPr>
      <w:widowControl w:val="0"/>
      <w:ind w:left="1440" w:right="360" w:hanging="720"/>
    </w:pPr>
    <w:rPr>
      <w:rFonts w:ascii="Times New Roman" w:hAnsi="Times New Roman"/>
      <w:sz w:val="20"/>
    </w:rPr>
  </w:style>
  <w:style w:type="paragraph" w:styleId="BodyText2">
    <w:name w:val="Body Text 2"/>
    <w:basedOn w:val="Normal"/>
    <w:rsid w:val="00CF17FD"/>
    <w:pPr>
      <w:ind w:left="360"/>
      <w:jc w:val="both"/>
    </w:pPr>
    <w:rPr>
      <w:rFonts w:ascii="Times New Roman" w:hAnsi="Times New Roman"/>
      <w:sz w:val="21"/>
    </w:rPr>
  </w:style>
  <w:style w:type="paragraph" w:styleId="Title">
    <w:name w:val="Title"/>
    <w:basedOn w:val="Normal"/>
    <w:qFormat/>
    <w:rsid w:val="00CF17FD"/>
    <w:pPr>
      <w:widowControl w:val="0"/>
      <w:tabs>
        <w:tab w:val="left" w:pos="360"/>
      </w:tabs>
      <w:spacing w:line="240" w:lineRule="atLeast"/>
      <w:ind w:left="720" w:hanging="720"/>
      <w:jc w:val="center"/>
    </w:pPr>
    <w:rPr>
      <w:rFonts w:ascii="Times New Roman" w:hAnsi="Times New Roman"/>
      <w:b/>
      <w:sz w:val="46"/>
    </w:rPr>
  </w:style>
  <w:style w:type="paragraph" w:styleId="EndnoteText">
    <w:name w:val="endnote text"/>
    <w:basedOn w:val="Normal"/>
    <w:semiHidden/>
    <w:rsid w:val="00CF17FD"/>
    <w:rPr>
      <w:sz w:val="20"/>
    </w:rPr>
  </w:style>
  <w:style w:type="paragraph" w:styleId="BodyText">
    <w:name w:val="Body Text"/>
    <w:basedOn w:val="Normal"/>
    <w:rsid w:val="00CF17FD"/>
    <w:pPr>
      <w:tabs>
        <w:tab w:val="left" w:pos="360"/>
        <w:tab w:val="left" w:pos="720"/>
      </w:tabs>
      <w:jc w:val="both"/>
    </w:pPr>
    <w:rPr>
      <w:rFonts w:ascii="Times New Roman" w:hAnsi="Times New Roman"/>
      <w:sz w:val="21"/>
    </w:rPr>
  </w:style>
  <w:style w:type="paragraph" w:styleId="BalloonText">
    <w:name w:val="Balloon Text"/>
    <w:basedOn w:val="Normal"/>
    <w:semiHidden/>
    <w:rsid w:val="00DC07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2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32C77"/>
    <w:rPr>
      <w:b/>
      <w:bCs/>
      <w:i w:val="0"/>
      <w:iCs w:val="0"/>
    </w:rPr>
  </w:style>
  <w:style w:type="paragraph" w:customStyle="1" w:styleId="ecxmsobodytext2">
    <w:name w:val="ecxmsobodytext2"/>
    <w:basedOn w:val="Normal"/>
    <w:rsid w:val="001A60F1"/>
    <w:pPr>
      <w:spacing w:after="324"/>
    </w:pPr>
    <w:rPr>
      <w:rFonts w:ascii="Times New Roman" w:hAnsi="Times New Roman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A4556C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0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3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43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0258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4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0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1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0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88310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92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18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534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659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445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322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\Desktop\HeidiKind\Resume%20Template.H.Ki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D5F2-3574-4770-9345-08FE3F00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Template.H.Kind</Template>
  <TotalTime>377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Loftus Resume</vt:lpstr>
    </vt:vector>
  </TitlesOfParts>
  <Company>Nortel Networks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Loftus Resume</dc:title>
  <dc:creator>Heidi</dc:creator>
  <cp:lastModifiedBy>Heidi Kind</cp:lastModifiedBy>
  <cp:revision>28</cp:revision>
  <cp:lastPrinted>2013-02-28T16:10:00Z</cp:lastPrinted>
  <dcterms:created xsi:type="dcterms:W3CDTF">2011-02-12T23:05:00Z</dcterms:created>
  <dcterms:modified xsi:type="dcterms:W3CDTF">2013-04-09T00:59:00Z</dcterms:modified>
</cp:coreProperties>
</file>