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DCD" w:rsidRDefault="009E11B3">
      <w:pPr>
        <w:spacing w:after="0" w:line="259" w:lineRule="auto"/>
        <w:ind w:left="0" w:right="3" w:firstLine="0"/>
        <w:jc w:val="center"/>
      </w:pPr>
      <w:bookmarkStart w:id="0" w:name="_GoBack"/>
      <w:bookmarkEnd w:id="0"/>
      <w:r>
        <w:rPr>
          <w:b/>
        </w:rPr>
        <w:t xml:space="preserve">KENSI EVE STERLING </w:t>
      </w:r>
    </w:p>
    <w:p w:rsidR="003D2DCD" w:rsidRDefault="009E11B3">
      <w:pPr>
        <w:spacing w:after="0" w:line="259" w:lineRule="auto"/>
        <w:ind w:left="12" w:right="4"/>
        <w:jc w:val="center"/>
      </w:pPr>
      <w:r>
        <w:t xml:space="preserve">Littleton, CO 80123 </w:t>
      </w:r>
    </w:p>
    <w:p w:rsidR="003D2DCD" w:rsidRDefault="009E11B3">
      <w:pPr>
        <w:spacing w:after="0" w:line="259" w:lineRule="auto"/>
        <w:ind w:left="12" w:right="0"/>
        <w:jc w:val="center"/>
      </w:pPr>
      <w:r>
        <w:t xml:space="preserve">Kensi.Sterling@gmail.com - (970) 308-2528 </w:t>
      </w:r>
    </w:p>
    <w:p w:rsidR="003D2DCD" w:rsidRDefault="009E11B3">
      <w:pPr>
        <w:spacing w:after="58" w:line="259" w:lineRule="auto"/>
        <w:ind w:left="52" w:right="0" w:firstLine="0"/>
        <w:jc w:val="center"/>
      </w:pPr>
      <w:r>
        <w:t xml:space="preserve"> </w:t>
      </w:r>
    </w:p>
    <w:p w:rsidR="003D2DCD" w:rsidRDefault="009E11B3">
      <w:pPr>
        <w:numPr>
          <w:ilvl w:val="0"/>
          <w:numId w:val="1"/>
        </w:numPr>
        <w:spacing w:after="67"/>
        <w:ind w:right="0" w:hanging="360"/>
      </w:pPr>
      <w:r>
        <w:t xml:space="preserve">19+ years of procurement experience including estimating, sourcing, expediting, planning, inventory, invoice research and approval, price analyses, contract negotiations, and subcontract/contract administration. </w:t>
      </w:r>
    </w:p>
    <w:p w:rsidR="003D2DCD" w:rsidRDefault="009E11B3">
      <w:pPr>
        <w:numPr>
          <w:ilvl w:val="0"/>
          <w:numId w:val="1"/>
        </w:numPr>
        <w:spacing w:after="66"/>
        <w:ind w:right="0" w:hanging="360"/>
      </w:pPr>
      <w:r>
        <w:t>Experience purchasing services, raw materia</w:t>
      </w:r>
      <w:r>
        <w:t xml:space="preserve">ls, electronics, injection molding, fabricated items, piping, tubing, castings, engineered items, MRO, VMI, construction services, and various components. </w:t>
      </w:r>
    </w:p>
    <w:p w:rsidR="003D2DCD" w:rsidRDefault="009E11B3">
      <w:pPr>
        <w:numPr>
          <w:ilvl w:val="0"/>
          <w:numId w:val="1"/>
        </w:numPr>
        <w:ind w:right="0" w:hanging="360"/>
      </w:pPr>
      <w:r>
        <w:t xml:space="preserve">Working knowledge of Government FAR and DFAR requirements. </w:t>
      </w:r>
    </w:p>
    <w:p w:rsidR="003D2DCD" w:rsidRDefault="009E11B3">
      <w:pPr>
        <w:numPr>
          <w:ilvl w:val="0"/>
          <w:numId w:val="1"/>
        </w:numPr>
        <w:spacing w:after="67"/>
        <w:ind w:right="0" w:hanging="360"/>
      </w:pPr>
      <w:r>
        <w:t xml:space="preserve">Proficient in numerous MRP/ERP software </w:t>
      </w:r>
      <w:r>
        <w:t xml:space="preserve">applications, (Oracle, PeopleSoft, SAP, CAS, BPCS, </w:t>
      </w:r>
      <w:proofErr w:type="spellStart"/>
      <w:r>
        <w:t>ManMan</w:t>
      </w:r>
      <w:proofErr w:type="spellEnd"/>
      <w:r>
        <w:t xml:space="preserve">, AS400, </w:t>
      </w:r>
      <w:proofErr w:type="spellStart"/>
      <w:r>
        <w:t>Coupa</w:t>
      </w:r>
      <w:proofErr w:type="spellEnd"/>
      <w:r>
        <w:t xml:space="preserve">, </w:t>
      </w:r>
      <w:proofErr w:type="spellStart"/>
      <w:r>
        <w:t>Emptoris</w:t>
      </w:r>
      <w:proofErr w:type="spellEnd"/>
      <w:r>
        <w:t xml:space="preserve">, Passport). </w:t>
      </w:r>
    </w:p>
    <w:p w:rsidR="003D2DCD" w:rsidRDefault="009E11B3">
      <w:pPr>
        <w:numPr>
          <w:ilvl w:val="0"/>
          <w:numId w:val="1"/>
        </w:numPr>
        <w:spacing w:after="7"/>
        <w:ind w:right="0" w:hanging="360"/>
      </w:pPr>
      <w:r>
        <w:t xml:space="preserve">Excellent knowledge of a wide and varied scope of software packages, (Microsoft Office, Agile). </w:t>
      </w:r>
    </w:p>
    <w:p w:rsidR="003D2DCD" w:rsidRDefault="009E11B3">
      <w:pPr>
        <w:spacing w:after="0" w:line="259" w:lineRule="auto"/>
        <w:ind w:left="0" w:right="0" w:firstLine="0"/>
      </w:pPr>
      <w:r>
        <w:t xml:space="preserve"> </w:t>
      </w:r>
    </w:p>
    <w:p w:rsidR="003D2DCD" w:rsidRDefault="009E11B3">
      <w:pPr>
        <w:spacing w:after="7"/>
        <w:ind w:left="-5" w:right="0"/>
      </w:pPr>
      <w:r>
        <w:t xml:space="preserve">WORK EXPERIENCE </w:t>
      </w:r>
    </w:p>
    <w:p w:rsidR="003D2DCD" w:rsidRDefault="009E11B3">
      <w:pPr>
        <w:spacing w:after="19" w:line="259" w:lineRule="auto"/>
        <w:ind w:left="0" w:right="0" w:firstLine="0"/>
      </w:pPr>
      <w:r>
        <w:t xml:space="preserve"> </w:t>
      </w:r>
    </w:p>
    <w:p w:rsidR="003D2DCD" w:rsidRDefault="009E11B3">
      <w:pPr>
        <w:pStyle w:val="Heading1"/>
        <w:tabs>
          <w:tab w:val="center" w:pos="5761"/>
          <w:tab w:val="center" w:pos="6481"/>
          <w:tab w:val="center" w:pos="7202"/>
          <w:tab w:val="center" w:pos="8547"/>
        </w:tabs>
        <w:ind w:left="-15" w:right="0" w:firstLine="0"/>
      </w:pPr>
      <w:r>
        <w:t xml:space="preserve">STRATEGIC SOURCING PROJECT SPECIALIST (Contract)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</w:t>
      </w:r>
      <w:r>
        <w:rPr>
          <w:b w:val="0"/>
        </w:rPr>
        <w:t>2016</w:t>
      </w:r>
      <w:r>
        <w:t xml:space="preserve"> </w:t>
      </w:r>
      <w:r>
        <w:rPr>
          <w:b w:val="0"/>
        </w:rPr>
        <w:t>― 2018</w:t>
      </w:r>
      <w:r>
        <w:t xml:space="preserve"> </w:t>
      </w:r>
    </w:p>
    <w:p w:rsidR="003D2DCD" w:rsidRDefault="009E11B3">
      <w:pPr>
        <w:ind w:left="-5" w:right="0"/>
      </w:pPr>
      <w:r>
        <w:t xml:space="preserve">Xcel Energy </w:t>
      </w:r>
      <w:r>
        <w:t>–</w:t>
      </w:r>
      <w:r>
        <w:t xml:space="preserve"> Denver, CO </w:t>
      </w:r>
    </w:p>
    <w:p w:rsidR="003D2DCD" w:rsidRDefault="009E11B3">
      <w:pPr>
        <w:numPr>
          <w:ilvl w:val="0"/>
          <w:numId w:val="2"/>
        </w:numPr>
        <w:spacing w:after="28" w:line="252" w:lineRule="auto"/>
        <w:ind w:right="0" w:hanging="360"/>
      </w:pPr>
      <w:r>
        <w:t>SAP “super user” contact and trainer for Supply Chain Sourcing (Denver) and Western Slope operations.</w:t>
      </w:r>
      <w:r>
        <w:t xml:space="preserve"> </w:t>
      </w:r>
    </w:p>
    <w:p w:rsidR="003D2DCD" w:rsidRDefault="009E11B3">
      <w:pPr>
        <w:numPr>
          <w:ilvl w:val="0"/>
          <w:numId w:val="2"/>
        </w:numPr>
        <w:spacing w:after="77" w:line="239" w:lineRule="auto"/>
        <w:ind w:right="0" w:hanging="360"/>
      </w:pPr>
      <w:r>
        <w:t>Management of Engineering Master Service Agreements and</w:t>
      </w:r>
      <w:r>
        <w:t xml:space="preserve"> stand-alone agreements for </w:t>
      </w:r>
      <w:r>
        <w:t xml:space="preserve">Xcel Energy’s </w:t>
      </w:r>
      <w:proofErr w:type="gramStart"/>
      <w:r>
        <w:t>High Pressure</w:t>
      </w:r>
      <w:proofErr w:type="gramEnd"/>
      <w:r>
        <w:t xml:space="preserve"> Gas pipeline projects, including the entirety of the RFP process for multi-million dollar construction projects. </w:t>
      </w:r>
    </w:p>
    <w:p w:rsidR="003D2DCD" w:rsidRDefault="009E11B3">
      <w:pPr>
        <w:numPr>
          <w:ilvl w:val="0"/>
          <w:numId w:val="2"/>
        </w:numPr>
        <w:ind w:right="0" w:hanging="360"/>
      </w:pPr>
      <w:r>
        <w:t xml:space="preserve">Authorized direct-award projects with existing MSA vendors. </w:t>
      </w:r>
    </w:p>
    <w:p w:rsidR="003D2DCD" w:rsidRDefault="009E11B3">
      <w:pPr>
        <w:numPr>
          <w:ilvl w:val="0"/>
          <w:numId w:val="2"/>
        </w:numPr>
        <w:spacing w:after="0"/>
        <w:ind w:right="0" w:hanging="360"/>
      </w:pPr>
      <w:r>
        <w:t>Authorized MSA release an</w:t>
      </w:r>
      <w:r>
        <w:t xml:space="preserve">d change requisitions for construction, MR&amp;O, engineering, consulting, and professional services. </w:t>
      </w:r>
    </w:p>
    <w:p w:rsidR="003D2DCD" w:rsidRDefault="009E11B3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:rsidR="003D2DCD" w:rsidRDefault="009E11B3">
      <w:pPr>
        <w:pStyle w:val="Heading1"/>
        <w:ind w:left="-5" w:right="0"/>
      </w:pPr>
      <w:r>
        <w:t xml:space="preserve">PROGRAM SUPPORT SPECIALIST I (Contract) </w:t>
      </w:r>
    </w:p>
    <w:p w:rsidR="003D2DCD" w:rsidRDefault="009E11B3">
      <w:pPr>
        <w:tabs>
          <w:tab w:val="center" w:pos="5761"/>
          <w:tab w:val="center" w:pos="6481"/>
          <w:tab w:val="center" w:pos="7202"/>
          <w:tab w:val="right" w:pos="9360"/>
        </w:tabs>
        <w:spacing w:after="70"/>
        <w:ind w:left="-15" w:right="0" w:firstLine="0"/>
      </w:pPr>
      <w:r>
        <w:t xml:space="preserve">U.S. Department of Energy, Golden Field Office </w:t>
      </w:r>
      <w:r>
        <w:t>–</w:t>
      </w:r>
      <w:r>
        <w:t xml:space="preserve"> Golden, CO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2015 </w:t>
      </w:r>
      <w:r>
        <w:t>―</w:t>
      </w:r>
      <w:r>
        <w:t xml:space="preserve"> 2016 </w:t>
      </w:r>
    </w:p>
    <w:p w:rsidR="003D2DCD" w:rsidRDefault="009E11B3">
      <w:pPr>
        <w:numPr>
          <w:ilvl w:val="0"/>
          <w:numId w:val="3"/>
        </w:numPr>
        <w:ind w:right="0" w:hanging="360"/>
      </w:pPr>
      <w:r>
        <w:t xml:space="preserve">Provided support to Management &amp; Operations Federal Acquisitions staff by processing: </w:t>
      </w:r>
    </w:p>
    <w:p w:rsidR="003D2DCD" w:rsidRDefault="009E11B3">
      <w:pPr>
        <w:numPr>
          <w:ilvl w:val="1"/>
          <w:numId w:val="3"/>
        </w:numPr>
        <w:spacing w:after="0"/>
        <w:ind w:right="4108"/>
      </w:pPr>
      <w:r>
        <w:t xml:space="preserve">Contract close-outs in </w:t>
      </w:r>
      <w:r>
        <w:rPr>
          <w:rFonts w:ascii="Courier New" w:eastAsia="Courier New" w:hAnsi="Courier New" w:cs="Courier New"/>
          <w:sz w:val="31"/>
          <w:vertAlign w:val="superscript"/>
        </w:rPr>
        <w:t>o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Letter Funding Modifications </w:t>
      </w:r>
    </w:p>
    <w:p w:rsidR="003D2DCD" w:rsidRDefault="009E11B3">
      <w:pPr>
        <w:numPr>
          <w:ilvl w:val="1"/>
          <w:numId w:val="3"/>
        </w:numPr>
        <w:spacing w:after="0"/>
        <w:ind w:right="4108"/>
      </w:pPr>
      <w:r>
        <w:t xml:space="preserve">Funding Modifications in STRIPES (government procurement software) </w:t>
      </w:r>
      <w:r>
        <w:rPr>
          <w:rFonts w:ascii="Courier New" w:eastAsia="Courier New" w:hAnsi="Courier New" w:cs="Courier New"/>
          <w:sz w:val="31"/>
          <w:vertAlign w:val="superscript"/>
        </w:rPr>
        <w:t>o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Data Calls </w:t>
      </w:r>
    </w:p>
    <w:p w:rsidR="003D2DCD" w:rsidRDefault="009E11B3">
      <w:pPr>
        <w:numPr>
          <w:ilvl w:val="0"/>
          <w:numId w:val="3"/>
        </w:numPr>
        <w:ind w:right="0" w:hanging="360"/>
      </w:pPr>
      <w:r>
        <w:t>Reviewed CRADA contract languag</w:t>
      </w:r>
      <w:r>
        <w:t xml:space="preserve">e. </w:t>
      </w:r>
    </w:p>
    <w:p w:rsidR="003D2DCD" w:rsidRDefault="009E11B3">
      <w:pPr>
        <w:numPr>
          <w:ilvl w:val="0"/>
          <w:numId w:val="3"/>
        </w:numPr>
        <w:ind w:right="0" w:hanging="360"/>
      </w:pPr>
      <w:r>
        <w:t xml:space="preserve">Revised Standard Operating Procedures. </w:t>
      </w:r>
    </w:p>
    <w:p w:rsidR="003D2DCD" w:rsidRDefault="009E11B3">
      <w:pPr>
        <w:numPr>
          <w:ilvl w:val="0"/>
          <w:numId w:val="3"/>
        </w:numPr>
        <w:spacing w:after="7"/>
        <w:ind w:right="0" w:hanging="360"/>
      </w:pPr>
      <w:r>
        <w:t xml:space="preserve">Assisted with other tasks </w:t>
      </w:r>
      <w:proofErr w:type="gramStart"/>
      <w:r>
        <w:t>as-needed</w:t>
      </w:r>
      <w:proofErr w:type="gramEnd"/>
      <w:r>
        <w:t xml:space="preserve">. </w:t>
      </w:r>
    </w:p>
    <w:p w:rsidR="003D2DCD" w:rsidRDefault="009E11B3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:rsidR="003D2DCD" w:rsidRDefault="009E11B3">
      <w:pPr>
        <w:pStyle w:val="Heading1"/>
        <w:ind w:left="-5" w:right="0"/>
      </w:pPr>
      <w:r>
        <w:t xml:space="preserve">PROCUREMENT SPECIALIST (Contract) </w:t>
      </w:r>
    </w:p>
    <w:p w:rsidR="003D2DCD" w:rsidRDefault="009E11B3">
      <w:pPr>
        <w:spacing w:after="65"/>
        <w:ind w:left="-5" w:right="0"/>
      </w:pPr>
      <w:r>
        <w:rPr>
          <w:b/>
        </w:rPr>
        <w:t>AECOM</w:t>
      </w:r>
      <w:r>
        <w:t xml:space="preserve"> - Denver, CO                                                                                                                       </w:t>
      </w:r>
      <w:r>
        <w:t xml:space="preserve">        2015 </w:t>
      </w:r>
      <w:r>
        <w:t>―</w:t>
      </w:r>
      <w:r>
        <w:t xml:space="preserve"> 2015 </w:t>
      </w:r>
    </w:p>
    <w:p w:rsidR="003D2DCD" w:rsidRDefault="009E11B3">
      <w:pPr>
        <w:numPr>
          <w:ilvl w:val="0"/>
          <w:numId w:val="4"/>
        </w:numPr>
        <w:ind w:right="0" w:hanging="360"/>
      </w:pPr>
      <w:r>
        <w:t xml:space="preserve">Proactively implemented fixes for PO errors generated by </w:t>
      </w:r>
      <w:proofErr w:type="spellStart"/>
      <w:r>
        <w:t>Coupa</w:t>
      </w:r>
      <w:proofErr w:type="spellEnd"/>
      <w:r>
        <w:t xml:space="preserve"> and Oracle for Procurement Synergies. </w:t>
      </w:r>
    </w:p>
    <w:p w:rsidR="003D2DCD" w:rsidRDefault="009E11B3">
      <w:pPr>
        <w:numPr>
          <w:ilvl w:val="0"/>
          <w:numId w:val="4"/>
        </w:numPr>
        <w:spacing w:after="67"/>
        <w:ind w:right="0" w:hanging="360"/>
      </w:pPr>
      <w:r>
        <w:t xml:space="preserve">Evaluation of proposals, vendor elimination, discovery, spend analytics and vendor negotiation support for North American Fuel Card initiative, Affirmative Action Plans, and Global Mobility Tax Services. </w:t>
      </w:r>
    </w:p>
    <w:p w:rsidR="003D2DCD" w:rsidRDefault="009E11B3">
      <w:pPr>
        <w:numPr>
          <w:ilvl w:val="0"/>
          <w:numId w:val="4"/>
        </w:numPr>
        <w:spacing w:after="67"/>
        <w:ind w:right="0" w:hanging="360"/>
      </w:pPr>
      <w:r>
        <w:t>Managed the process of establishing new suppliers a</w:t>
      </w:r>
      <w:r>
        <w:t xml:space="preserve">nd consultants including AP setup; review and finalization of Master Service Agreements via DocuSign. </w:t>
      </w:r>
    </w:p>
    <w:p w:rsidR="003D2DCD" w:rsidRDefault="009E11B3">
      <w:pPr>
        <w:numPr>
          <w:ilvl w:val="0"/>
          <w:numId w:val="4"/>
        </w:numPr>
        <w:spacing w:after="7"/>
        <w:ind w:right="0" w:hanging="360"/>
      </w:pPr>
      <w:r>
        <w:t xml:space="preserve">Reviewed global contract labor spend; identified departments and roles with the most demand. </w:t>
      </w:r>
    </w:p>
    <w:p w:rsidR="003D2DCD" w:rsidRDefault="009E11B3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:rsidR="003D2DCD" w:rsidRDefault="009E11B3">
      <w:pPr>
        <w:pStyle w:val="Heading1"/>
        <w:ind w:left="-5" w:right="0"/>
      </w:pPr>
      <w:r>
        <w:t xml:space="preserve">PROCUREMENT SPECIALIST II (Contract) </w:t>
      </w:r>
    </w:p>
    <w:p w:rsidR="003D2DCD" w:rsidRDefault="009E11B3">
      <w:pPr>
        <w:ind w:left="-5" w:right="0"/>
      </w:pPr>
      <w:r>
        <w:rPr>
          <w:b/>
        </w:rPr>
        <w:t>Redi Engineering Services, LLC</w:t>
      </w:r>
      <w:r>
        <w:t xml:space="preserve"> - Lakewood, CO                                                                             </w:t>
      </w:r>
      <w:r>
        <w:t xml:space="preserve">     2014 </w:t>
      </w:r>
      <w:r>
        <w:t xml:space="preserve">― </w:t>
      </w:r>
      <w:r>
        <w:t xml:space="preserve">2014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Management of procurement packages for oil &amp; gas projects from start to finish. </w:t>
      </w:r>
    </w:p>
    <w:p w:rsidR="003D2DCD" w:rsidRDefault="009E11B3">
      <w:pPr>
        <w:numPr>
          <w:ilvl w:val="0"/>
          <w:numId w:val="5"/>
        </w:numPr>
        <w:ind w:right="0" w:hanging="360"/>
      </w:pPr>
      <w:r>
        <w:t xml:space="preserve">Managed vendor selection, RFQ packages and addendums, and analysis of bid packages. </w:t>
      </w:r>
    </w:p>
    <w:p w:rsidR="003D2DCD" w:rsidRDefault="009E11B3">
      <w:pPr>
        <w:numPr>
          <w:ilvl w:val="0"/>
          <w:numId w:val="5"/>
        </w:numPr>
        <w:ind w:right="0" w:hanging="360"/>
      </w:pPr>
      <w:r>
        <w:t>Submitted requisitions with supporting bid packages to end customer fo</w:t>
      </w:r>
      <w:r>
        <w:t xml:space="preserve">r final purchase. </w:t>
      </w:r>
    </w:p>
    <w:p w:rsidR="003D2DCD" w:rsidRDefault="009E11B3">
      <w:pPr>
        <w:numPr>
          <w:ilvl w:val="0"/>
          <w:numId w:val="5"/>
        </w:numPr>
        <w:ind w:right="0" w:hanging="360"/>
      </w:pPr>
      <w:r>
        <w:lastRenderedPageBreak/>
        <w:t>Developed expediting plans for critical equipment, (</w:t>
      </w:r>
      <w:proofErr w:type="spellStart"/>
      <w:r>
        <w:t>ie</w:t>
      </w:r>
      <w:proofErr w:type="spellEnd"/>
      <w:r>
        <w:t xml:space="preserve">: large equipment, pumps, compressors, pipes, valves and fittings), as well as technical documentation. </w:t>
      </w:r>
    </w:p>
    <w:p w:rsidR="003D2DCD" w:rsidRDefault="009E11B3">
      <w:pPr>
        <w:numPr>
          <w:ilvl w:val="0"/>
          <w:numId w:val="5"/>
        </w:numPr>
        <w:spacing w:after="28" w:line="252" w:lineRule="auto"/>
        <w:ind w:right="0" w:hanging="360"/>
      </w:pPr>
      <w:r>
        <w:t xml:space="preserve">Monitored, reported and mitigated </w:t>
      </w:r>
      <w:r>
        <w:t>suppliers’ performance on the contracted del</w:t>
      </w:r>
      <w:r>
        <w:t>ivery schedule.</w:t>
      </w:r>
      <w:r>
        <w:t xml:space="preserve"> </w:t>
      </w:r>
    </w:p>
    <w:p w:rsidR="003D2DCD" w:rsidRDefault="009E11B3">
      <w:pPr>
        <w:numPr>
          <w:ilvl w:val="0"/>
          <w:numId w:val="5"/>
        </w:numPr>
        <w:ind w:right="0" w:hanging="360"/>
      </w:pPr>
      <w:r>
        <w:t xml:space="preserve">Developed and implement appropriate recovery plans to improve deliveries. </w:t>
      </w:r>
    </w:p>
    <w:p w:rsidR="003D2DCD" w:rsidRDefault="009E11B3">
      <w:pPr>
        <w:numPr>
          <w:ilvl w:val="0"/>
          <w:numId w:val="5"/>
        </w:numPr>
        <w:ind w:right="0" w:hanging="360"/>
      </w:pPr>
      <w:r>
        <w:t xml:space="preserve">Coordinated with Traffic and Logistics to ensure the proper transportation mode, documentation, transit, etc.is performed. </w:t>
      </w:r>
    </w:p>
    <w:p w:rsidR="003D2DCD" w:rsidRDefault="009E11B3">
      <w:pPr>
        <w:numPr>
          <w:ilvl w:val="0"/>
          <w:numId w:val="5"/>
        </w:numPr>
        <w:spacing w:after="67"/>
        <w:ind w:right="0" w:hanging="360"/>
      </w:pPr>
      <w:r>
        <w:t xml:space="preserve">Provided direction to suppliers </w:t>
      </w:r>
      <w:proofErr w:type="gramStart"/>
      <w:r>
        <w:t>in regar</w:t>
      </w:r>
      <w:r>
        <w:t>ds to</w:t>
      </w:r>
      <w:proofErr w:type="gramEnd"/>
      <w:r>
        <w:t xml:space="preserve"> assembly and submittal of technical documentation, shipping and tagging of materials, and material specification deviations. </w:t>
      </w:r>
    </w:p>
    <w:p w:rsidR="003D2DCD" w:rsidRDefault="009E11B3">
      <w:pPr>
        <w:numPr>
          <w:ilvl w:val="0"/>
          <w:numId w:val="5"/>
        </w:numPr>
        <w:spacing w:after="7"/>
        <w:ind w:right="0" w:hanging="360"/>
      </w:pPr>
      <w:r>
        <w:t xml:space="preserve">Provided current status and data for all pertaining material and project reports. </w:t>
      </w:r>
    </w:p>
    <w:p w:rsidR="003D2DCD" w:rsidRDefault="009E11B3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:rsidR="003D2DCD" w:rsidRDefault="009E11B3">
      <w:pPr>
        <w:pStyle w:val="Heading1"/>
        <w:ind w:left="-5" w:right="0"/>
      </w:pPr>
      <w:r>
        <w:t xml:space="preserve">PRODUCTION BUYER (Contract) </w:t>
      </w:r>
    </w:p>
    <w:p w:rsidR="003D2DCD" w:rsidRDefault="009E11B3">
      <w:pPr>
        <w:spacing w:after="65"/>
        <w:ind w:left="-5" w:right="0"/>
      </w:pPr>
      <w:r>
        <w:rPr>
          <w:b/>
        </w:rPr>
        <w:t>ConMed Electrosurgery</w:t>
      </w:r>
      <w:r>
        <w:t xml:space="preserve"> - Centennial, CO                                                                                               2014 </w:t>
      </w:r>
      <w:r>
        <w:t xml:space="preserve">― </w:t>
      </w:r>
      <w:r>
        <w:t xml:space="preserve">2014 </w:t>
      </w:r>
    </w:p>
    <w:p w:rsidR="003D2DCD" w:rsidRDefault="009E11B3">
      <w:pPr>
        <w:numPr>
          <w:ilvl w:val="0"/>
          <w:numId w:val="6"/>
        </w:numPr>
        <w:spacing w:after="66"/>
        <w:ind w:right="0" w:hanging="360"/>
      </w:pPr>
      <w:r>
        <w:t>Procured materials, services and equipment at the lowest practical cost while sustaining material quality, del</w:t>
      </w:r>
      <w:r>
        <w:t xml:space="preserve">ivery schedules and inventory level requirements. </w:t>
      </w:r>
    </w:p>
    <w:p w:rsidR="003D2DCD" w:rsidRDefault="009E11B3">
      <w:pPr>
        <w:numPr>
          <w:ilvl w:val="0"/>
          <w:numId w:val="6"/>
        </w:numPr>
        <w:ind w:right="0" w:hanging="360"/>
      </w:pPr>
      <w:r>
        <w:t xml:space="preserve">Issued RFQs and ECOs; monitored and rationalized PPV. </w:t>
      </w:r>
    </w:p>
    <w:p w:rsidR="003D2DCD" w:rsidRDefault="009E11B3">
      <w:pPr>
        <w:numPr>
          <w:ilvl w:val="0"/>
          <w:numId w:val="6"/>
        </w:numPr>
        <w:ind w:right="0" w:hanging="360"/>
      </w:pPr>
      <w:r>
        <w:t xml:space="preserve">Sourced new suppliers, participated in contract negotiations and MRB decisions. </w:t>
      </w:r>
    </w:p>
    <w:p w:rsidR="003D2DCD" w:rsidRDefault="009E11B3">
      <w:pPr>
        <w:numPr>
          <w:ilvl w:val="0"/>
          <w:numId w:val="6"/>
        </w:numPr>
        <w:spacing w:after="0"/>
        <w:ind w:right="0" w:hanging="360"/>
      </w:pPr>
      <w:r>
        <w:t>Worked closely with production planners to schedule receipts and sati</w:t>
      </w:r>
      <w:r>
        <w:t xml:space="preserve">sfy changing demand by issuing and revising purchase orders. </w:t>
      </w:r>
    </w:p>
    <w:p w:rsidR="003D2DCD" w:rsidRDefault="009E11B3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:rsidR="003D2DCD" w:rsidRDefault="009E11B3">
      <w:pPr>
        <w:pStyle w:val="Heading1"/>
        <w:ind w:left="-5" w:right="0"/>
      </w:pPr>
      <w:r>
        <w:t xml:space="preserve">SUBCONTRACT ADMINISTRATOR (Contract) </w:t>
      </w:r>
    </w:p>
    <w:p w:rsidR="003D2DCD" w:rsidRDefault="009E11B3">
      <w:pPr>
        <w:tabs>
          <w:tab w:val="center" w:pos="3601"/>
          <w:tab w:val="right" w:pos="9360"/>
        </w:tabs>
        <w:spacing w:after="71"/>
        <w:ind w:left="-15" w:right="0" w:firstLine="0"/>
      </w:pPr>
      <w:r>
        <w:rPr>
          <w:b/>
        </w:rPr>
        <w:t xml:space="preserve">United Launch Alliance (Contract) </w:t>
      </w:r>
      <w:r>
        <w:rPr>
          <w:b/>
        </w:rPr>
        <w:tab/>
        <w:t xml:space="preserve"> </w:t>
      </w:r>
      <w:r>
        <w:rPr>
          <w:b/>
        </w:rPr>
        <w:tab/>
        <w:t xml:space="preserve">     </w:t>
      </w:r>
      <w:r>
        <w:t xml:space="preserve">   Centennial, CO                                             2012 </w:t>
      </w:r>
      <w:r>
        <w:t xml:space="preserve">― </w:t>
      </w:r>
      <w:r>
        <w:t xml:space="preserve">2013 </w:t>
      </w:r>
    </w:p>
    <w:p w:rsidR="003D2DCD" w:rsidRDefault="009E11B3">
      <w:pPr>
        <w:numPr>
          <w:ilvl w:val="0"/>
          <w:numId w:val="7"/>
        </w:numPr>
        <w:ind w:right="0" w:hanging="360"/>
      </w:pPr>
      <w:r>
        <w:t>Strategically developed subcontract s</w:t>
      </w:r>
      <w:r>
        <w:t xml:space="preserve">pecifications, work statements, and terms and conditions for the procurement of specialized materials, equipment, and services supporting the production of launch vehicles. </w:t>
      </w:r>
    </w:p>
    <w:p w:rsidR="003D2DCD" w:rsidRDefault="009E11B3">
      <w:pPr>
        <w:numPr>
          <w:ilvl w:val="0"/>
          <w:numId w:val="7"/>
        </w:numPr>
        <w:spacing w:after="67"/>
        <w:ind w:right="0" w:hanging="360"/>
      </w:pPr>
      <w:r>
        <w:t>Thoroughly researched, analyzed and prepared RFQ and RFP packages, conduct bidders</w:t>
      </w:r>
      <w:r>
        <w:t>’ conferences,</w:t>
      </w:r>
      <w:r>
        <w:t xml:space="preserve"> analyze and evaluate supplier proposals, negotiated subcontract provisions, selected subcontract sources, created subcontract documents and administered resulting subcontracts in accordance with ULA purchasing policies and procedures which a</w:t>
      </w:r>
      <w:r>
        <w:t xml:space="preserve">re based on Government FAR requirements. </w:t>
      </w:r>
    </w:p>
    <w:p w:rsidR="003D2DCD" w:rsidRDefault="009E11B3">
      <w:pPr>
        <w:numPr>
          <w:ilvl w:val="0"/>
          <w:numId w:val="7"/>
        </w:numPr>
        <w:ind w:right="0" w:hanging="360"/>
      </w:pPr>
      <w:r>
        <w:t xml:space="preserve">Successfully negotiated and coordinated additions, deletions, and modifications to subcontracts. </w:t>
      </w:r>
    </w:p>
    <w:p w:rsidR="003D2DCD" w:rsidRDefault="009E11B3">
      <w:pPr>
        <w:numPr>
          <w:ilvl w:val="0"/>
          <w:numId w:val="7"/>
        </w:numPr>
        <w:spacing w:after="67"/>
        <w:ind w:right="0" w:hanging="360"/>
      </w:pPr>
      <w:r>
        <w:t>Coordinated with engineering, quality and finance as necessary to mitigate supplier performance risk and resolved su</w:t>
      </w:r>
      <w:r>
        <w:t xml:space="preserve">pplier issues. </w:t>
      </w:r>
    </w:p>
    <w:p w:rsidR="003D2DCD" w:rsidRDefault="009E11B3">
      <w:pPr>
        <w:numPr>
          <w:ilvl w:val="0"/>
          <w:numId w:val="7"/>
        </w:numPr>
        <w:ind w:right="0" w:hanging="360"/>
      </w:pPr>
      <w:r>
        <w:t xml:space="preserve">Slashed labor and materials costs through performing detailed price analyses of supplier proposals. </w:t>
      </w:r>
    </w:p>
    <w:p w:rsidR="003D2DCD" w:rsidRDefault="009E11B3">
      <w:pPr>
        <w:numPr>
          <w:ilvl w:val="0"/>
          <w:numId w:val="7"/>
        </w:numPr>
        <w:ind w:right="0" w:hanging="360"/>
      </w:pPr>
      <w:r>
        <w:t xml:space="preserve">Evaluated, monitored and traveled to meet with suppliers and ULA partners to ensure compliance to contracts. </w:t>
      </w:r>
    </w:p>
    <w:p w:rsidR="003D2DCD" w:rsidRDefault="009E11B3">
      <w:pPr>
        <w:numPr>
          <w:ilvl w:val="0"/>
          <w:numId w:val="7"/>
        </w:numPr>
        <w:spacing w:after="7"/>
        <w:ind w:right="0" w:hanging="360"/>
      </w:pPr>
      <w:r>
        <w:t xml:space="preserve">Researched and approved invoices according to contract milestones and ULA payment procedures. </w:t>
      </w:r>
    </w:p>
    <w:p w:rsidR="003D2DCD" w:rsidRDefault="009E11B3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:rsidR="003D2DCD" w:rsidRDefault="009E11B3">
      <w:pPr>
        <w:pStyle w:val="Heading1"/>
        <w:ind w:left="-5" w:right="0"/>
      </w:pPr>
      <w:r>
        <w:t xml:space="preserve">STRATEGIC SOURCING SPECIALIST (Contract) </w:t>
      </w:r>
    </w:p>
    <w:p w:rsidR="003D2DCD" w:rsidRDefault="009E11B3">
      <w:pPr>
        <w:ind w:left="-5" w:right="0"/>
      </w:pPr>
      <w:r>
        <w:rPr>
          <w:b/>
        </w:rPr>
        <w:t>Newmont Mining Corporation</w:t>
      </w:r>
      <w:r>
        <w:t xml:space="preserve"> - Greenwood Village, CO                                                                      </w:t>
      </w:r>
      <w:r>
        <w:t>2012 ―</w:t>
      </w:r>
      <w:r>
        <w:t xml:space="preserve"> 2012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Provided SAP end-user support to vendors. </w:t>
      </w:r>
    </w:p>
    <w:p w:rsidR="003D2DCD" w:rsidRDefault="009E11B3">
      <w:pPr>
        <w:numPr>
          <w:ilvl w:val="0"/>
          <w:numId w:val="8"/>
        </w:numPr>
        <w:spacing w:after="67"/>
        <w:ind w:right="0" w:hanging="360"/>
      </w:pPr>
      <w:r>
        <w:t>Developed the sourcing strategy and performed opportunity analysis of relevant spend data to identify so</w:t>
      </w:r>
      <w:r>
        <w:t xml:space="preserve">urcing targets for key spend categories that resulted in sustainable cost savings. </w:t>
      </w:r>
    </w:p>
    <w:p w:rsidR="003D2DCD" w:rsidRDefault="009E11B3">
      <w:pPr>
        <w:numPr>
          <w:ilvl w:val="0"/>
          <w:numId w:val="8"/>
        </w:numPr>
        <w:spacing w:after="67"/>
        <w:ind w:right="0" w:hanging="360"/>
      </w:pPr>
      <w:r>
        <w:t>Developed and tracked sourcing and procurement metrics, including supplier performance, to ensure compliance with the respective procurement policies, practices and standar</w:t>
      </w:r>
      <w:r>
        <w:t xml:space="preserve">ds. </w:t>
      </w:r>
    </w:p>
    <w:p w:rsidR="003D2DCD" w:rsidRDefault="009E11B3">
      <w:pPr>
        <w:numPr>
          <w:ilvl w:val="0"/>
          <w:numId w:val="8"/>
        </w:numPr>
        <w:spacing w:after="66"/>
        <w:ind w:right="0" w:hanging="360"/>
      </w:pPr>
      <w:r>
        <w:t xml:space="preserve">Identified areas of improvement opportunity within the procure-to-pay process and worked with appropriate groups/individuals to improve the efficiency of the process. </w:t>
      </w:r>
    </w:p>
    <w:p w:rsidR="003D2DCD" w:rsidRDefault="009E11B3">
      <w:pPr>
        <w:numPr>
          <w:ilvl w:val="0"/>
          <w:numId w:val="8"/>
        </w:numPr>
        <w:ind w:right="0" w:hanging="360"/>
      </w:pPr>
      <w:r>
        <w:t xml:space="preserve">Evaluated and analyzed supplier proposals/quotations. </w:t>
      </w:r>
    </w:p>
    <w:p w:rsidR="003D2DCD" w:rsidRDefault="009E11B3">
      <w:pPr>
        <w:numPr>
          <w:ilvl w:val="0"/>
          <w:numId w:val="8"/>
        </w:numPr>
        <w:spacing w:after="7"/>
        <w:ind w:right="0" w:hanging="360"/>
      </w:pPr>
      <w:r>
        <w:t>Established and ensured adhe</w:t>
      </w:r>
      <w:r>
        <w:t xml:space="preserve">rence to purchasing guidelines. </w:t>
      </w:r>
    </w:p>
    <w:p w:rsidR="003D2DCD" w:rsidRDefault="009E11B3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:rsidR="003D2DCD" w:rsidRDefault="009E11B3">
      <w:pPr>
        <w:pStyle w:val="Heading1"/>
        <w:ind w:left="-5" w:right="0"/>
      </w:pPr>
      <w:r>
        <w:t xml:space="preserve">PROJECT EXPEDITOR </w:t>
      </w:r>
    </w:p>
    <w:p w:rsidR="003D2DCD" w:rsidRDefault="009E11B3">
      <w:pPr>
        <w:ind w:left="-5" w:right="0"/>
      </w:pPr>
      <w:r>
        <w:rPr>
          <w:b/>
        </w:rPr>
        <w:t>ThyssenKrupp Robins</w:t>
      </w:r>
      <w:r>
        <w:t xml:space="preserve"> - Greenwood Village, CO                                                                                    2011 </w:t>
      </w:r>
      <w:r>
        <w:t xml:space="preserve">― </w:t>
      </w:r>
      <w:r>
        <w:t xml:space="preserve">2012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Expedited and reviewed technical documentation/drawings for </w:t>
      </w:r>
      <w:r>
        <w:t xml:space="preserve">Alberta Oil Sands Project. </w:t>
      </w:r>
    </w:p>
    <w:p w:rsidR="003D2DCD" w:rsidRDefault="009E11B3">
      <w:pPr>
        <w:numPr>
          <w:ilvl w:val="0"/>
          <w:numId w:val="9"/>
        </w:numPr>
        <w:spacing w:after="67"/>
        <w:ind w:right="0" w:hanging="360"/>
      </w:pPr>
      <w:r>
        <w:lastRenderedPageBreak/>
        <w:t xml:space="preserve">Coordinated with buyers and project team to identify requirements; alerting project team/buyers of any potential delivery problems. </w:t>
      </w:r>
    </w:p>
    <w:p w:rsidR="003D2DCD" w:rsidRDefault="009E11B3">
      <w:pPr>
        <w:numPr>
          <w:ilvl w:val="0"/>
          <w:numId w:val="9"/>
        </w:numPr>
        <w:ind w:right="0" w:hanging="360"/>
      </w:pPr>
      <w:r>
        <w:t xml:space="preserve">Reviewed and compared invoices to contracted milestone payments. </w:t>
      </w:r>
    </w:p>
    <w:p w:rsidR="003D2DCD" w:rsidRDefault="009E11B3">
      <w:pPr>
        <w:numPr>
          <w:ilvl w:val="0"/>
          <w:numId w:val="9"/>
        </w:numPr>
        <w:ind w:right="0" w:hanging="360"/>
      </w:pPr>
      <w:r>
        <w:t xml:space="preserve">Recorded vendor schedules, progress, shipping and receiving information. </w:t>
      </w:r>
    </w:p>
    <w:p w:rsidR="003D2DCD" w:rsidRDefault="009E11B3">
      <w:pPr>
        <w:numPr>
          <w:ilvl w:val="0"/>
          <w:numId w:val="9"/>
        </w:numPr>
        <w:ind w:right="0" w:hanging="360"/>
      </w:pPr>
      <w:r>
        <w:t>Served as a communication link between organization and vendors to ensure responsiveness, providing availability and</w:t>
      </w:r>
      <w:r>
        <w:t xml:space="preserve"> schedule information with established guidelines.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Prepared customs paperwork for shipments into Canada. </w:t>
      </w:r>
    </w:p>
    <w:p w:rsidR="003D2DCD" w:rsidRDefault="009E11B3">
      <w:pPr>
        <w:numPr>
          <w:ilvl w:val="0"/>
          <w:numId w:val="9"/>
        </w:numPr>
        <w:spacing w:after="7"/>
        <w:ind w:right="0" w:hanging="360"/>
      </w:pPr>
      <w:r>
        <w:t xml:space="preserve">Assembled project books with all vendor information as required. </w:t>
      </w:r>
    </w:p>
    <w:p w:rsidR="003D2DCD" w:rsidRDefault="009E11B3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:rsidR="003D2DCD" w:rsidRDefault="009E11B3">
      <w:pPr>
        <w:pStyle w:val="Heading1"/>
        <w:ind w:left="-5" w:right="0"/>
      </w:pPr>
      <w:r>
        <w:t xml:space="preserve">BUYER II (Contract) </w:t>
      </w:r>
    </w:p>
    <w:p w:rsidR="003D2DCD" w:rsidRDefault="009E11B3">
      <w:pPr>
        <w:ind w:left="-5" w:right="0"/>
      </w:pPr>
      <w:r>
        <w:rPr>
          <w:b/>
        </w:rPr>
        <w:t>Covidien</w:t>
      </w:r>
      <w:r>
        <w:t xml:space="preserve"> - Boulder, CO                                    </w:t>
      </w:r>
      <w:r>
        <w:t xml:space="preserve">                                                                                          2011 </w:t>
      </w:r>
      <w:r>
        <w:t>―</w:t>
      </w:r>
      <w:r>
        <w:rPr>
          <w:b/>
        </w:rPr>
        <w:t xml:space="preserve"> </w:t>
      </w:r>
      <w:r>
        <w:t xml:space="preserve">2011 </w:t>
      </w:r>
    </w:p>
    <w:p w:rsidR="003D2DCD" w:rsidRDefault="009E11B3">
      <w:pPr>
        <w:numPr>
          <w:ilvl w:val="0"/>
          <w:numId w:val="10"/>
        </w:numPr>
        <w:spacing w:after="28" w:line="252" w:lineRule="auto"/>
        <w:ind w:right="0" w:hanging="360"/>
      </w:pPr>
      <w:r>
        <w:t>Managed transfers, setup, sourcing and qualification of suppliers for parts transferred from Covidien’s</w:t>
      </w:r>
      <w:r>
        <w:t xml:space="preserve"> </w:t>
      </w:r>
    </w:p>
    <w:p w:rsidR="003D2DCD" w:rsidRDefault="009E11B3">
      <w:pPr>
        <w:ind w:left="-15" w:right="4620" w:firstLine="360"/>
      </w:pPr>
      <w:r>
        <w:t>Watertown, New York facility to Boulder, Colorad</w:t>
      </w:r>
      <w:r>
        <w:t xml:space="preserve">o.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Implemented cost-savings with new suppliers. </w:t>
      </w:r>
    </w:p>
    <w:p w:rsidR="003D2DCD" w:rsidRDefault="009E11B3">
      <w:pPr>
        <w:numPr>
          <w:ilvl w:val="0"/>
          <w:numId w:val="10"/>
        </w:numPr>
        <w:ind w:right="0" w:hanging="360"/>
      </w:pPr>
      <w:r>
        <w:t xml:space="preserve">Purchased materials, parts, supplies, equipment and services for Energy-Based Devices group. </w:t>
      </w:r>
    </w:p>
    <w:p w:rsidR="003D2DCD" w:rsidRDefault="009E11B3">
      <w:pPr>
        <w:numPr>
          <w:ilvl w:val="0"/>
          <w:numId w:val="10"/>
        </w:numPr>
        <w:ind w:right="0" w:hanging="360"/>
      </w:pPr>
      <w:r>
        <w:t xml:space="preserve">Requested quotes, expedited critical items, negotiated pricing &amp; contracts. </w:t>
      </w:r>
    </w:p>
    <w:p w:rsidR="003D2DCD" w:rsidRDefault="009E11B3">
      <w:pPr>
        <w:numPr>
          <w:ilvl w:val="0"/>
          <w:numId w:val="10"/>
        </w:numPr>
        <w:spacing w:after="0"/>
        <w:ind w:right="0" w:hanging="360"/>
      </w:pPr>
      <w:r>
        <w:t>Maintained commodity responsibili</w:t>
      </w:r>
      <w:r>
        <w:t xml:space="preserve">ty from receipt of requisition, placement of orders, change orders, receipt of parts, acceptance of parts to stock, disposition of discrepant material through the life of the product. </w:t>
      </w:r>
    </w:p>
    <w:p w:rsidR="003D2DCD" w:rsidRDefault="009E11B3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:rsidR="003D2DCD" w:rsidRDefault="009E11B3">
      <w:pPr>
        <w:pStyle w:val="Heading1"/>
        <w:ind w:left="-5" w:right="0"/>
      </w:pPr>
      <w:r>
        <w:t xml:space="preserve">BUYER (Contract) </w:t>
      </w:r>
    </w:p>
    <w:p w:rsidR="003D2DCD" w:rsidRDefault="009E11B3">
      <w:pPr>
        <w:spacing w:after="65"/>
        <w:ind w:left="-5" w:right="0"/>
      </w:pPr>
      <w:proofErr w:type="spellStart"/>
      <w:r>
        <w:rPr>
          <w:b/>
        </w:rPr>
        <w:t>FreeWave</w:t>
      </w:r>
      <w:proofErr w:type="spellEnd"/>
      <w:r>
        <w:rPr>
          <w:b/>
        </w:rPr>
        <w:t xml:space="preserve"> Technologies</w:t>
      </w:r>
      <w:r>
        <w:t xml:space="preserve"> - Boulder, CO                                                                                                    2011 </w:t>
      </w:r>
      <w:r>
        <w:t xml:space="preserve">― </w:t>
      </w:r>
      <w:r>
        <w:t xml:space="preserve">2011 </w:t>
      </w:r>
    </w:p>
    <w:p w:rsidR="003D2DCD" w:rsidRDefault="009E11B3">
      <w:pPr>
        <w:numPr>
          <w:ilvl w:val="0"/>
          <w:numId w:val="11"/>
        </w:numPr>
        <w:spacing w:after="64"/>
        <w:ind w:right="0" w:hanging="360"/>
      </w:pPr>
      <w:r>
        <w:t>Purchased electronic components, PCBs, machined parts, cables, injection molded plastics, sheet metal parts, connectors, hardware</w:t>
      </w:r>
      <w:r>
        <w:t xml:space="preserve">, castings and packaging materials. </w:t>
      </w:r>
    </w:p>
    <w:p w:rsidR="003D2DCD" w:rsidRDefault="009E11B3">
      <w:pPr>
        <w:numPr>
          <w:ilvl w:val="0"/>
          <w:numId w:val="11"/>
        </w:numPr>
        <w:ind w:right="0" w:hanging="360"/>
      </w:pPr>
      <w:r>
        <w:t xml:space="preserve">Placed standard, blanket, MRO, and non-inventory purchase orders. </w:t>
      </w:r>
    </w:p>
    <w:p w:rsidR="003D2DCD" w:rsidRDefault="009E11B3">
      <w:pPr>
        <w:numPr>
          <w:ilvl w:val="0"/>
          <w:numId w:val="11"/>
        </w:numPr>
        <w:ind w:right="0" w:hanging="360"/>
      </w:pPr>
      <w:r>
        <w:t xml:space="preserve">Managed inventory &amp; </w:t>
      </w:r>
      <w:proofErr w:type="spellStart"/>
      <w:r>
        <w:t>kanban</w:t>
      </w:r>
      <w:proofErr w:type="spellEnd"/>
      <w:r>
        <w:t xml:space="preserve"> levels. </w:t>
      </w:r>
    </w:p>
    <w:p w:rsidR="003D2DCD" w:rsidRDefault="009E11B3">
      <w:pPr>
        <w:numPr>
          <w:ilvl w:val="0"/>
          <w:numId w:val="11"/>
        </w:numPr>
        <w:spacing w:after="0"/>
        <w:ind w:right="0" w:hanging="360"/>
      </w:pPr>
      <w:r>
        <w:t>Reviewed purchasing requisitions for production, marketing and engineering; requested quotes, expedited parts, resol</w:t>
      </w:r>
      <w:r>
        <w:t xml:space="preserve">ved invoice discrepancies and receiving issues, and negotiated pricing. </w:t>
      </w:r>
    </w:p>
    <w:p w:rsidR="003D2DCD" w:rsidRDefault="009E11B3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:rsidR="003D2DCD" w:rsidRDefault="009E11B3">
      <w:pPr>
        <w:pStyle w:val="Heading1"/>
        <w:ind w:left="-5" w:right="0"/>
      </w:pPr>
      <w:r>
        <w:t xml:space="preserve">PROCUREMENT SPECIALIST </w:t>
      </w:r>
    </w:p>
    <w:p w:rsidR="003D2DCD" w:rsidRDefault="009E11B3">
      <w:pPr>
        <w:spacing w:after="65"/>
        <w:ind w:left="-5" w:right="0"/>
      </w:pPr>
      <w:r>
        <w:rPr>
          <w:b/>
        </w:rPr>
        <w:t>Ryerson</w:t>
      </w:r>
      <w:r>
        <w:t xml:space="preserve"> - Greenwood Village, CO                                                                                                            </w:t>
      </w:r>
      <w:r>
        <w:t>2010 ―</w:t>
      </w:r>
      <w:r>
        <w:t xml:space="preserve"> 2011 </w:t>
      </w:r>
    </w:p>
    <w:p w:rsidR="003D2DCD" w:rsidRDefault="009E11B3">
      <w:pPr>
        <w:numPr>
          <w:ilvl w:val="0"/>
          <w:numId w:val="12"/>
        </w:numPr>
        <w:ind w:right="0" w:hanging="360"/>
      </w:pPr>
      <w:r>
        <w:t xml:space="preserve">Reviewed requisitions for raw materials, placed purchase orders, managed open orders. </w:t>
      </w:r>
    </w:p>
    <w:p w:rsidR="003D2DCD" w:rsidRDefault="009E11B3">
      <w:pPr>
        <w:numPr>
          <w:ilvl w:val="0"/>
          <w:numId w:val="12"/>
        </w:numPr>
        <w:ind w:right="0" w:hanging="360"/>
      </w:pPr>
      <w:r>
        <w:t>Expedited materials, req</w:t>
      </w:r>
      <w:r>
        <w:t xml:space="preserve">uested quotes, monitored warehouse inventories, executed transfers.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Resolved payable settlements and invoice discrepancies. </w:t>
      </w:r>
    </w:p>
    <w:p w:rsidR="003D2DCD" w:rsidRDefault="009E11B3">
      <w:pPr>
        <w:numPr>
          <w:ilvl w:val="0"/>
          <w:numId w:val="12"/>
        </w:numPr>
        <w:spacing w:after="7"/>
        <w:ind w:right="0" w:hanging="360"/>
      </w:pPr>
      <w:r>
        <w:t xml:space="preserve">Maintained supplier data, commodity pricing and other purchasing-related information. </w:t>
      </w:r>
    </w:p>
    <w:p w:rsidR="003D2DCD" w:rsidRDefault="009E11B3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:rsidR="003D2DCD" w:rsidRDefault="009E11B3">
      <w:pPr>
        <w:pStyle w:val="Heading1"/>
        <w:ind w:left="-5" w:right="0"/>
      </w:pPr>
      <w:r>
        <w:t xml:space="preserve">BUYER (Contract) </w:t>
      </w:r>
    </w:p>
    <w:p w:rsidR="003D2DCD" w:rsidRDefault="009E11B3">
      <w:pPr>
        <w:spacing w:after="65"/>
        <w:ind w:left="-5" w:right="0"/>
      </w:pPr>
      <w:proofErr w:type="spellStart"/>
      <w:r>
        <w:rPr>
          <w:b/>
        </w:rPr>
        <w:t>Accellent</w:t>
      </w:r>
      <w:proofErr w:type="spellEnd"/>
      <w:r>
        <w:rPr>
          <w:b/>
        </w:rPr>
        <w:t xml:space="preserve"> Cardiology</w:t>
      </w:r>
      <w:r>
        <w:t xml:space="preserve"> </w:t>
      </w:r>
      <w:r>
        <w:t xml:space="preserve">- Arvada, CO                                                                                                          2010 </w:t>
      </w:r>
      <w:r>
        <w:t xml:space="preserve">― </w:t>
      </w:r>
      <w:r>
        <w:t xml:space="preserve">2010 </w:t>
      </w:r>
    </w:p>
    <w:p w:rsidR="003D2DCD" w:rsidRDefault="009E11B3">
      <w:pPr>
        <w:numPr>
          <w:ilvl w:val="0"/>
          <w:numId w:val="13"/>
        </w:numPr>
        <w:spacing w:after="64"/>
        <w:ind w:right="0" w:hanging="360"/>
      </w:pPr>
      <w:r>
        <w:t xml:space="preserve">Placed blanket and standard purchase orders for raw materials, MRO, OSV, chemicals, software and office supplies. </w:t>
      </w:r>
    </w:p>
    <w:p w:rsidR="003D2DCD" w:rsidRDefault="009E11B3">
      <w:pPr>
        <w:numPr>
          <w:ilvl w:val="0"/>
          <w:numId w:val="13"/>
        </w:numPr>
        <w:ind w:right="0" w:hanging="360"/>
      </w:pPr>
      <w:proofErr w:type="gramStart"/>
      <w:r>
        <w:t>Expedited materials,</w:t>
      </w:r>
      <w:proofErr w:type="gramEnd"/>
      <w:r>
        <w:t xml:space="preserve"> monitored </w:t>
      </w:r>
      <w:proofErr w:type="spellStart"/>
      <w:r>
        <w:t>kanban</w:t>
      </w:r>
      <w:proofErr w:type="spellEnd"/>
      <w:r>
        <w:t xml:space="preserve"> levels. </w:t>
      </w:r>
    </w:p>
    <w:p w:rsidR="003D2DCD" w:rsidRDefault="009E11B3">
      <w:pPr>
        <w:numPr>
          <w:ilvl w:val="0"/>
          <w:numId w:val="13"/>
        </w:numPr>
        <w:ind w:right="0" w:hanging="360"/>
      </w:pPr>
      <w:r>
        <w:t xml:space="preserve">Processed &amp; approved NCRs, RMAs, ECOs. </w:t>
      </w:r>
    </w:p>
    <w:p w:rsidR="003D2DCD" w:rsidRDefault="009E11B3">
      <w:pPr>
        <w:numPr>
          <w:ilvl w:val="0"/>
          <w:numId w:val="13"/>
        </w:numPr>
        <w:ind w:right="0" w:hanging="360"/>
      </w:pPr>
      <w:r>
        <w:t>Reviewed planning requirements and adjusted orders; re</w:t>
      </w:r>
      <w:r>
        <w:t xml:space="preserve">viewed and approved requisitions. </w:t>
      </w:r>
    </w:p>
    <w:p w:rsidR="003D2DCD" w:rsidRDefault="009E11B3">
      <w:pPr>
        <w:numPr>
          <w:ilvl w:val="0"/>
          <w:numId w:val="13"/>
        </w:numPr>
        <w:ind w:right="0" w:hanging="360"/>
      </w:pPr>
      <w:r>
        <w:t xml:space="preserve">Requested quotes; negotiated pricing &amp; payment terms with suppliers. </w:t>
      </w:r>
    </w:p>
    <w:p w:rsidR="003D2DCD" w:rsidRDefault="009E11B3">
      <w:pPr>
        <w:numPr>
          <w:ilvl w:val="0"/>
          <w:numId w:val="13"/>
        </w:numPr>
        <w:spacing w:after="7"/>
        <w:ind w:right="0" w:hanging="360"/>
      </w:pPr>
      <w:r>
        <w:t xml:space="preserve">Resolved receiving and invoice discrepancies. </w:t>
      </w:r>
    </w:p>
    <w:p w:rsidR="003D2DCD" w:rsidRDefault="009E11B3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:rsidR="003D2DCD" w:rsidRDefault="009E11B3">
      <w:pPr>
        <w:pStyle w:val="Heading1"/>
        <w:ind w:left="-5" w:right="0"/>
      </w:pPr>
      <w:r>
        <w:t xml:space="preserve">MATERIAL SPECIALIST  </w:t>
      </w:r>
    </w:p>
    <w:p w:rsidR="003D2DCD" w:rsidRDefault="009E11B3">
      <w:pPr>
        <w:ind w:left="-5" w:right="0"/>
      </w:pPr>
      <w:r>
        <w:rPr>
          <w:b/>
        </w:rPr>
        <w:t>GE Transportation</w:t>
      </w:r>
      <w:r>
        <w:t xml:space="preserve"> - Denver, CO                                                  </w:t>
      </w:r>
      <w:r>
        <w:t xml:space="preserve">                                                           2008 </w:t>
      </w:r>
      <w:r>
        <w:t xml:space="preserve">― </w:t>
      </w:r>
      <w:r>
        <w:t xml:space="preserve">2009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Ordered, expedited, received, stocked and distributed materials for locomotive repairs and servicing. </w:t>
      </w:r>
    </w:p>
    <w:p w:rsidR="003D2DCD" w:rsidRDefault="009E11B3">
      <w:pPr>
        <w:spacing w:after="0"/>
        <w:ind w:left="345" w:right="0" w:hanging="360"/>
      </w:pP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Monitored inventory and </w:t>
      </w:r>
      <w:proofErr w:type="spellStart"/>
      <w:r>
        <w:t>kanban</w:t>
      </w:r>
      <w:proofErr w:type="spellEnd"/>
      <w:r>
        <w:t xml:space="preserve"> levels; conducted cycle counts, ordering, shi</w:t>
      </w:r>
      <w:r>
        <w:t xml:space="preserve">pping and receiving transactions; ordered office and shop supplies. </w:t>
      </w:r>
    </w:p>
    <w:p w:rsidR="003D2DCD" w:rsidRDefault="009E11B3">
      <w:pPr>
        <w:spacing w:after="0" w:line="259" w:lineRule="auto"/>
        <w:ind w:left="0" w:right="0" w:firstLine="0"/>
      </w:pPr>
      <w:r>
        <w:rPr>
          <w:b/>
        </w:rPr>
        <w:lastRenderedPageBreak/>
        <w:t xml:space="preserve"> </w:t>
      </w:r>
    </w:p>
    <w:p w:rsidR="003D2DCD" w:rsidRDefault="009E11B3">
      <w:pPr>
        <w:pStyle w:val="Heading1"/>
        <w:ind w:left="-5" w:right="0"/>
      </w:pPr>
      <w:r>
        <w:t xml:space="preserve">CONTRACTING AGENT/ MATERIALS EXPEDITOR (Contract) </w:t>
      </w:r>
    </w:p>
    <w:p w:rsidR="003D2DCD" w:rsidRDefault="009E11B3">
      <w:pPr>
        <w:spacing w:after="65"/>
        <w:ind w:left="-5" w:right="0"/>
      </w:pPr>
      <w:r>
        <w:rPr>
          <w:b/>
        </w:rPr>
        <w:t>GE Transportation</w:t>
      </w:r>
      <w:r>
        <w:t xml:space="preserve"> - Erie, PA                                                                                                          </w:t>
      </w:r>
      <w:r>
        <w:t xml:space="preserve">         </w:t>
      </w:r>
      <w:r>
        <w:t xml:space="preserve">2006 ― </w:t>
      </w:r>
      <w:r>
        <w:t xml:space="preserve">2008 </w:t>
      </w:r>
    </w:p>
    <w:p w:rsidR="003D2DCD" w:rsidRDefault="009E11B3">
      <w:pPr>
        <w:numPr>
          <w:ilvl w:val="0"/>
          <w:numId w:val="14"/>
        </w:numPr>
        <w:ind w:right="0" w:hanging="360"/>
      </w:pPr>
      <w:r>
        <w:t xml:space="preserve">Assigned role went far beyond job description. As a result, reduced number of outstanding &amp; unmatched invoices by 78% and appointed Accounts Payable contact for Propulsion COE. </w:t>
      </w:r>
    </w:p>
    <w:p w:rsidR="003D2DCD" w:rsidRDefault="009E11B3">
      <w:pPr>
        <w:numPr>
          <w:ilvl w:val="0"/>
          <w:numId w:val="14"/>
        </w:numPr>
        <w:spacing w:after="66" w:line="252" w:lineRule="auto"/>
        <w:ind w:right="0" w:hanging="360"/>
      </w:pPr>
      <w:r>
        <w:t>Implemented new process to eliminate “trouble ticket” items on all receiving docks and reduce number of</w:t>
      </w:r>
      <w:r>
        <w:t xml:space="preserve"> </w:t>
      </w:r>
      <w:proofErr w:type="spellStart"/>
      <w:r>
        <w:t>pastdue</w:t>
      </w:r>
      <w:proofErr w:type="spellEnd"/>
      <w:r>
        <w:t xml:space="preserve"> invoices due to shipping &amp; receiving discrepancies. </w:t>
      </w:r>
    </w:p>
    <w:p w:rsidR="003D2DCD" w:rsidRDefault="009E11B3">
      <w:pPr>
        <w:numPr>
          <w:ilvl w:val="0"/>
          <w:numId w:val="14"/>
        </w:numPr>
        <w:spacing w:after="67"/>
        <w:ind w:right="0" w:hanging="360"/>
      </w:pPr>
      <w:r>
        <w:t>Purchased and expedited parts for locomotive radiator cabinets, auxiliary cabinets, main ca</w:t>
      </w:r>
      <w:r>
        <w:t xml:space="preserve">bs, windmills, final assembly and repair facilities. </w:t>
      </w:r>
    </w:p>
    <w:p w:rsidR="003D2DCD" w:rsidRDefault="009E11B3">
      <w:pPr>
        <w:numPr>
          <w:ilvl w:val="0"/>
          <w:numId w:val="14"/>
        </w:numPr>
        <w:spacing w:after="64"/>
        <w:ind w:right="0" w:hanging="360"/>
      </w:pPr>
      <w:r>
        <w:t xml:space="preserve">Accurately monitored inventory levels to minimize lead times, ensure accuracy, and create cost-effective operations. </w:t>
      </w:r>
    </w:p>
    <w:p w:rsidR="003D2DCD" w:rsidRDefault="009E11B3">
      <w:pPr>
        <w:numPr>
          <w:ilvl w:val="0"/>
          <w:numId w:val="14"/>
        </w:numPr>
        <w:spacing w:after="66"/>
        <w:ind w:right="0" w:hanging="360"/>
      </w:pPr>
      <w:r>
        <w:t>Used inventory forecasting management systems to maintain balanced inventories and r</w:t>
      </w:r>
      <w:r>
        <w:t xml:space="preserve">educe material shortages. </w:t>
      </w:r>
    </w:p>
    <w:p w:rsidR="003D2DCD" w:rsidRDefault="009E11B3">
      <w:pPr>
        <w:numPr>
          <w:ilvl w:val="0"/>
          <w:numId w:val="14"/>
        </w:numPr>
        <w:ind w:right="0" w:hanging="360"/>
      </w:pPr>
      <w:r>
        <w:t xml:space="preserve">Maintained and amended orders; posted shipping notices &amp; premium transportation requests. </w:t>
      </w:r>
    </w:p>
    <w:p w:rsidR="003D2DCD" w:rsidRDefault="009E11B3">
      <w:pPr>
        <w:numPr>
          <w:ilvl w:val="0"/>
          <w:numId w:val="14"/>
        </w:numPr>
        <w:ind w:right="0" w:hanging="360"/>
      </w:pPr>
      <w:r>
        <w:t xml:space="preserve">Sourced parts for engineering cut-ins; requested and reviewed quotes, negotiated pricing. </w:t>
      </w:r>
    </w:p>
    <w:p w:rsidR="003D2DCD" w:rsidRDefault="009E11B3">
      <w:pPr>
        <w:numPr>
          <w:ilvl w:val="0"/>
          <w:numId w:val="14"/>
        </w:numPr>
        <w:spacing w:after="67"/>
        <w:ind w:right="0" w:hanging="360"/>
      </w:pPr>
      <w:r>
        <w:t>Processed DMRs and material transfers, resolved</w:t>
      </w:r>
      <w:r>
        <w:t xml:space="preserve"> receipt and material situations in various buildings, COEs, and off-site facilities. </w:t>
      </w:r>
    </w:p>
    <w:p w:rsidR="003D2DCD" w:rsidRDefault="009E11B3">
      <w:pPr>
        <w:numPr>
          <w:ilvl w:val="0"/>
          <w:numId w:val="14"/>
        </w:numPr>
        <w:spacing w:after="0"/>
        <w:ind w:right="0" w:hanging="360"/>
      </w:pPr>
      <w:r>
        <w:t xml:space="preserve">Administered daily reports to management and production teams communicating current line of balance situations related to all builds. </w:t>
      </w:r>
    </w:p>
    <w:p w:rsidR="003D2DCD" w:rsidRDefault="009E11B3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:rsidR="003D2DCD" w:rsidRDefault="009E11B3">
      <w:pPr>
        <w:spacing w:after="0" w:line="259" w:lineRule="auto"/>
        <w:ind w:left="0" w:right="0" w:firstLine="0"/>
      </w:pPr>
      <w:r>
        <w:t xml:space="preserve"> </w:t>
      </w:r>
    </w:p>
    <w:p w:rsidR="003D2DCD" w:rsidRDefault="009E11B3">
      <w:pPr>
        <w:spacing w:after="0" w:line="259" w:lineRule="auto"/>
        <w:ind w:left="0" w:right="0" w:firstLine="0"/>
      </w:pPr>
      <w:r>
        <w:t xml:space="preserve"> </w:t>
      </w:r>
    </w:p>
    <w:p w:rsidR="003D2DCD" w:rsidRDefault="009E11B3">
      <w:pPr>
        <w:spacing w:after="0" w:line="259" w:lineRule="auto"/>
        <w:ind w:left="0" w:right="0" w:firstLine="0"/>
      </w:pPr>
      <w:r>
        <w:t xml:space="preserve"> </w:t>
      </w:r>
    </w:p>
    <w:p w:rsidR="003D2DCD" w:rsidRDefault="009E11B3">
      <w:pPr>
        <w:spacing w:after="7"/>
        <w:ind w:left="-5" w:right="0"/>
      </w:pPr>
      <w:r>
        <w:t xml:space="preserve">EDUCATION </w:t>
      </w:r>
    </w:p>
    <w:p w:rsidR="003D2DCD" w:rsidRDefault="009E11B3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:rsidR="003D2DCD" w:rsidRDefault="009E11B3">
      <w:pPr>
        <w:pStyle w:val="Heading1"/>
        <w:ind w:left="-5" w:right="0"/>
      </w:pPr>
      <w:r>
        <w:t xml:space="preserve">HS Diploma </w:t>
      </w:r>
    </w:p>
    <w:p w:rsidR="003D2DCD" w:rsidRDefault="009E11B3">
      <w:pPr>
        <w:spacing w:after="7"/>
        <w:ind w:left="-5" w:right="0"/>
      </w:pPr>
      <w:r>
        <w:t xml:space="preserve">McDowell Senior High School - Erie, PA </w:t>
      </w:r>
    </w:p>
    <w:p w:rsidR="003D2DCD" w:rsidRDefault="009E11B3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sectPr w:rsidR="003D2DCD">
      <w:pgSz w:w="12240" w:h="15840"/>
      <w:pgMar w:top="1195" w:right="1440" w:bottom="118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8584F"/>
    <w:multiLevelType w:val="hybridMultilevel"/>
    <w:tmpl w:val="1E528C1C"/>
    <w:lvl w:ilvl="0" w:tplc="82D8428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59A000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CECF2E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EA60CD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8E6526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6C845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932536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368528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AFEE0C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AA4D21"/>
    <w:multiLevelType w:val="hybridMultilevel"/>
    <w:tmpl w:val="7B96A1E6"/>
    <w:lvl w:ilvl="0" w:tplc="8032A0E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D1A255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FF0448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418510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EAEC9B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F0E670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44047B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FD6550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EB4DAF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0E5A7C"/>
    <w:multiLevelType w:val="hybridMultilevel"/>
    <w:tmpl w:val="36C458B4"/>
    <w:lvl w:ilvl="0" w:tplc="5B4A9DC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6CA87C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2C2CD2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C34F1A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4BAECF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7ECA9B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098F0A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366318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9A6DA8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94F27B5"/>
    <w:multiLevelType w:val="hybridMultilevel"/>
    <w:tmpl w:val="128E57CE"/>
    <w:lvl w:ilvl="0" w:tplc="F6AAA2A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97498D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46ED0B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89C60D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058A23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C1C933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1A249A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57481C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72A9AC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3361539"/>
    <w:multiLevelType w:val="hybridMultilevel"/>
    <w:tmpl w:val="D512B572"/>
    <w:lvl w:ilvl="0" w:tplc="8CC00EF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384010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2043D5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14CFA4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298884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98C530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DE2D6F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C96954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8F6A51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3FD60DF"/>
    <w:multiLevelType w:val="hybridMultilevel"/>
    <w:tmpl w:val="32983ABA"/>
    <w:lvl w:ilvl="0" w:tplc="760C350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F20E08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E7E37F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E8E18E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300023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A865D0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BAE7E1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524FFB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1966A5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A0F292B"/>
    <w:multiLevelType w:val="hybridMultilevel"/>
    <w:tmpl w:val="1ADE2CE2"/>
    <w:lvl w:ilvl="0" w:tplc="38348A4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E62BB3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296284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736CAD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5BE71B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03CF14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3886BD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7D6EAC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1B4F9A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0B42B37"/>
    <w:multiLevelType w:val="hybridMultilevel"/>
    <w:tmpl w:val="362E003C"/>
    <w:lvl w:ilvl="0" w:tplc="5648714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5906FA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8DA34E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66A467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1CC2C8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03EEFB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89040C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6E2F72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CACD08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FE27DAC"/>
    <w:multiLevelType w:val="hybridMultilevel"/>
    <w:tmpl w:val="12E438EC"/>
    <w:lvl w:ilvl="0" w:tplc="051A342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300083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7FC88B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A3453C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08A3BC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1FCDAB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8F642D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382CBE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640C67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0AC4CEC"/>
    <w:multiLevelType w:val="hybridMultilevel"/>
    <w:tmpl w:val="6F0E0F1A"/>
    <w:lvl w:ilvl="0" w:tplc="CACC6FC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F00FEA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966BF1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8AEFEF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99E48C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FC4280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572069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39E2F3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B6441D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20F5A5A"/>
    <w:multiLevelType w:val="hybridMultilevel"/>
    <w:tmpl w:val="F7948B68"/>
    <w:lvl w:ilvl="0" w:tplc="A69298B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476F3C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102C6D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E962E0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B4092F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C307D4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05480B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19E246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64C1D3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CFB54C7"/>
    <w:multiLevelType w:val="hybridMultilevel"/>
    <w:tmpl w:val="38AC968A"/>
    <w:lvl w:ilvl="0" w:tplc="B4AEE93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632A70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9CC1CF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69A149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6E2ED5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F8A620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D3CD16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E5A75D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8A472D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FE042ED"/>
    <w:multiLevelType w:val="hybridMultilevel"/>
    <w:tmpl w:val="92FC32BA"/>
    <w:lvl w:ilvl="0" w:tplc="96CC8D9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CE8AEE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A0CC2F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7B0B2C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80E6D4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994912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1E014B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8F4442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AE66AC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23C4515"/>
    <w:multiLevelType w:val="hybridMultilevel"/>
    <w:tmpl w:val="0DC820B8"/>
    <w:lvl w:ilvl="0" w:tplc="A818507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AB61A3E">
      <w:start w:val="1"/>
      <w:numFmt w:val="bullet"/>
      <w:lvlText w:val="o"/>
      <w:lvlJc w:val="left"/>
      <w:pPr>
        <w:ind w:left="73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perscript"/>
      </w:rPr>
    </w:lvl>
    <w:lvl w:ilvl="2" w:tplc="193EA5A2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perscript"/>
      </w:rPr>
    </w:lvl>
    <w:lvl w:ilvl="3" w:tplc="B3986C68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perscript"/>
      </w:rPr>
    </w:lvl>
    <w:lvl w:ilvl="4" w:tplc="415A76E0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perscript"/>
      </w:rPr>
    </w:lvl>
    <w:lvl w:ilvl="5" w:tplc="F6F4A92E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perscript"/>
      </w:rPr>
    </w:lvl>
    <w:lvl w:ilvl="6" w:tplc="B7B07D1E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perscript"/>
      </w:rPr>
    </w:lvl>
    <w:lvl w:ilvl="7" w:tplc="603446F8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perscript"/>
      </w:rPr>
    </w:lvl>
    <w:lvl w:ilvl="8" w:tplc="19B820D8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>
    <w:abstractNumId w:val="8"/>
  </w:num>
  <w:num w:numId="2">
    <w:abstractNumId w:val="1"/>
  </w:num>
  <w:num w:numId="3">
    <w:abstractNumId w:val="13"/>
  </w:num>
  <w:num w:numId="4">
    <w:abstractNumId w:val="6"/>
  </w:num>
  <w:num w:numId="5">
    <w:abstractNumId w:val="2"/>
  </w:num>
  <w:num w:numId="6">
    <w:abstractNumId w:val="3"/>
  </w:num>
  <w:num w:numId="7">
    <w:abstractNumId w:val="10"/>
  </w:num>
  <w:num w:numId="8">
    <w:abstractNumId w:val="7"/>
  </w:num>
  <w:num w:numId="9">
    <w:abstractNumId w:val="0"/>
  </w:num>
  <w:num w:numId="10">
    <w:abstractNumId w:val="9"/>
  </w:num>
  <w:num w:numId="11">
    <w:abstractNumId w:val="12"/>
  </w:num>
  <w:num w:numId="12">
    <w:abstractNumId w:val="11"/>
  </w:num>
  <w:num w:numId="13">
    <w:abstractNumId w:val="5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DCD"/>
    <w:rsid w:val="003D2DCD"/>
    <w:rsid w:val="009E1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4063A92-55C3-49BC-80D1-0969B4073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9" w:line="251" w:lineRule="auto"/>
      <w:ind w:left="10" w:right="2" w:hanging="10"/>
    </w:pPr>
    <w:rPr>
      <w:rFonts w:ascii="Times New Roman" w:eastAsia="Times New Roman" w:hAnsi="Times New Roman" w:cs="Times New Roman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4"/>
      <w:ind w:left="10" w:right="3" w:hanging="10"/>
      <w:outlineLvl w:val="0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1750</Words>
  <Characters>9978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AECOM Normal.dot</vt:lpstr>
    </vt:vector>
  </TitlesOfParts>
  <Company/>
  <LinksUpToDate>false</LinksUpToDate>
  <CharactersWithSpaces>11705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AECOM Normal.dot</dc:title>
  <dc:subject/>
  <dc:creator>Laws, Kristen J</dc:creator>
  <cp:keywords/>
  <cp:lastModifiedBy>Stacey Kerschner</cp:lastModifiedBy>
  <cp:revision>2</cp:revision>
  <dcterms:created xsi:type="dcterms:W3CDTF">2019-05-28T21:07:00Z</dcterms:created>
  <dcterms:modified xsi:type="dcterms:W3CDTF">2019-05-28T21:07:00Z</dcterms:modified>
</cp:coreProperties>
</file>