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B1" w:rsidRDefault="00DE3CB1" w:rsidP="005672C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cs="TimesNewRomanPS-BoldItalicMT"/>
          <w:b/>
          <w:bCs/>
          <w:i/>
          <w:iCs/>
          <w:sz w:val="28"/>
          <w:szCs w:val="28"/>
          <w:lang w:bidi="he-IL"/>
        </w:rPr>
      </w:pPr>
      <w:r>
        <w:rPr>
          <w:rFonts w:ascii="TimesNewRomanPS-BoldItalicMT" w:cs="TimesNewRomanPS-BoldItalicMT"/>
          <w:b/>
          <w:bCs/>
          <w:i/>
          <w:iCs/>
          <w:sz w:val="28"/>
          <w:szCs w:val="28"/>
          <w:lang w:bidi="he-IL"/>
        </w:rPr>
        <w:t>Kendra L. Radcliffe</w:t>
      </w:r>
    </w:p>
    <w:p w:rsidR="00DE3CB1" w:rsidRDefault="00DE3CB1" w:rsidP="005672C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cs="TimesNewRomanPS-BoldItalicMT"/>
          <w:b/>
          <w:bCs/>
          <w:i/>
          <w:iCs/>
          <w:sz w:val="28"/>
          <w:szCs w:val="28"/>
          <w:lang w:bidi="he-IL"/>
        </w:rPr>
      </w:pPr>
      <w:r>
        <w:rPr>
          <w:rFonts w:ascii="TimesNewRomanPS-BoldItalicMT" w:cs="TimesNewRomanPS-BoldItalicMT"/>
          <w:b/>
          <w:bCs/>
          <w:i/>
          <w:iCs/>
          <w:sz w:val="28"/>
          <w:szCs w:val="28"/>
          <w:lang w:bidi="he-IL"/>
        </w:rPr>
        <w:t>998 Bush Ave East #2</w:t>
      </w:r>
    </w:p>
    <w:p w:rsidR="00DE3CB1" w:rsidRDefault="00DE3CB1" w:rsidP="005672C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cs="TimesNewRomanPS-BoldItalicMT"/>
          <w:b/>
          <w:bCs/>
          <w:i/>
          <w:iCs/>
          <w:sz w:val="28"/>
          <w:szCs w:val="28"/>
          <w:lang w:bidi="he-IL"/>
        </w:rPr>
      </w:pPr>
      <w:r>
        <w:rPr>
          <w:rFonts w:ascii="TimesNewRomanPS-BoldItalicMT" w:cs="TimesNewRomanPS-BoldItalicMT"/>
          <w:b/>
          <w:bCs/>
          <w:i/>
          <w:iCs/>
          <w:sz w:val="28"/>
          <w:szCs w:val="28"/>
          <w:lang w:bidi="he-IL"/>
        </w:rPr>
        <w:t>St. Paul, Minnesota 55106</w:t>
      </w:r>
    </w:p>
    <w:p w:rsidR="00DE3CB1" w:rsidRDefault="00DE3CB1" w:rsidP="005672C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cs="TimesNewRomanPS-BoldItalicMT"/>
          <w:b/>
          <w:bCs/>
          <w:i/>
          <w:iCs/>
          <w:sz w:val="28"/>
          <w:szCs w:val="28"/>
          <w:lang w:bidi="he-IL"/>
        </w:rPr>
      </w:pPr>
      <w:r>
        <w:rPr>
          <w:rFonts w:ascii="TimesNewRomanPS-BoldItalicMT" w:cs="TimesNewRomanPS-BoldItalicMT"/>
          <w:b/>
          <w:bCs/>
          <w:i/>
          <w:iCs/>
          <w:sz w:val="28"/>
          <w:szCs w:val="28"/>
          <w:lang w:bidi="he-IL"/>
        </w:rPr>
        <w:t xml:space="preserve">(612) </w:t>
      </w:r>
      <w:r w:rsidR="00655261">
        <w:rPr>
          <w:rFonts w:ascii="TimesNewRomanPS-BoldItalicMT" w:cs="TimesNewRomanPS-BoldItalicMT"/>
          <w:b/>
          <w:bCs/>
          <w:i/>
          <w:iCs/>
          <w:sz w:val="28"/>
          <w:szCs w:val="28"/>
          <w:lang w:bidi="he-IL"/>
        </w:rPr>
        <w:t>267-8185</w:t>
      </w:r>
    </w:p>
    <w:p w:rsidR="00DE3CB1" w:rsidRDefault="00DE3CB1" w:rsidP="005672C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cs="TimesNewRomanPS-BoldItalicMT"/>
          <w:b/>
          <w:bCs/>
          <w:i/>
          <w:iCs/>
          <w:sz w:val="23"/>
          <w:szCs w:val="23"/>
          <w:lang w:bidi="he-IL"/>
        </w:rPr>
      </w:pPr>
      <w:bookmarkStart w:id="0" w:name="_GoBack"/>
      <w:r>
        <w:rPr>
          <w:rFonts w:ascii="TimesNewRomanPS-BoldItalicMT" w:cs="TimesNewRomanPS-BoldItalicMT"/>
          <w:b/>
          <w:bCs/>
          <w:i/>
          <w:iCs/>
          <w:sz w:val="23"/>
          <w:szCs w:val="23"/>
          <w:lang w:bidi="he-IL"/>
        </w:rPr>
        <w:t>kendra.radcliffe@gmail.com</w:t>
      </w:r>
    </w:p>
    <w:bookmarkEnd w:id="0"/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26"/>
          <w:szCs w:val="26"/>
          <w:lang w:bidi="he-IL"/>
        </w:rPr>
      </w:pPr>
    </w:p>
    <w:p w:rsidR="00DE3CB1" w:rsidRPr="005672C9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Cs/>
          <w:sz w:val="26"/>
          <w:szCs w:val="26"/>
          <w:lang w:bidi="he-IL"/>
        </w:rPr>
      </w:pPr>
      <w:r w:rsidRPr="005672C9">
        <w:rPr>
          <w:rFonts w:ascii="TimesNewRomanPS-BoldItalicMT" w:cs="TimesNewRomanPS-BoldItalicMT"/>
          <w:b/>
          <w:bCs/>
          <w:iCs/>
          <w:sz w:val="26"/>
          <w:szCs w:val="26"/>
          <w:lang w:bidi="he-IL"/>
        </w:rPr>
        <w:t>Experience:</w:t>
      </w:r>
    </w:p>
    <w:p w:rsidR="005672C9" w:rsidRPr="005672C9" w:rsidRDefault="005672C9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Cs/>
          <w:sz w:val="26"/>
          <w:szCs w:val="26"/>
          <w:lang w:bidi="he-IL"/>
        </w:rPr>
      </w:pP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/>
          <w:b/>
          <w:bCs/>
          <w:i/>
          <w:iCs/>
          <w:sz w:val="26"/>
          <w:szCs w:val="26"/>
          <w:lang w:bidi="he-IL"/>
        </w:rPr>
        <w:t xml:space="preserve">Award Staffing                                  </w:t>
      </w:r>
      <w:r>
        <w:rPr>
          <w:rFonts w:ascii="TimesNewRomanPS-BoldItalicMT" w:cs="TimesNewRomanPS-BoldItalicMT"/>
          <w:b/>
          <w:bCs/>
          <w:i/>
          <w:iCs/>
          <w:sz w:val="20"/>
          <w:szCs w:val="20"/>
          <w:lang w:bidi="he-IL"/>
        </w:rPr>
        <w:t xml:space="preserve">Minneapolis, MN                          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>6/23/2014Present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>Material Handler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 w:hint="cs"/>
          <w:b/>
          <w:bCs/>
          <w:i/>
          <w:iCs/>
          <w:sz w:val="18"/>
          <w:szCs w:val="18"/>
          <w:lang w:bidi="he-IL"/>
        </w:rPr>
        <w:t>•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 xml:space="preserve"> Loading &amp; Unloading Trucks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 w:hint="cs"/>
          <w:b/>
          <w:bCs/>
          <w:i/>
          <w:iCs/>
          <w:sz w:val="18"/>
          <w:szCs w:val="18"/>
          <w:lang w:bidi="he-IL"/>
        </w:rPr>
        <w:t>•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 xml:space="preserve"> Sorting, Picking &amp; Packing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 w:hint="cs"/>
          <w:b/>
          <w:bCs/>
          <w:i/>
          <w:iCs/>
          <w:sz w:val="18"/>
          <w:szCs w:val="18"/>
          <w:lang w:bidi="he-IL"/>
        </w:rPr>
        <w:t>•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 xml:space="preserve"> Quality Control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 w:hint="cs"/>
          <w:b/>
          <w:bCs/>
          <w:i/>
          <w:iCs/>
          <w:sz w:val="18"/>
          <w:szCs w:val="18"/>
          <w:lang w:bidi="he-IL"/>
        </w:rPr>
        <w:t>•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 xml:space="preserve"> Loading differ company</w:t>
      </w:r>
      <w:r>
        <w:rPr>
          <w:rFonts w:ascii="TimesNewRomanPS-BoldItalicMT" w:cs="TimesNewRomanPS-BoldItalicMT" w:hint="cs"/>
          <w:b/>
          <w:bCs/>
          <w:i/>
          <w:iCs/>
          <w:sz w:val="18"/>
          <w:szCs w:val="18"/>
          <w:lang w:bidi="he-IL"/>
        </w:rPr>
        <w:t>’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>s gift cards (That was purchased online)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 w:hint="cs"/>
          <w:b/>
          <w:bCs/>
          <w:i/>
          <w:iCs/>
          <w:sz w:val="18"/>
          <w:szCs w:val="18"/>
          <w:lang w:bidi="he-IL"/>
        </w:rPr>
        <w:t>•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 xml:space="preserve"> Collect, sort, distribute, or prepare mail for UPS &amp; FedEx (On Pallet Jacks)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26"/>
          <w:szCs w:val="26"/>
          <w:lang w:bidi="he-IL"/>
        </w:rPr>
      </w:pP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/>
          <w:b/>
          <w:bCs/>
          <w:i/>
          <w:iCs/>
          <w:sz w:val="26"/>
          <w:szCs w:val="26"/>
          <w:lang w:bidi="he-IL"/>
        </w:rPr>
        <w:t>Audrey Home Health Care LLC,</w:t>
      </w:r>
      <w:r>
        <w:rPr>
          <w:rFonts w:ascii="TimesNewRomanPS-BoldItalicMT" w:cs="TimesNewRomanPS-BoldItalicMT"/>
          <w:b/>
          <w:bCs/>
          <w:i/>
          <w:iCs/>
          <w:sz w:val="20"/>
          <w:szCs w:val="20"/>
          <w:lang w:bidi="he-IL"/>
        </w:rPr>
        <w:t xml:space="preserve">     Brooklyn Park, MN                         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>05/6/20104/19/2013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>Personal Care Assistant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 w:hint="cs"/>
          <w:b/>
          <w:bCs/>
          <w:i/>
          <w:iCs/>
          <w:sz w:val="18"/>
          <w:szCs w:val="18"/>
          <w:lang w:bidi="he-IL"/>
        </w:rPr>
        <w:t>•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 xml:space="preserve"> Administer bedside or personal care, such as ambulation or personal hygiene assistance.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 w:hint="cs"/>
          <w:b/>
          <w:bCs/>
          <w:i/>
          <w:iCs/>
          <w:sz w:val="18"/>
          <w:szCs w:val="18"/>
          <w:lang w:bidi="he-IL"/>
        </w:rPr>
        <w:t>•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 xml:space="preserve"> Prepare and maintain records of client progress and services performed, reporting changes in client condition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>To manager or supervisor.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 w:hint="cs"/>
          <w:b/>
          <w:bCs/>
          <w:i/>
          <w:iCs/>
          <w:sz w:val="18"/>
          <w:szCs w:val="18"/>
          <w:lang w:bidi="he-IL"/>
        </w:rPr>
        <w:t>•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 xml:space="preserve"> Perform housekeeping duties, such as cooking, cleaning, washing clothes or dishes, or running errands.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 w:hint="cs"/>
          <w:b/>
          <w:bCs/>
          <w:i/>
          <w:iCs/>
          <w:sz w:val="18"/>
          <w:szCs w:val="18"/>
          <w:lang w:bidi="he-IL"/>
        </w:rPr>
        <w:t>•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 xml:space="preserve"> Participated in case reviews, consulting with the team caring for the client, to evaluate the client's needs and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>Plan for continuing services.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26"/>
          <w:szCs w:val="26"/>
          <w:lang w:bidi="he-IL"/>
        </w:rPr>
      </w:pP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/>
          <w:b/>
          <w:bCs/>
          <w:i/>
          <w:iCs/>
          <w:sz w:val="26"/>
          <w:szCs w:val="26"/>
          <w:lang w:bidi="he-IL"/>
        </w:rPr>
        <w:t xml:space="preserve">Allied Interstate IQor                        </w:t>
      </w:r>
      <w:r>
        <w:rPr>
          <w:rFonts w:ascii="TimesNewRomanPS-BoldItalicMT" w:cs="TimesNewRomanPS-BoldItalicMT"/>
          <w:b/>
          <w:bCs/>
          <w:i/>
          <w:iCs/>
          <w:sz w:val="20"/>
          <w:szCs w:val="20"/>
          <w:lang w:bidi="he-IL"/>
        </w:rPr>
        <w:t xml:space="preserve">Plymouth, MN                              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>07/10/0804/15/10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>Sales Representative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 w:hint="cs"/>
          <w:b/>
          <w:bCs/>
          <w:i/>
          <w:iCs/>
          <w:sz w:val="18"/>
          <w:szCs w:val="18"/>
          <w:lang w:bidi="he-IL"/>
        </w:rPr>
        <w:t>•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 xml:space="preserve"> Listen to and resolve customer complaints regarding services, or products.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 w:hint="cs"/>
          <w:b/>
          <w:bCs/>
          <w:i/>
          <w:iCs/>
          <w:sz w:val="18"/>
          <w:szCs w:val="18"/>
          <w:lang w:bidi="he-IL"/>
        </w:rPr>
        <w:t>•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 xml:space="preserve"> Assistance in performing difficult or complicated duties.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 w:hint="cs"/>
          <w:b/>
          <w:bCs/>
          <w:i/>
          <w:iCs/>
          <w:sz w:val="18"/>
          <w:szCs w:val="18"/>
          <w:lang w:bidi="he-IL"/>
        </w:rPr>
        <w:t>•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 xml:space="preserve"> Recommend products to customers, based on customers' needs and interests.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 w:hint="cs"/>
          <w:b/>
          <w:bCs/>
          <w:i/>
          <w:iCs/>
          <w:sz w:val="18"/>
          <w:szCs w:val="18"/>
          <w:lang w:bidi="he-IL"/>
        </w:rPr>
        <w:t>•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 xml:space="preserve"> Contact regular and prospective customers to demonstrate products, explain product features, and solicit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>Orders.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 w:hint="cs"/>
          <w:b/>
          <w:bCs/>
          <w:i/>
          <w:iCs/>
          <w:sz w:val="18"/>
          <w:szCs w:val="18"/>
          <w:lang w:bidi="he-IL"/>
        </w:rPr>
        <w:t>•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 xml:space="preserve"> Estimate or quote prices, credit or contract terms, warranties, and delivery dates.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 w:hint="cs"/>
          <w:b/>
          <w:bCs/>
          <w:i/>
          <w:iCs/>
          <w:sz w:val="18"/>
          <w:szCs w:val="18"/>
          <w:lang w:bidi="he-IL"/>
        </w:rPr>
        <w:t>•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 xml:space="preserve"> Consult with clients after sales to resolve problems and to provide ongoing support.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26"/>
          <w:szCs w:val="26"/>
          <w:lang w:bidi="he-IL"/>
        </w:rPr>
      </w:pP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/>
          <w:b/>
          <w:bCs/>
          <w:i/>
          <w:iCs/>
          <w:sz w:val="26"/>
          <w:szCs w:val="26"/>
          <w:lang w:bidi="he-IL"/>
        </w:rPr>
        <w:t xml:space="preserve">Ebenezer Nursing Home                 </w:t>
      </w:r>
      <w:r>
        <w:rPr>
          <w:rFonts w:ascii="TimesNewRomanPS-BoldItalicMT" w:cs="TimesNewRomanPS-BoldItalicMT"/>
          <w:b/>
          <w:bCs/>
          <w:i/>
          <w:iCs/>
          <w:sz w:val="20"/>
          <w:szCs w:val="20"/>
          <w:lang w:bidi="he-IL"/>
        </w:rPr>
        <w:t xml:space="preserve">Minneapolis, MN                              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>09/03/0407/15/06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>Recovery Team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 w:hint="cs"/>
          <w:b/>
          <w:bCs/>
          <w:i/>
          <w:iCs/>
          <w:sz w:val="18"/>
          <w:szCs w:val="18"/>
          <w:lang w:bidi="he-IL"/>
        </w:rPr>
        <w:t>•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 xml:space="preserve"> Monitor food distribution, ensuring that meals are delivered to the correct recipients and that guidelines, such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>As those for special diets, are followed.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 w:hint="cs"/>
          <w:b/>
          <w:bCs/>
          <w:i/>
          <w:iCs/>
          <w:sz w:val="18"/>
          <w:szCs w:val="18"/>
          <w:lang w:bidi="he-IL"/>
        </w:rPr>
        <w:t>•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 xml:space="preserve"> Clean or sterilize dishes, kitchen utensils, equipment, or facilities.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 w:hint="cs"/>
          <w:b/>
          <w:bCs/>
          <w:i/>
          <w:iCs/>
          <w:sz w:val="18"/>
          <w:szCs w:val="18"/>
          <w:lang w:bidi="he-IL"/>
        </w:rPr>
        <w:t>•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 xml:space="preserve"> Place food servings on plates or trays according to orders or instructions.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 w:hint="cs"/>
          <w:b/>
          <w:bCs/>
          <w:i/>
          <w:iCs/>
          <w:sz w:val="18"/>
          <w:szCs w:val="18"/>
          <w:lang w:bidi="he-IL"/>
        </w:rPr>
        <w:t>•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 xml:space="preserve"> Take food orders and relay orders to kitchens or serving counters so they can be filled.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 w:hint="cs"/>
          <w:b/>
          <w:bCs/>
          <w:i/>
          <w:iCs/>
          <w:sz w:val="18"/>
          <w:szCs w:val="18"/>
          <w:lang w:bidi="he-IL"/>
        </w:rPr>
        <w:t>•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 xml:space="preserve"> Stock service stations with items needed.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 w:hint="cs"/>
          <w:b/>
          <w:bCs/>
          <w:i/>
          <w:iCs/>
          <w:sz w:val="18"/>
          <w:szCs w:val="18"/>
          <w:lang w:bidi="he-IL"/>
        </w:rPr>
        <w:t>•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 xml:space="preserve"> Remove trays and stack dishes for return to kitchen after meals are finished.</w:t>
      </w: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26"/>
          <w:szCs w:val="26"/>
          <w:lang w:bidi="he-IL"/>
        </w:rPr>
      </w:pP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26"/>
          <w:szCs w:val="26"/>
          <w:lang w:bidi="he-IL"/>
        </w:rPr>
      </w:pPr>
      <w:r>
        <w:rPr>
          <w:rFonts w:ascii="TimesNewRomanPS-BoldItalicMT" w:cs="TimesNewRomanPS-BoldItalicMT"/>
          <w:b/>
          <w:bCs/>
          <w:i/>
          <w:iCs/>
          <w:sz w:val="26"/>
          <w:szCs w:val="26"/>
          <w:lang w:bidi="he-IL"/>
        </w:rPr>
        <w:t>Education:</w:t>
      </w:r>
    </w:p>
    <w:p w:rsidR="005672C9" w:rsidRDefault="005672C9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26"/>
          <w:szCs w:val="26"/>
          <w:lang w:bidi="he-IL"/>
        </w:rPr>
      </w:pPr>
    </w:p>
    <w:p w:rsidR="00DE3CB1" w:rsidRDefault="00DE3CB1" w:rsidP="00DE3CB1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</w:pPr>
      <w:r>
        <w:rPr>
          <w:rFonts w:ascii="TimesNewRomanPS-BoldItalicMT" w:cs="TimesNewRomanPS-BoldItalicMT"/>
          <w:b/>
          <w:bCs/>
          <w:i/>
          <w:iCs/>
          <w:sz w:val="20"/>
          <w:szCs w:val="20"/>
          <w:lang w:bidi="he-IL"/>
        </w:rPr>
        <w:t xml:space="preserve">Wells Fargo Adult basic Education Program                       </w:t>
      </w: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>GED Certificate           2011</w:t>
      </w:r>
    </w:p>
    <w:p w:rsidR="007A6C83" w:rsidRDefault="00DE3CB1" w:rsidP="00DE3CB1">
      <w:pPr>
        <w:jc w:val="both"/>
      </w:pPr>
      <w:r>
        <w:rPr>
          <w:rFonts w:ascii="TimesNewRomanPS-BoldItalicMT" w:cs="TimesNewRomanPS-BoldItalicMT"/>
          <w:b/>
          <w:bCs/>
          <w:i/>
          <w:iCs/>
          <w:sz w:val="18"/>
          <w:szCs w:val="18"/>
          <w:lang w:bidi="he-IL"/>
        </w:rPr>
        <w:t>St. Paul College                                                                                Cosmetology                 2012</w:t>
      </w:r>
    </w:p>
    <w:sectPr w:rsidR="007A6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A88" w:rsidRDefault="00723A88" w:rsidP="00DE3CB1">
      <w:pPr>
        <w:spacing w:after="0" w:line="240" w:lineRule="auto"/>
      </w:pPr>
      <w:r>
        <w:separator/>
      </w:r>
    </w:p>
  </w:endnote>
  <w:endnote w:type="continuationSeparator" w:id="0">
    <w:p w:rsidR="00723A88" w:rsidRDefault="00723A88" w:rsidP="00DE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ItalicMT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A88" w:rsidRDefault="00723A88" w:rsidP="00DE3CB1">
      <w:pPr>
        <w:spacing w:after="0" w:line="240" w:lineRule="auto"/>
      </w:pPr>
      <w:r>
        <w:separator/>
      </w:r>
    </w:p>
  </w:footnote>
  <w:footnote w:type="continuationSeparator" w:id="0">
    <w:p w:rsidR="00723A88" w:rsidRDefault="00723A88" w:rsidP="00DE3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B1"/>
    <w:rsid w:val="00241586"/>
    <w:rsid w:val="005269E0"/>
    <w:rsid w:val="005672C9"/>
    <w:rsid w:val="00655261"/>
    <w:rsid w:val="00674B94"/>
    <w:rsid w:val="00723A88"/>
    <w:rsid w:val="007A6C83"/>
    <w:rsid w:val="00894471"/>
    <w:rsid w:val="009356A5"/>
    <w:rsid w:val="00AD74F7"/>
    <w:rsid w:val="00BC6FEC"/>
    <w:rsid w:val="00DA3AF7"/>
    <w:rsid w:val="00DE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E2FBC5-4238-40FD-A419-1577B293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CB1"/>
  </w:style>
  <w:style w:type="paragraph" w:styleId="Footer">
    <w:name w:val="footer"/>
    <w:basedOn w:val="Normal"/>
    <w:link w:val="FooterChar"/>
    <w:uiPriority w:val="99"/>
    <w:unhideWhenUsed/>
    <w:rsid w:val="00DE3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students</dc:creator>
  <cp:lastModifiedBy>Katie</cp:lastModifiedBy>
  <cp:revision>2</cp:revision>
  <cp:lastPrinted>2015-11-13T16:50:00Z</cp:lastPrinted>
  <dcterms:created xsi:type="dcterms:W3CDTF">2016-02-05T19:10:00Z</dcterms:created>
  <dcterms:modified xsi:type="dcterms:W3CDTF">2016-02-05T19:10:00Z</dcterms:modified>
</cp:coreProperties>
</file>