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Kelly Hunter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1.094970703125" w:line="240" w:lineRule="auto"/>
        <w:ind w:left="0" w:right="50.255126953125" w:firstLine="0"/>
        <w:jc w:val="right"/>
        <w:rPr>
          <w:rFonts w:ascii="Calibri" w:cs="Calibri" w:eastAsia="Calibri" w:hAnsi="Calibri"/>
          <w:b w:val="0"/>
          <w:i w:val="0"/>
          <w:smallCaps w:val="0"/>
          <w:strike w:val="0"/>
          <w:color w:val="0563c1"/>
          <w:sz w:val="28.079999923706055"/>
          <w:szCs w:val="28.079999923706055"/>
          <w:u w:val="none"/>
          <w:shd w:fill="auto" w:val="clear"/>
          <w:vertAlign w:val="baseline"/>
        </w:rPr>
      </w:pPr>
      <w:r w:rsidDel="00000000" w:rsidR="00000000" w:rsidRPr="00000000">
        <w:rPr>
          <w:rFonts w:ascii="Calibri" w:cs="Calibri" w:eastAsia="Calibri" w:hAnsi="Calibri"/>
          <w:sz w:val="28.079999923706055"/>
          <w:szCs w:val="28.079999923706055"/>
          <w:rtl w:val="0"/>
        </w:rPr>
        <w:t xml:space="preserve">720.730.1272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8.079999923706055"/>
          <w:szCs w:val="28.079999923706055"/>
          <w:u w:val="single"/>
          <w:shd w:fill="auto" w:val="clear"/>
          <w:vertAlign w:val="baseline"/>
          <w:rtl w:val="0"/>
        </w:rPr>
        <w:t xml:space="preserve">kellyyhuntermac@gmail.com</w:t>
      </w:r>
      <w:r w:rsidDel="00000000" w:rsidR="00000000" w:rsidRPr="00000000">
        <w:rPr>
          <w:rFonts w:ascii="Calibri" w:cs="Calibri" w:eastAsia="Calibri" w:hAnsi="Calibri"/>
          <w:b w:val="0"/>
          <w:i w:val="0"/>
          <w:smallCaps w:val="0"/>
          <w:strike w:val="0"/>
          <w:color w:val="0563c1"/>
          <w:sz w:val="28.079999923706055"/>
          <w:szCs w:val="28.079999923706055"/>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05.90576171875" w:line="240" w:lineRule="auto"/>
        <w:ind w:left="147.9049682617187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SKILLS SUMMARY</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5.5078125" w:line="244.56868171691895" w:lineRule="auto"/>
        <w:ind w:left="143.0401611328125" w:right="0" w:firstLine="16.32003784179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Dedicated, reliable warehouse employee with 10+ years of experience in a variety of workplace  settings. Excellent skills in use of equipment, communication, working in teams, problem  solving, efficiency and safety. Experienced cleaning biohazard chemical tanks and handling  toxic materials. Able to consistently lift 50 lbs.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00.950927734375" w:line="244.4029426574707" w:lineRule="auto"/>
        <w:ind w:left="0" w:right="158.402099609375" w:firstLine="728.32000732421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Supply Management Inventory Control Friendly and Engaging Person  Supervisory Skills Efficient Assembly Outstanding Warehouse Skills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01.116943359375" w:line="240" w:lineRule="auto"/>
        <w:ind w:left="150.151367187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QUALIFICATIONS</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5.506591796875" w:line="240" w:lineRule="auto"/>
        <w:ind w:left="144.24011230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Warehouse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2.7197265625" w:line="221.22671127319336" w:lineRule="auto"/>
        <w:ind w:left="820.72021484375" w:right="448.721923828125" w:hanging="230.200042724609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104775" cy="142875"/>
            <wp:effectExtent b="0" l="0" r="0" t="0"/>
            <wp:docPr id="1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4775" cy="1428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Safely operated construction and material handling equipment including riding and  standing forklift, scissors lift, pallet jack and skill saws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9.3096923828125" w:line="240" w:lineRule="auto"/>
        <w:ind w:left="590.52017211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04775" cy="142875"/>
            <wp:effectExtent b="0" l="0" r="0" t="0"/>
            <wp:docPr id="2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4775" cy="1428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Managed inventory and supplies to ensure ready availability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9.52011108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05410" cy="143510"/>
            <wp:effectExtent b="0" l="0" r="0" t="0"/>
            <wp:docPr id="1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5410" cy="14351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Loaded, unloaded, and moved materials properly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2.7191162109375" w:line="243.90263557434082" w:lineRule="auto"/>
        <w:ind w:left="821.920166015625" w:right="1148.681640625" w:hanging="232.400054931640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05410" cy="143510"/>
            <wp:effectExtent b="0" l="0" r="0" t="0"/>
            <wp:docPr id="2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5410" cy="14351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Used labels and scanning guns and tools when accepting materials to ensure  accurate count and placement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8.8177490234375" w:line="240" w:lineRule="auto"/>
        <w:ind w:left="590.52017211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04775" cy="142875"/>
            <wp:effectExtent b="0" l="0" r="0" t="0"/>
            <wp:docPr id="2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4775" cy="1428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end of shift count for accuracy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9.52011108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94615" cy="126365"/>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615" cy="12636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Assembled equipment and products to specifications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07.9205322265625" w:line="240" w:lineRule="auto"/>
        <w:ind w:left="195.8399963378906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Team Building/Supervision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589.5201110839844" w:right="119.80224609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4615" cy="126365"/>
            <wp:effectExtent b="0" l="0" r="0" 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615" cy="12636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Partnered with coworkers to meet individual and team productivity standards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94615" cy="126365"/>
            <wp:effectExtent b="0" l="0" r="0" t="0"/>
            <wp:docPr id="1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615" cy="12636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Supervised 3-8 employees on proper safety procedures resulting in zero accidents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94615" cy="127000"/>
            <wp:effectExtent b="0" l="0" r="0" t="0"/>
            <wp:docPr id="1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4615" cy="127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Motivated co-workers to follow safety procedures including use of Personal Protective  Equipment (PPE)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8.817138671875" w:line="243.90263557434082" w:lineRule="auto"/>
        <w:ind w:left="821.920166015625" w:right="176.96044921875" w:hanging="232.400054931640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94615" cy="126365"/>
            <wp:effectExtent b="0" l="0" r="0" t="0"/>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615" cy="12636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Cooperated with peers and supervisors to identify problems and develop creative and  efficient solutions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01.617431640625" w:line="240" w:lineRule="auto"/>
        <w:ind w:left="189.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Customer Service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3.32000732421875" w:line="240" w:lineRule="auto"/>
        <w:ind w:left="539.52011108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4615" cy="126366"/>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615" cy="12636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Effectively communicated with customers to determine details of service orders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53.52020263671875" w:line="240" w:lineRule="auto"/>
        <w:ind w:left="160.97518920898438"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EMPLOYMENT HISTORY</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8.3062744140625" w:line="246.20673179626465" w:lineRule="auto"/>
        <w:ind w:left="152.88009643554688" w:right="858.16162109375" w:hanging="38.8800048828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Service Technician Willscot Commerce City, CO</w:t>
      </w:r>
      <w:r w:rsidDel="00000000" w:rsidR="00000000" w:rsidRPr="00000000">
        <w:rPr>
          <w:rFonts w:ascii="Calibri" w:cs="Calibri" w:eastAsia="Calibri" w:hAnsi="Calibri"/>
          <w:sz w:val="24"/>
          <w:szCs w:val="24"/>
          <w:rtl w:val="0"/>
        </w:rPr>
        <w:t xml:space="preserve"> From 05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/03/2017 to 11/14/2020. Chemical Cleaner Quala Wash West Memphis, A</w:t>
      </w:r>
      <w:r w:rsidDel="00000000" w:rsidR="00000000" w:rsidRPr="00000000">
        <w:rPr>
          <w:rFonts w:ascii="Calibri" w:cs="Calibri" w:eastAsia="Calibri" w:hAnsi="Calibri"/>
          <w:sz w:val="24"/>
          <w:szCs w:val="24"/>
          <w:rtl w:val="0"/>
        </w:rPr>
        <w:t xml:space="preserve">R, From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04/01/2</w:t>
      </w:r>
      <w:r w:rsidDel="00000000" w:rsidR="00000000" w:rsidRPr="00000000">
        <w:rPr>
          <w:rFonts w:ascii="Calibri" w:cs="Calibri" w:eastAsia="Calibri" w:hAnsi="Calibri"/>
          <w:sz w:val="24"/>
          <w:szCs w:val="24"/>
          <w:rtl w:val="0"/>
        </w:rPr>
        <w:t xml:space="preserve">017 to 02/17/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2019</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Inventory Warren Unilube West Memphis, AR</w:t>
      </w:r>
      <w:r w:rsidDel="00000000" w:rsidR="00000000" w:rsidRPr="00000000">
        <w:rPr>
          <w:rFonts w:ascii="Calibri" w:cs="Calibri" w:eastAsia="Calibri" w:hAnsi="Calibri"/>
          <w:sz w:val="24"/>
          <w:szCs w:val="24"/>
          <w:rtl w:val="0"/>
        </w:rPr>
        <w:t xml:space="preserve">. From 01/13/2016 to  3/30/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2017</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65.0189208984375" w:line="240" w:lineRule="auto"/>
        <w:ind w:left="199.37515258789062"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EDUCATION</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7.906494140625" w:line="243.8356590270996" w:lineRule="auto"/>
        <w:ind w:left="191.75994873046875" w:right="191.922607421875" w:hanging="7.67990112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Academics of West Memphis Senior High High School Diploma 501 W. Broadway, West Memphis, AR</w:t>
      </w:r>
    </w:p>
    <w:sectPr>
      <w:pgSz w:h="15840" w:w="12240" w:orient="portrait"/>
      <w:pgMar w:bottom="1771.6799926757812" w:top="1442.799072265625" w:left="1440.4798889160156" w:right="1389.3579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T1xOgzvZ27ubL4GXfTyu0//ug==">AMUW2mXtWKwV+cmTm4uR5o0vOKb8hOYrZB2HBj9n80MXIdUiXNbaUIhSP1faftdWtApeRglK2yNAW957Clz0ep5elivKbTgM2Kf1+qSO+3mEC9BxITJIHV4=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