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9722CE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D6456D">
        <w:rPr>
          <w:rFonts w:ascii="Century Gothic" w:hAnsi="Century Gothic"/>
          <w:u w:val="single"/>
        </w:rPr>
        <w:t>Qadra</w:t>
      </w:r>
      <w:proofErr w:type="spellEnd"/>
      <w:r w:rsidR="00D6456D">
        <w:rPr>
          <w:rFonts w:ascii="Century Gothic" w:hAnsi="Century Gothic"/>
          <w:u w:val="single"/>
        </w:rPr>
        <w:t xml:space="preserve"> </w:t>
      </w:r>
      <w:proofErr w:type="spellStart"/>
      <w:r w:rsidR="00D6456D">
        <w:rPr>
          <w:rFonts w:ascii="Century Gothic" w:hAnsi="Century Gothic"/>
          <w:u w:val="single"/>
        </w:rPr>
        <w:t>Kediya</w:t>
      </w:r>
      <w:proofErr w:type="spellEnd"/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D2631">
        <w:rPr>
          <w:rFonts w:ascii="Century Gothic" w:hAnsi="Century Gothic"/>
          <w:u w:val="single"/>
        </w:rPr>
        <w:t>1/5/2023</w:t>
      </w:r>
      <w:r w:rsidR="000D2631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BF4127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6456D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6456D">
        <w:rPr>
          <w:rFonts w:ascii="Century Gothic" w:hAnsi="Century Gothic"/>
          <w:u w:val="single"/>
        </w:rPr>
        <w:t>11/09/2022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050518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0D2631">
        <w:rPr>
          <w:rFonts w:ascii="Century Gothic" w:hAnsi="Century Gothic"/>
          <w:bCs/>
          <w:color w:val="FF0000"/>
          <w:sz w:val="20"/>
          <w:szCs w:val="20"/>
        </w:rPr>
        <w:t>1/3/2023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C32CDD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240FF5CB" w14:textId="784975A5" w:rsidR="000D2631" w:rsidRDefault="000D2631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11/15/2022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2631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6456D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2023-01-05T18:18:00Z</dcterms:created>
  <dcterms:modified xsi:type="dcterms:W3CDTF">2023-01-05T18:18:00Z</dcterms:modified>
</cp:coreProperties>
</file>