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658" w:rsidRDefault="006B4CAD">
      <w:pPr>
        <w:spacing w:after="121" w:line="265" w:lineRule="auto"/>
        <w:ind w:left="-5" w:hanging="10"/>
      </w:pPr>
      <w:bookmarkStart w:id="0" w:name="_GoBack"/>
      <w:bookmarkEnd w:id="0"/>
      <w:r>
        <w:rPr>
          <w:color w:val="72777C"/>
          <w:sz w:val="21"/>
        </w:rPr>
        <w:t>March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to</w:t>
      </w:r>
      <w:r>
        <w:rPr>
          <w:color w:val="72777C"/>
          <w:sz w:val="21"/>
        </w:rPr>
        <w:tab/>
        <w:t>June</w:t>
      </w:r>
      <w:r>
        <w:rPr>
          <w:color w:val="72777C"/>
          <w:sz w:val="21"/>
        </w:rPr>
        <w:tab/>
        <w:t>2018</w:t>
      </w:r>
      <w:r>
        <w:rPr>
          <w:color w:val="72777C"/>
          <w:sz w:val="21"/>
        </w:rPr>
        <w:tab/>
        <w:t>(2</w:t>
      </w:r>
      <w:r>
        <w:rPr>
          <w:color w:val="72777C"/>
          <w:sz w:val="21"/>
        </w:rPr>
        <w:tab/>
        <w:t>Months)</w:t>
      </w:r>
    </w:p>
    <w:p w:rsidR="001C5658" w:rsidRDefault="006B4CAD">
      <w:pPr>
        <w:spacing w:after="601" w:line="265" w:lineRule="auto"/>
        <w:ind w:left="-5" w:hanging="10"/>
      </w:pPr>
      <w:r>
        <w:rPr>
          <w:color w:val="72777C"/>
          <w:sz w:val="21"/>
        </w:rPr>
        <w:t>My</w:t>
      </w:r>
      <w:r>
        <w:rPr>
          <w:color w:val="72777C"/>
          <w:sz w:val="21"/>
        </w:rPr>
        <w:tab/>
        <w:t>duties</w:t>
      </w:r>
      <w:r>
        <w:rPr>
          <w:color w:val="72777C"/>
          <w:sz w:val="21"/>
        </w:rPr>
        <w:tab/>
        <w:t>were</w:t>
      </w:r>
      <w:r>
        <w:rPr>
          <w:color w:val="72777C"/>
          <w:sz w:val="21"/>
        </w:rPr>
        <w:tab/>
        <w:t>sanding</w:t>
      </w:r>
      <w:r>
        <w:rPr>
          <w:color w:val="72777C"/>
          <w:sz w:val="21"/>
        </w:rPr>
        <w:tab/>
        <w:t>sinks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packing</w:t>
      </w:r>
      <w:r>
        <w:rPr>
          <w:color w:val="72777C"/>
          <w:sz w:val="21"/>
        </w:rPr>
        <w:tab/>
        <w:t>them</w:t>
      </w:r>
      <w:r>
        <w:rPr>
          <w:color w:val="72777C"/>
          <w:sz w:val="21"/>
        </w:rPr>
        <w:tab/>
        <w:t>in</w:t>
      </w:r>
      <w:r>
        <w:rPr>
          <w:color w:val="72777C"/>
          <w:sz w:val="21"/>
        </w:rPr>
        <w:tab/>
        <w:t>boxes</w:t>
      </w:r>
      <w:r>
        <w:rPr>
          <w:color w:val="72777C"/>
          <w:sz w:val="21"/>
        </w:rPr>
        <w:tab/>
        <w:t>on</w:t>
      </w:r>
      <w:r>
        <w:rPr>
          <w:color w:val="72777C"/>
          <w:sz w:val="21"/>
        </w:rPr>
        <w:tab/>
        <w:t>pallets</w:t>
      </w:r>
    </w:p>
    <w:p w:rsidR="001C5658" w:rsidRDefault="006B4CAD">
      <w:pPr>
        <w:pStyle w:val="Heading1"/>
        <w:ind w:left="-5"/>
      </w:pPr>
      <w:r>
        <w:t>Bagger/machine</w:t>
      </w:r>
      <w:r>
        <w:tab/>
        <w:t>operator</w:t>
      </w:r>
    </w:p>
    <w:p w:rsidR="001C5658" w:rsidRDefault="006B4CAD">
      <w:pPr>
        <w:spacing w:after="94"/>
        <w:ind w:left="-5" w:hanging="10"/>
      </w:pPr>
      <w:r>
        <w:rPr>
          <w:color w:val="2F3639"/>
          <w:sz w:val="21"/>
        </w:rPr>
        <w:t>Still</w:t>
      </w:r>
      <w:r>
        <w:rPr>
          <w:color w:val="2F3639"/>
          <w:sz w:val="21"/>
        </w:rPr>
        <w:tab/>
        <w:t>berg/</w:t>
      </w:r>
      <w:proofErr w:type="spellStart"/>
      <w:r>
        <w:rPr>
          <w:color w:val="2F3639"/>
          <w:sz w:val="21"/>
        </w:rPr>
        <w:t>imerys</w:t>
      </w:r>
      <w:proofErr w:type="spellEnd"/>
    </w:p>
    <w:p w:rsidR="001C5658" w:rsidRDefault="006B4CAD">
      <w:pPr>
        <w:spacing w:after="121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95830"/>
                <wp:effectExtent l="0" t="0" r="0" b="0"/>
                <wp:wrapTopAndBottom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95830"/>
                          <a:chOff x="0" y="0"/>
                          <a:chExt cx="7772400" cy="1795830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777240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9408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94080"/>
                                </a:lnTo>
                                <a:lnTo>
                                  <a:pt x="0" y="894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3235960" y="222448"/>
                            <a:ext cx="1725044" cy="301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b/>
                                  <w:color w:val="2F3639"/>
                                  <w:w w:val="121"/>
                                  <w:sz w:val="32"/>
                                </w:rPr>
                                <w:t>Julian</w:t>
                              </w:r>
                              <w:r>
                                <w:rPr>
                                  <w:b/>
                                  <w:color w:val="2F3639"/>
                                  <w:spacing w:val="-70"/>
                                  <w:w w:val="121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2F3639"/>
                                  <w:w w:val="121"/>
                                  <w:sz w:val="32"/>
                                </w:rPr>
                                <w:t>seright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56840" y="530672"/>
                            <a:ext cx="2170347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color w:val="72777C"/>
                                  <w:w w:val="107"/>
                                  <w:sz w:val="21"/>
                                </w:rPr>
                                <w:t>julianseright81@gmail.com</w:t>
                              </w:r>
                              <w:r>
                                <w:rPr>
                                  <w:color w:val="72777C"/>
                                  <w:spacing w:val="-29"/>
                                  <w:w w:val="10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343400" y="530672"/>
                            <a:ext cx="1030054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color w:val="72777C"/>
                                  <w:spacing w:val="-9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2777C"/>
                                  <w:spacing w:val="-4"/>
                                  <w:w w:val="106"/>
                                  <w:sz w:val="21"/>
                                </w:rPr>
                                <w:t>7163888690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548640" y="1229361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18160" y="124968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18160" y="124968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50240" y="1204119"/>
                            <a:ext cx="1120157" cy="24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color w:val="2F3639"/>
                                  <w:spacing w:val="-66"/>
                                  <w:w w:val="11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F3639"/>
                                  <w:w w:val="110"/>
                                  <w:sz w:val="2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8000" y="1407319"/>
                            <a:ext cx="1556999" cy="24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b/>
                                  <w:color w:val="2F3639"/>
                                  <w:w w:val="117"/>
                                  <w:sz w:val="26"/>
                                </w:rPr>
                                <w:t>Sander/</w:t>
                              </w:r>
                              <w:r>
                                <w:rPr>
                                  <w:b/>
                                  <w:color w:val="2F3639"/>
                                  <w:spacing w:val="-73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F3639"/>
                                  <w:w w:val="117"/>
                                  <w:sz w:val="26"/>
                                </w:rPr>
                                <w:t>packer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8000" y="1648272"/>
                            <a:ext cx="381439" cy="19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5658" w:rsidRDefault="006B4CAD">
                              <w:r>
                                <w:rPr>
                                  <w:color w:val="2F3639"/>
                                  <w:w w:val="112"/>
                                  <w:sz w:val="21"/>
                                </w:rPr>
                                <w:t>Rave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" style="width:612pt;height:141.404pt;position:absolute;mso-position-horizontal-relative:page;mso-position-horizontal:absolute;margin-left:0pt;mso-position-vertical-relative:page;margin-top:0pt;" coordsize="77724,17958">
                <v:shape id="Shape 400" style="position:absolute;width:77724;height:8940;left:0;top:0;" coordsize="7772400,894080" path="m0,0l7772400,0l7772400,894080l0,894080l0,0">
                  <v:stroke weight="0pt" endcap="flat" joinstyle="miter" miterlimit="10" on="false" color="#000000" opacity="0"/>
                  <v:fill on="true" color="#f1f3f4"/>
                </v:shape>
                <v:rect id="Rectangle 7" style="position:absolute;width:17250;height:3019;left:32359;top:2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21"/>
                            <w:sz w:val="32"/>
                          </w:rPr>
                          <w:t xml:space="preserve">Julian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spacing w:val="-70"/>
                            <w:w w:val="121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21"/>
                            <w:sz w:val="32"/>
                          </w:rPr>
                          <w:t xml:space="preserve">seright</w:t>
                        </w:r>
                      </w:p>
                    </w:txbxContent>
                  </v:textbox>
                </v:rect>
                <v:rect id="Rectangle 8" style="position:absolute;width:21703;height:1962;left:26568;top:5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2777c"/>
                            <w:w w:val="107"/>
                            <w:sz w:val="21"/>
                          </w:rPr>
                          <w:t xml:space="preserve">julianseright81@gmail.com</w:t>
                        </w:r>
                        <w:r>
                          <w:rPr>
                            <w:rFonts w:cs="Calibri" w:hAnsi="Calibri" w:eastAsia="Calibri" w:ascii="Calibri"/>
                            <w:color w:val="72777c"/>
                            <w:spacing w:val="-29"/>
                            <w:w w:val="10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72" style="position:absolute;width:10300;height:1962;left:43434;top:53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2777c"/>
                            <w:spacing w:val="-9"/>
                            <w:w w:val="106"/>
                            <w:sz w:val="21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2777c"/>
                            <w:spacing w:val="-4"/>
                            <w:w w:val="106"/>
                            <w:sz w:val="21"/>
                          </w:rPr>
                          <w:t xml:space="preserve">7163888690</w:t>
                        </w:r>
                      </w:p>
                    </w:txbxContent>
                  </v:textbox>
                </v:rect>
                <v:shape id="Shape 13" style="position:absolute;width:609;height:508;left:5486;top:12293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878c8f"/>
                  <v:fill on="false" color="#000000" opacity="0"/>
                </v:shape>
                <v:shape id="Shape 14" style="position:absolute;width:1219;height:894;left:5181;top:12496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fffff"/>
                </v:shape>
                <v:shape id="Shape 15" style="position:absolute;width:1219;height:894;left:5181;top:12496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878c8f"/>
                  <v:fill on="false" color="#000000" opacity="0"/>
                </v:shape>
                <v:rect id="Rectangle 16" style="position:absolute;width:11201;height:2415;left:6502;top:12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f3639"/>
                            <w:spacing w:val="-66"/>
                            <w:w w:val="110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2f3639"/>
                            <w:w w:val="110"/>
                            <w:sz w:val="26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17" style="position:absolute;width:15569;height:2415;left:5080;top:14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26"/>
                          </w:rPr>
                          <w:t xml:space="preserve">Sander/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spacing w:val="-73"/>
                            <w:w w:val="117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2f3639"/>
                            <w:w w:val="117"/>
                            <w:sz w:val="26"/>
                          </w:rPr>
                          <w:t xml:space="preserve">packer</w:t>
                        </w:r>
                      </w:p>
                    </w:txbxContent>
                  </v:textbox>
                </v:rect>
                <v:rect id="Rectangle 18" style="position:absolute;width:3814;height:1962;left:5080;top:1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f3639"/>
                            <w:w w:val="112"/>
                            <w:sz w:val="21"/>
                          </w:rPr>
                          <w:t xml:space="preserve">Rave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2777C"/>
          <w:sz w:val="21"/>
        </w:rPr>
        <w:t>March</w:t>
      </w:r>
      <w:r>
        <w:rPr>
          <w:color w:val="72777C"/>
          <w:sz w:val="21"/>
        </w:rPr>
        <w:tab/>
        <w:t>2013</w:t>
      </w:r>
      <w:r>
        <w:rPr>
          <w:color w:val="72777C"/>
          <w:sz w:val="21"/>
        </w:rPr>
        <w:tab/>
        <w:t>to</w:t>
      </w:r>
      <w:r>
        <w:rPr>
          <w:color w:val="72777C"/>
          <w:sz w:val="21"/>
        </w:rPr>
        <w:tab/>
        <w:t>April</w:t>
      </w:r>
      <w:r>
        <w:rPr>
          <w:color w:val="72777C"/>
          <w:sz w:val="21"/>
        </w:rPr>
        <w:tab/>
        <w:t>2016</w:t>
      </w:r>
      <w:r>
        <w:rPr>
          <w:color w:val="72777C"/>
          <w:sz w:val="21"/>
        </w:rPr>
        <w:tab/>
        <w:t>(3</w:t>
      </w:r>
      <w:r>
        <w:rPr>
          <w:color w:val="72777C"/>
          <w:sz w:val="21"/>
        </w:rPr>
        <w:tab/>
        <w:t>Years</w:t>
      </w:r>
    </w:p>
    <w:p w:rsidR="001C5658" w:rsidRDefault="006B4CAD">
      <w:pPr>
        <w:spacing w:after="595" w:line="265" w:lineRule="auto"/>
        <w:ind w:left="-5" w:hanging="10"/>
      </w:pPr>
      <w:r>
        <w:rPr>
          <w:color w:val="72777C"/>
          <w:sz w:val="21"/>
        </w:rPr>
        <w:t>My</w:t>
      </w:r>
      <w:r>
        <w:rPr>
          <w:color w:val="72777C"/>
          <w:sz w:val="21"/>
        </w:rPr>
        <w:tab/>
        <w:t>job</w:t>
      </w:r>
      <w:r>
        <w:rPr>
          <w:color w:val="72777C"/>
          <w:sz w:val="21"/>
        </w:rPr>
        <w:tab/>
        <w:t>was</w:t>
      </w:r>
      <w:r>
        <w:rPr>
          <w:color w:val="72777C"/>
          <w:sz w:val="21"/>
        </w:rPr>
        <w:tab/>
        <w:t>bagging</w:t>
      </w:r>
      <w:r>
        <w:rPr>
          <w:color w:val="72777C"/>
          <w:sz w:val="21"/>
        </w:rPr>
        <w:tab/>
        <w:t>chemical</w:t>
      </w:r>
      <w:r>
        <w:rPr>
          <w:color w:val="72777C"/>
          <w:sz w:val="21"/>
        </w:rPr>
        <w:tab/>
        <w:t>powders</w:t>
      </w:r>
      <w:r>
        <w:rPr>
          <w:color w:val="72777C"/>
          <w:sz w:val="21"/>
        </w:rPr>
        <w:tab/>
        <w:t>at</w:t>
      </w:r>
      <w:r>
        <w:rPr>
          <w:color w:val="72777C"/>
          <w:sz w:val="21"/>
        </w:rPr>
        <w:tab/>
        <w:t>different</w:t>
      </w:r>
      <w:r>
        <w:rPr>
          <w:color w:val="72777C"/>
          <w:sz w:val="21"/>
        </w:rPr>
        <w:tab/>
        <w:t>various</w:t>
      </w:r>
      <w:r>
        <w:rPr>
          <w:color w:val="72777C"/>
          <w:sz w:val="21"/>
        </w:rPr>
        <w:tab/>
        <w:t>weight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putting</w:t>
      </w:r>
      <w:r>
        <w:rPr>
          <w:color w:val="72777C"/>
          <w:sz w:val="21"/>
        </w:rPr>
        <w:tab/>
        <w:t>them</w:t>
      </w:r>
      <w:r>
        <w:rPr>
          <w:color w:val="72777C"/>
          <w:sz w:val="21"/>
        </w:rPr>
        <w:tab/>
        <w:t>in</w:t>
      </w:r>
      <w:r>
        <w:rPr>
          <w:color w:val="72777C"/>
          <w:sz w:val="21"/>
        </w:rPr>
        <w:tab/>
        <w:t>boxes</w:t>
      </w:r>
      <w:r>
        <w:rPr>
          <w:color w:val="72777C"/>
          <w:sz w:val="21"/>
        </w:rPr>
        <w:tab/>
        <w:t>to</w:t>
      </w:r>
      <w:r>
        <w:rPr>
          <w:color w:val="72777C"/>
          <w:sz w:val="21"/>
        </w:rPr>
        <w:tab/>
        <w:t>be</w:t>
      </w:r>
      <w:r>
        <w:rPr>
          <w:color w:val="72777C"/>
          <w:sz w:val="21"/>
        </w:rPr>
        <w:tab/>
        <w:t>shipped</w:t>
      </w:r>
      <w:r>
        <w:rPr>
          <w:color w:val="72777C"/>
          <w:sz w:val="21"/>
        </w:rPr>
        <w:tab/>
        <w:t>out</w:t>
      </w:r>
      <w:r>
        <w:rPr>
          <w:color w:val="72777C"/>
          <w:sz w:val="21"/>
        </w:rPr>
        <w:tab/>
        <w:t>to various</w:t>
      </w:r>
      <w:r>
        <w:rPr>
          <w:color w:val="72777C"/>
          <w:sz w:val="21"/>
        </w:rPr>
        <w:tab/>
        <w:t>steel</w:t>
      </w:r>
      <w:r>
        <w:rPr>
          <w:color w:val="72777C"/>
          <w:sz w:val="21"/>
        </w:rPr>
        <w:tab/>
        <w:t>mills</w:t>
      </w:r>
    </w:p>
    <w:p w:rsidR="001C5658" w:rsidRDefault="006B4CAD">
      <w:pPr>
        <w:spacing w:after="0"/>
        <w:ind w:left="19"/>
      </w:pPr>
      <w:r>
        <w:rPr>
          <w:noProof/>
        </w:rPr>
        <mc:AlternateContent>
          <mc:Choice Requires="wpg">
            <w:drawing>
              <wp:inline distT="0" distB="0" distL="0" distR="0">
                <wp:extent cx="179299" cy="107569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99" cy="107569"/>
                          <a:chOff x="0" y="0"/>
                          <a:chExt cx="179299" cy="107569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41836" y="47803"/>
                            <a:ext cx="95626" cy="5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26" h="59766">
                                <a:moveTo>
                                  <a:pt x="0" y="0"/>
                                </a:moveTo>
                                <a:lnTo>
                                  <a:pt x="95626" y="0"/>
                                </a:lnTo>
                                <a:lnTo>
                                  <a:pt x="95626" y="59766"/>
                                </a:lnTo>
                                <a:lnTo>
                                  <a:pt x="0" y="59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53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79299" cy="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99" h="83667">
                                <a:moveTo>
                                  <a:pt x="89649" y="0"/>
                                </a:moveTo>
                                <a:lnTo>
                                  <a:pt x="179299" y="41833"/>
                                </a:lnTo>
                                <a:lnTo>
                                  <a:pt x="89649" y="83667"/>
                                </a:lnTo>
                                <a:lnTo>
                                  <a:pt x="0" y="41833"/>
                                </a:lnTo>
                                <a:lnTo>
                                  <a:pt x="89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79299" cy="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99" h="83667">
                                <a:moveTo>
                                  <a:pt x="89649" y="0"/>
                                </a:moveTo>
                                <a:lnTo>
                                  <a:pt x="179299" y="41833"/>
                                </a:lnTo>
                                <a:lnTo>
                                  <a:pt x="89649" y="83667"/>
                                </a:lnTo>
                                <a:lnTo>
                                  <a:pt x="0" y="41833"/>
                                </a:lnTo>
                                <a:lnTo>
                                  <a:pt x="89649" y="0"/>
                                </a:lnTo>
                                <a:close/>
                              </a:path>
                            </a:pathLst>
                          </a:custGeom>
                          <a:ln w="11953" cap="flat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55392" y="50203"/>
                            <a:ext cx="0" cy="3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464">
                                <a:moveTo>
                                  <a:pt x="0" y="3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53" cap="sq">
                            <a:miter lim="127000"/>
                          </a:ln>
                        </wps:spPr>
                        <wps:style>
                          <a:lnRef idx="1">
                            <a:srgbClr val="878C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14.118pt;height:8.47pt;mso-position-horizontal-relative:char;mso-position-vertical-relative:line" coordsize="1792,1075">
                <v:shape id="Shape 28" style="position:absolute;width:956;height:597;left:418;top:478;" coordsize="95626,59766" path="m0,0l95626,0l95626,59766l0,59766l0,0x">
                  <v:stroke weight="0.941177pt" endcap="flat" joinstyle="miter" miterlimit="10" on="true" color="#878c8f"/>
                  <v:fill on="false" color="#000000" opacity="0"/>
                </v:shape>
                <v:shape id="Shape 29" style="position:absolute;width:1792;height:836;left:0;top:0;" coordsize="179299,83667" path="m89649,0l179299,41833l89649,83667l0,41833l89649,0x">
                  <v:stroke weight="0pt" endcap="flat" joinstyle="miter" miterlimit="10" on="false" color="#000000" opacity="0"/>
                  <v:fill on="true" color="#ffffff"/>
                </v:shape>
                <v:shape id="Shape 30" style="position:absolute;width:1792;height:836;left:0;top:0;" coordsize="179299,83667" path="m89649,0l179299,41833l89649,83667l0,41833l89649,0x">
                  <v:stroke weight="0.941177pt" endcap="flat" joinstyle="miter" miterlimit="10" on="true" color="#878c8f"/>
                  <v:fill on="false" color="#000000" opacity="0"/>
                </v:shape>
                <v:shape id="Shape 31" style="position:absolute;width:0;height:334;left:1553;top:502;" coordsize="0,33464" path="m0,33464l0,0">
                  <v:stroke weight="0.941177pt" endcap="square" joinstyle="miter" miterlimit="10" on="true" color="#878c8f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1C5658" w:rsidRDefault="006B4CAD">
      <w:pPr>
        <w:pStyle w:val="Heading1"/>
        <w:ind w:left="-5"/>
      </w:pPr>
      <w:r>
        <w:t>Niagara</w:t>
      </w:r>
      <w:r>
        <w:tab/>
        <w:t>Falls</w:t>
      </w:r>
      <w:r>
        <w:tab/>
        <w:t>high</w:t>
      </w:r>
    </w:p>
    <w:p w:rsidR="001C5658" w:rsidRDefault="006B4CAD">
      <w:pPr>
        <w:spacing w:after="94"/>
        <w:ind w:left="-5" w:hanging="10"/>
      </w:pPr>
      <w:r>
        <w:rPr>
          <w:color w:val="2F3639"/>
          <w:sz w:val="21"/>
        </w:rPr>
        <w:t>Diploma,</w:t>
      </w:r>
      <w:r>
        <w:rPr>
          <w:color w:val="2F3639"/>
          <w:sz w:val="21"/>
        </w:rPr>
        <w:tab/>
        <w:t>2000</w:t>
      </w:r>
    </w:p>
    <w:sectPr w:rsidR="001C5658">
      <w:pgSz w:w="12240" w:h="15840"/>
      <w:pgMar w:top="1440" w:right="1116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58"/>
    <w:rsid w:val="001C5658"/>
    <w:rsid w:val="006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47348-A08C-48F6-B461-2EE61F7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2018-07-24T19:57:00Z</dcterms:created>
  <dcterms:modified xsi:type="dcterms:W3CDTF">2018-07-24T19:57:00Z</dcterms:modified>
</cp:coreProperties>
</file>