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C0" w:rsidRPr="00AC47E9" w:rsidRDefault="00E917C0">
      <w:pPr>
        <w:widowControl w:val="0"/>
        <w:autoSpaceDE w:val="0"/>
        <w:autoSpaceDN w:val="0"/>
        <w:adjustRightInd w:val="0"/>
        <w:spacing w:before="100" w:after="100" w:line="240" w:lineRule="auto"/>
        <w:rPr>
          <w:rFonts w:ascii="Georgia" w:hAnsi="Georgia"/>
          <w:b/>
          <w:bCs/>
        </w:rPr>
      </w:pPr>
      <w:r w:rsidRPr="00AC47E9">
        <w:rPr>
          <w:rFonts w:ascii="Georgia" w:hAnsi="Georgia"/>
          <w:b/>
          <w:bCs/>
        </w:rPr>
        <w:t xml:space="preserve">John R </w:t>
      </w:r>
      <w:proofErr w:type="spellStart"/>
      <w:r w:rsidRPr="00AC47E9">
        <w:rPr>
          <w:rFonts w:ascii="Georgia" w:hAnsi="Georgia"/>
          <w:b/>
          <w:bCs/>
        </w:rPr>
        <w:t>Hu</w:t>
      </w:r>
      <w:r w:rsidR="00AC47E9">
        <w:rPr>
          <w:rFonts w:ascii="Georgia" w:hAnsi="Georgia"/>
          <w:b/>
          <w:bCs/>
        </w:rPr>
        <w:t>nley</w:t>
      </w:r>
      <w:proofErr w:type="spellEnd"/>
      <w:r w:rsidR="00AC47E9">
        <w:rPr>
          <w:rFonts w:ascii="Georgia" w:hAnsi="Georgia"/>
          <w:b/>
          <w:bCs/>
        </w:rPr>
        <w:t xml:space="preserve"> Jr.    </w:t>
      </w:r>
      <w:r w:rsidRPr="00AC47E9">
        <w:rPr>
          <w:rFonts w:ascii="Georgia" w:hAnsi="Georgia"/>
          <w:b/>
          <w:bCs/>
        </w:rPr>
        <w:t xml:space="preserve">Mobile: </w:t>
      </w:r>
      <w:r w:rsidR="009A69E6" w:rsidRPr="00AC47E9">
        <w:rPr>
          <w:rFonts w:ascii="Georgia" w:hAnsi="Georgia"/>
          <w:b/>
          <w:bCs/>
        </w:rPr>
        <w:t xml:space="preserve">720.409.6855 </w:t>
      </w:r>
      <w:r w:rsidR="00AC47E9">
        <w:rPr>
          <w:rFonts w:ascii="Georgia" w:hAnsi="Georgia"/>
          <w:b/>
          <w:bCs/>
        </w:rPr>
        <w:t xml:space="preserve">  </w:t>
      </w:r>
      <w:r w:rsidRPr="00AC47E9">
        <w:rPr>
          <w:rFonts w:ascii="Georgia" w:hAnsi="Georgia"/>
          <w:b/>
          <w:bCs/>
        </w:rPr>
        <w:t>Email</w:t>
      </w:r>
      <w:r w:rsidRPr="00AC47E9">
        <w:rPr>
          <w:rFonts w:ascii="Georgia" w:hAnsi="Georgia"/>
          <w:b/>
          <w:bCs/>
          <w:color w:val="000000"/>
        </w:rPr>
        <w:t xml:space="preserve">: </w:t>
      </w:r>
      <w:r w:rsidRPr="00AC47E9">
        <w:rPr>
          <w:rFonts w:ascii="Georgia" w:hAnsi="Georgia"/>
          <w:b/>
          <w:bCs/>
          <w:color w:val="000000"/>
          <w:u w:val="single"/>
        </w:rPr>
        <w:t>johnhunley@yahoo.com</w:t>
      </w:r>
      <w:r w:rsidRPr="00AC47E9">
        <w:rPr>
          <w:rFonts w:ascii="Georgia" w:hAnsi="Georgia"/>
          <w:b/>
          <w:bCs/>
        </w:rPr>
        <w:t xml:space="preserve"> </w:t>
      </w:r>
    </w:p>
    <w:p w:rsidR="00E917C0" w:rsidRPr="00AC47E9" w:rsidRDefault="00E917C0">
      <w:pPr>
        <w:widowControl w:val="0"/>
        <w:autoSpaceDE w:val="0"/>
        <w:autoSpaceDN w:val="0"/>
        <w:adjustRightInd w:val="0"/>
        <w:spacing w:before="100" w:after="100" w:line="240" w:lineRule="auto"/>
        <w:rPr>
          <w:rFonts w:ascii="Georgia" w:hAnsi="Georgia"/>
        </w:rPr>
      </w:pPr>
      <w:r w:rsidRPr="00AC47E9">
        <w:rPr>
          <w:rFonts w:ascii="Georgia" w:hAnsi="Georgia"/>
          <w:b/>
          <w:bCs/>
        </w:rPr>
        <w:t xml:space="preserve">OBJECTIVE: </w:t>
      </w:r>
    </w:p>
    <w:p w:rsidR="00E917C0" w:rsidRPr="00AC47E9" w:rsidRDefault="00E917C0">
      <w:pPr>
        <w:widowControl w:val="0"/>
        <w:autoSpaceDE w:val="0"/>
        <w:autoSpaceDN w:val="0"/>
        <w:adjustRightInd w:val="0"/>
        <w:spacing w:before="100" w:after="100" w:line="240" w:lineRule="auto"/>
        <w:ind w:left="720"/>
        <w:rPr>
          <w:rFonts w:ascii="Georgia" w:hAnsi="Georgia"/>
        </w:rPr>
      </w:pPr>
      <w:r w:rsidRPr="00AC47E9">
        <w:rPr>
          <w:rFonts w:ascii="Georgia" w:hAnsi="Georgia"/>
        </w:rPr>
        <w:t>To obtain a position where my twelve plus years of customer relations and leadership skills will be utilized to maximize productivity, smoothly handle customer complaints, improve company image, and increase revenues.</w:t>
      </w:r>
    </w:p>
    <w:p w:rsidR="00E917C0" w:rsidRPr="00AC47E9" w:rsidRDefault="00E917C0">
      <w:pPr>
        <w:widowControl w:val="0"/>
        <w:autoSpaceDE w:val="0"/>
        <w:autoSpaceDN w:val="0"/>
        <w:adjustRightInd w:val="0"/>
        <w:spacing w:before="100" w:after="100" w:line="240" w:lineRule="auto"/>
        <w:rPr>
          <w:rFonts w:ascii="Georgia" w:hAnsi="Georgia"/>
        </w:rPr>
      </w:pPr>
      <w:r w:rsidRPr="00AC47E9">
        <w:rPr>
          <w:rFonts w:ascii="Georgia" w:hAnsi="Georgia"/>
          <w:b/>
          <w:bCs/>
        </w:rPr>
        <w:t>EDUCATION:</w:t>
      </w:r>
    </w:p>
    <w:p w:rsidR="00E917C0" w:rsidRPr="00AC47E9" w:rsidRDefault="00E917C0">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Hyundai Star Certification 2010/2011 &amp; Colorado Dept of Motor Vehicle Sales License 2011</w:t>
      </w:r>
    </w:p>
    <w:p w:rsidR="00E917C0" w:rsidRPr="00AC47E9" w:rsidRDefault="00E917C0">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Life and Annuitie</w:t>
      </w:r>
      <w:r w:rsidR="00AB6550">
        <w:rPr>
          <w:rFonts w:ascii="Georgia" w:hAnsi="Georgia"/>
          <w:color w:val="000000"/>
        </w:rPr>
        <w:t xml:space="preserve">s &amp; Health License            </w:t>
      </w:r>
      <w:r w:rsidRPr="00AC47E9">
        <w:rPr>
          <w:rFonts w:ascii="Georgia" w:hAnsi="Georgia"/>
          <w:color w:val="000000"/>
        </w:rPr>
        <w:t>State of Virginia Bureau of Insurance</w:t>
      </w:r>
    </w:p>
    <w:p w:rsidR="00E917C0" w:rsidRPr="00AC47E9" w:rsidRDefault="00E917C0">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 xml:space="preserve">Advanced Studies Diploma                             Madison County High </w:t>
      </w:r>
    </w:p>
    <w:p w:rsidR="00E917C0" w:rsidRPr="00AC47E9" w:rsidRDefault="00E917C0" w:rsidP="00E917C0">
      <w:pPr>
        <w:widowControl w:val="0"/>
        <w:autoSpaceDE w:val="0"/>
        <w:autoSpaceDN w:val="0"/>
        <w:adjustRightInd w:val="0"/>
        <w:spacing w:before="100" w:after="100" w:line="240" w:lineRule="auto"/>
        <w:rPr>
          <w:rFonts w:ascii="Georgia" w:hAnsi="Georgia"/>
          <w:color w:val="000000"/>
        </w:rPr>
      </w:pPr>
    </w:p>
    <w:p w:rsidR="00E917C0" w:rsidRPr="00AC47E9" w:rsidRDefault="00E917C0">
      <w:pPr>
        <w:widowControl w:val="0"/>
        <w:autoSpaceDE w:val="0"/>
        <w:autoSpaceDN w:val="0"/>
        <w:adjustRightInd w:val="0"/>
        <w:spacing w:before="100" w:after="100" w:line="240" w:lineRule="auto"/>
        <w:rPr>
          <w:rFonts w:ascii="Georgia" w:hAnsi="Georgia"/>
          <w:b/>
          <w:bCs/>
          <w:color w:val="000000"/>
        </w:rPr>
      </w:pPr>
      <w:r w:rsidRPr="00AC47E9">
        <w:rPr>
          <w:rFonts w:ascii="Georgia" w:hAnsi="Georgia"/>
          <w:b/>
          <w:bCs/>
          <w:color w:val="000000"/>
        </w:rPr>
        <w:t>RELAVENT WORK HISTORY:</w:t>
      </w:r>
    </w:p>
    <w:p w:rsidR="00481819" w:rsidRDefault="00481819" w:rsidP="00E917C0">
      <w:pPr>
        <w:widowControl w:val="0"/>
        <w:autoSpaceDE w:val="0"/>
        <w:autoSpaceDN w:val="0"/>
        <w:adjustRightInd w:val="0"/>
        <w:spacing w:before="100" w:after="100" w:line="360" w:lineRule="auto"/>
        <w:rPr>
          <w:rFonts w:ascii="Georgia" w:hAnsi="Georgia"/>
          <w:b/>
          <w:color w:val="000000"/>
        </w:rPr>
      </w:pPr>
    </w:p>
    <w:p w:rsidR="00FA335A" w:rsidRPr="00AC47E9" w:rsidRDefault="00AB6550" w:rsidP="00E917C0">
      <w:pPr>
        <w:widowControl w:val="0"/>
        <w:autoSpaceDE w:val="0"/>
        <w:autoSpaceDN w:val="0"/>
        <w:adjustRightInd w:val="0"/>
        <w:spacing w:before="100" w:after="100" w:line="360" w:lineRule="auto"/>
        <w:rPr>
          <w:rFonts w:ascii="Georgia" w:hAnsi="Georgia"/>
          <w:b/>
          <w:color w:val="000000"/>
        </w:rPr>
      </w:pPr>
      <w:r>
        <w:rPr>
          <w:rFonts w:ascii="Georgia" w:hAnsi="Georgia"/>
          <w:b/>
          <w:color w:val="000000"/>
        </w:rPr>
        <w:t>ULS/Bank of America – Team Lead – Mortgage Processing/QC</w:t>
      </w:r>
      <w:r w:rsidR="00FA335A" w:rsidRPr="00AC47E9">
        <w:rPr>
          <w:rFonts w:ascii="Georgia" w:hAnsi="Georgia"/>
          <w:b/>
          <w:color w:val="000000"/>
        </w:rPr>
        <w:t xml:space="preserve"> </w:t>
      </w:r>
      <w:r>
        <w:rPr>
          <w:rFonts w:ascii="Georgia" w:hAnsi="Georgia"/>
          <w:b/>
          <w:color w:val="000000"/>
        </w:rPr>
        <w:t xml:space="preserve">   </w:t>
      </w:r>
      <w:r w:rsidR="00625FBD">
        <w:rPr>
          <w:rFonts w:ascii="Georgia" w:hAnsi="Georgia"/>
          <w:b/>
          <w:color w:val="000000"/>
        </w:rPr>
        <w:t>Oct</w:t>
      </w:r>
      <w:r w:rsidR="00FA335A" w:rsidRPr="00AC47E9">
        <w:rPr>
          <w:rFonts w:ascii="Georgia" w:hAnsi="Georgia"/>
          <w:b/>
          <w:color w:val="000000"/>
        </w:rPr>
        <w:t xml:space="preserve"> 201</w:t>
      </w:r>
      <w:r w:rsidR="00625FBD">
        <w:rPr>
          <w:rFonts w:ascii="Georgia" w:hAnsi="Georgia"/>
          <w:b/>
          <w:color w:val="000000"/>
        </w:rPr>
        <w:t>1</w:t>
      </w:r>
      <w:r w:rsidR="00FA335A" w:rsidRPr="00AC47E9">
        <w:rPr>
          <w:rFonts w:ascii="Georgia" w:hAnsi="Georgia"/>
          <w:b/>
          <w:color w:val="000000"/>
        </w:rPr>
        <w:t>-Current</w:t>
      </w:r>
    </w:p>
    <w:p w:rsidR="00273BCB" w:rsidRPr="000C5483" w:rsidRDefault="00273BCB" w:rsidP="00273BCB">
      <w:pPr>
        <w:widowControl w:val="0"/>
        <w:autoSpaceDE w:val="0"/>
        <w:autoSpaceDN w:val="0"/>
        <w:adjustRightInd w:val="0"/>
        <w:spacing w:before="100" w:after="100" w:line="360" w:lineRule="auto"/>
        <w:ind w:left="720"/>
        <w:rPr>
          <w:rFonts w:ascii="Georgia" w:hAnsi="Georgia"/>
          <w:color w:val="000000"/>
        </w:rPr>
      </w:pPr>
      <w:proofErr w:type="gramStart"/>
      <w:r w:rsidRPr="000C5483">
        <w:rPr>
          <w:rFonts w:ascii="Georgia" w:hAnsi="Georgia"/>
          <w:color w:val="000000"/>
        </w:rPr>
        <w:t>Quality Control of documents from borrowers applying for the HAMP program.</w:t>
      </w:r>
      <w:proofErr w:type="gramEnd"/>
      <w:r w:rsidRPr="000C5483">
        <w:rPr>
          <w:rFonts w:ascii="Georgia" w:hAnsi="Georgia"/>
          <w:color w:val="000000"/>
        </w:rPr>
        <w:t xml:space="preserve"> Looking for documents received in imaging systems and collecting required information to submit over to the Underwriter for processing. </w:t>
      </w:r>
    </w:p>
    <w:p w:rsidR="00273BCB" w:rsidRPr="000C5483" w:rsidRDefault="00273BCB" w:rsidP="00273BCB">
      <w:pPr>
        <w:widowControl w:val="0"/>
        <w:autoSpaceDE w:val="0"/>
        <w:autoSpaceDN w:val="0"/>
        <w:adjustRightInd w:val="0"/>
        <w:spacing w:before="100" w:after="100" w:line="360" w:lineRule="auto"/>
        <w:ind w:left="720"/>
        <w:rPr>
          <w:rFonts w:ascii="Georgia" w:hAnsi="Georgia"/>
          <w:color w:val="000000"/>
        </w:rPr>
      </w:pPr>
      <w:r w:rsidRPr="000C5483">
        <w:rPr>
          <w:rFonts w:ascii="Georgia" w:hAnsi="Georgia"/>
          <w:color w:val="000000"/>
        </w:rPr>
        <w:t xml:space="preserve">Creating checklists of documents received, documents still needed and documents that </w:t>
      </w:r>
      <w:proofErr w:type="gramStart"/>
      <w:r w:rsidRPr="000C5483">
        <w:rPr>
          <w:rFonts w:ascii="Georgia" w:hAnsi="Georgia"/>
          <w:color w:val="000000"/>
        </w:rPr>
        <w:t>need</w:t>
      </w:r>
      <w:proofErr w:type="gramEnd"/>
      <w:r w:rsidRPr="000C5483">
        <w:rPr>
          <w:rFonts w:ascii="Georgia" w:hAnsi="Georgia"/>
          <w:color w:val="000000"/>
        </w:rPr>
        <w:t xml:space="preserve"> corrected and returned to us to submit over to verify their income. </w:t>
      </w:r>
    </w:p>
    <w:p w:rsidR="00273BCB" w:rsidRPr="000C5483" w:rsidRDefault="00273BCB" w:rsidP="00273BCB">
      <w:pPr>
        <w:widowControl w:val="0"/>
        <w:autoSpaceDE w:val="0"/>
        <w:autoSpaceDN w:val="0"/>
        <w:adjustRightInd w:val="0"/>
        <w:spacing w:before="100" w:after="100" w:line="360" w:lineRule="auto"/>
        <w:ind w:left="720"/>
        <w:rPr>
          <w:rFonts w:ascii="Georgia" w:hAnsi="Georgia"/>
        </w:rPr>
      </w:pPr>
      <w:r w:rsidRPr="000C5483">
        <w:rPr>
          <w:rFonts w:ascii="Georgia" w:hAnsi="Georgia"/>
        </w:rPr>
        <w:t>Provide support from a policy adherence, process &amp; accuracy assurance, risk analysis/risk mitigation standpoint, and various business support mechanisms for various customer technology related document projects, in and around mortgage document generation</w:t>
      </w:r>
      <w:r w:rsidR="006C3A7A" w:rsidRPr="000C5483">
        <w:rPr>
          <w:rFonts w:ascii="Georgia" w:hAnsi="Georgia"/>
        </w:rPr>
        <w:t>.</w:t>
      </w:r>
    </w:p>
    <w:p w:rsidR="006C3A7A" w:rsidRPr="000C5483" w:rsidRDefault="006C3A7A" w:rsidP="00273BCB">
      <w:pPr>
        <w:widowControl w:val="0"/>
        <w:autoSpaceDE w:val="0"/>
        <w:autoSpaceDN w:val="0"/>
        <w:adjustRightInd w:val="0"/>
        <w:spacing w:before="100" w:after="100" w:line="360" w:lineRule="auto"/>
        <w:ind w:left="720"/>
        <w:rPr>
          <w:rFonts w:ascii="Georgia" w:hAnsi="Georgia"/>
        </w:rPr>
      </w:pPr>
      <w:r w:rsidRPr="000C5483">
        <w:rPr>
          <w:rFonts w:ascii="Georgia" w:hAnsi="Georgia" w:cs="Arial"/>
        </w:rPr>
        <w:t>Manage email communication with borrowers and loan officers to request documentation, set expectations, follow up and review closing figures in a professional and competent manner. Perform accurate and complete input into Point of Sale or Loan Origination system</w:t>
      </w:r>
      <w:r w:rsidR="00FB750A" w:rsidRPr="000C5483">
        <w:rPr>
          <w:rFonts w:ascii="Georgia" w:hAnsi="Georgia" w:cs="Arial"/>
        </w:rPr>
        <w:t xml:space="preserve">. </w:t>
      </w:r>
      <w:r w:rsidRPr="000C5483">
        <w:rPr>
          <w:rFonts w:ascii="Georgia" w:hAnsi="Georgia" w:cs="Arial"/>
        </w:rPr>
        <w:t>Request needed documenta</w:t>
      </w:r>
      <w:r w:rsidR="00481819">
        <w:rPr>
          <w:rFonts w:ascii="Georgia" w:hAnsi="Georgia" w:cs="Arial"/>
        </w:rPr>
        <w:t>tion from third party sources and c</w:t>
      </w:r>
      <w:r w:rsidRPr="000C5483">
        <w:rPr>
          <w:rFonts w:ascii="Georgia" w:hAnsi="Georgia" w:cs="Arial"/>
        </w:rPr>
        <w:t>oordinate with underwriting to clear any conditions. Coordinate with closing to insure an accurate and timely closing.</w:t>
      </w:r>
    </w:p>
    <w:p w:rsidR="00481819" w:rsidRPr="00AB6550" w:rsidRDefault="00AB6550" w:rsidP="004013CA">
      <w:pPr>
        <w:widowControl w:val="0"/>
        <w:autoSpaceDE w:val="0"/>
        <w:autoSpaceDN w:val="0"/>
        <w:adjustRightInd w:val="0"/>
        <w:spacing w:before="100" w:after="100" w:line="360" w:lineRule="auto"/>
        <w:ind w:left="720"/>
        <w:rPr>
          <w:rFonts w:ascii="Georgia" w:hAnsi="Georgia"/>
          <w:color w:val="000000"/>
        </w:rPr>
      </w:pPr>
      <w:r>
        <w:rPr>
          <w:rFonts w:ascii="Georgia" w:hAnsi="Georgia"/>
          <w:color w:val="000000"/>
        </w:rPr>
        <w:t xml:space="preserve">Manage a team of 12 processors in a fast paced </w:t>
      </w:r>
      <w:proofErr w:type="spellStart"/>
      <w:r>
        <w:rPr>
          <w:rFonts w:ascii="Georgia" w:hAnsi="Georgia"/>
          <w:color w:val="000000"/>
        </w:rPr>
        <w:t>enviroment</w:t>
      </w:r>
      <w:proofErr w:type="spellEnd"/>
      <w:r>
        <w:rPr>
          <w:rFonts w:ascii="Georgia" w:hAnsi="Georgia"/>
          <w:color w:val="000000"/>
        </w:rPr>
        <w:t xml:space="preserve">. Provide guidance to them </w:t>
      </w:r>
      <w:proofErr w:type="gramStart"/>
      <w:r>
        <w:rPr>
          <w:rFonts w:ascii="Georgia" w:hAnsi="Georgia"/>
          <w:color w:val="000000"/>
        </w:rPr>
        <w:t>on  the</w:t>
      </w:r>
      <w:proofErr w:type="gramEnd"/>
      <w:r>
        <w:rPr>
          <w:rFonts w:ascii="Georgia" w:hAnsi="Georgia"/>
          <w:color w:val="000000"/>
        </w:rPr>
        <w:t xml:space="preserve"> correct process and answer any questions they have. Perform quality control on their loans to make sure the correct process was implemented before sending the loan to Process Support or the Underwriter to complete the loan for approval for the HAMP program. Provide training to processors on a daily basis.</w:t>
      </w:r>
    </w:p>
    <w:p w:rsidR="00E917C0" w:rsidRPr="00AC47E9" w:rsidRDefault="00E917C0" w:rsidP="00E917C0">
      <w:pPr>
        <w:widowControl w:val="0"/>
        <w:autoSpaceDE w:val="0"/>
        <w:autoSpaceDN w:val="0"/>
        <w:adjustRightInd w:val="0"/>
        <w:spacing w:before="100" w:after="100" w:line="360" w:lineRule="auto"/>
        <w:rPr>
          <w:rFonts w:ascii="Georgia" w:hAnsi="Georgia"/>
          <w:b/>
        </w:rPr>
      </w:pPr>
      <w:r w:rsidRPr="00AC47E9">
        <w:rPr>
          <w:rFonts w:ascii="Georgia" w:hAnsi="Georgia"/>
          <w:b/>
          <w:color w:val="000000"/>
        </w:rPr>
        <w:lastRenderedPageBreak/>
        <w:t>Bank of America</w:t>
      </w:r>
      <w:r w:rsidRPr="00AC47E9">
        <w:rPr>
          <w:rFonts w:ascii="Georgia" w:hAnsi="Georgia"/>
          <w:b/>
        </w:rPr>
        <w:t xml:space="preserve"> – Co</w:t>
      </w:r>
      <w:r w:rsidR="00AC47E9">
        <w:rPr>
          <w:rFonts w:ascii="Georgia" w:hAnsi="Georgia"/>
          <w:b/>
        </w:rPr>
        <w:t xml:space="preserve">nsumer Banker   </w:t>
      </w:r>
      <w:r w:rsidRPr="00AC47E9">
        <w:rPr>
          <w:rFonts w:ascii="Georgia" w:hAnsi="Georgia"/>
          <w:b/>
        </w:rPr>
        <w:t>Feb 2001-Sept 2005(position relocated)</w:t>
      </w:r>
    </w:p>
    <w:p w:rsidR="00E917C0" w:rsidRPr="000C5483" w:rsidRDefault="00E917C0" w:rsidP="00E917C0">
      <w:pPr>
        <w:widowControl w:val="0"/>
        <w:autoSpaceDE w:val="0"/>
        <w:autoSpaceDN w:val="0"/>
        <w:adjustRightInd w:val="0"/>
        <w:spacing w:before="100" w:after="100" w:line="240" w:lineRule="auto"/>
        <w:ind w:left="720"/>
        <w:rPr>
          <w:rFonts w:ascii="Georgia" w:hAnsi="Georgia"/>
        </w:rPr>
      </w:pPr>
      <w:r w:rsidRPr="000C5483">
        <w:rPr>
          <w:rFonts w:ascii="Georgia" w:hAnsi="Georgia"/>
          <w:color w:val="000000"/>
        </w:rPr>
        <w:t>Increasing revenues by promoting additional sales of account products and services: Lines of Credit, Certificate of Deposits, opening and servicing credit card accounts, opening and servicing checking and savings accounts, handling mortgage loan questions, open and service personal loans; both prime/sub-prime</w:t>
      </w:r>
    </w:p>
    <w:p w:rsidR="00E917C0" w:rsidRPr="000C5483" w:rsidRDefault="00E917C0" w:rsidP="00E917C0">
      <w:pPr>
        <w:widowControl w:val="0"/>
        <w:autoSpaceDE w:val="0"/>
        <w:autoSpaceDN w:val="0"/>
        <w:adjustRightInd w:val="0"/>
        <w:spacing w:after="0" w:line="240" w:lineRule="auto"/>
        <w:ind w:left="720"/>
        <w:rPr>
          <w:rFonts w:ascii="Georgia" w:hAnsi="Georgia"/>
        </w:rPr>
      </w:pPr>
      <w:proofErr w:type="gramStart"/>
      <w:r w:rsidRPr="000C5483">
        <w:rPr>
          <w:rFonts w:ascii="Georgia" w:hAnsi="Georgia"/>
        </w:rPr>
        <w:t>Excellent time management and organizational skills with a close attention to detail.</w:t>
      </w:r>
      <w:proofErr w:type="gramEnd"/>
      <w:r w:rsidRPr="000C5483">
        <w:rPr>
          <w:rFonts w:ascii="Georgia" w:hAnsi="Georgia"/>
        </w:rPr>
        <w:t xml:space="preserve"> Negotiates with other personnel and makes independent decisions within guidelines and procedures</w:t>
      </w:r>
    </w:p>
    <w:p w:rsidR="00E917C0" w:rsidRPr="000C5483" w:rsidRDefault="00E917C0" w:rsidP="00E917C0">
      <w:pPr>
        <w:widowControl w:val="0"/>
        <w:autoSpaceDE w:val="0"/>
        <w:autoSpaceDN w:val="0"/>
        <w:adjustRightInd w:val="0"/>
        <w:spacing w:before="100" w:after="100" w:line="240" w:lineRule="auto"/>
        <w:ind w:left="720"/>
        <w:rPr>
          <w:rFonts w:ascii="Georgia" w:hAnsi="Georgia"/>
        </w:rPr>
      </w:pPr>
      <w:r w:rsidRPr="000C5483">
        <w:rPr>
          <w:rFonts w:ascii="Georgia" w:hAnsi="Georgia"/>
        </w:rPr>
        <w:t>Analyze documentation such as credit, income, assets, and make sound decisions based on this analysis while maintaining company turn-time expectations in the banking industry</w:t>
      </w:r>
    </w:p>
    <w:p w:rsidR="00E917C0" w:rsidRPr="000C5483" w:rsidRDefault="00E917C0" w:rsidP="00E917C0">
      <w:pPr>
        <w:widowControl w:val="0"/>
        <w:autoSpaceDE w:val="0"/>
        <w:autoSpaceDN w:val="0"/>
        <w:adjustRightInd w:val="0"/>
        <w:spacing w:before="100" w:after="100" w:line="240" w:lineRule="auto"/>
        <w:ind w:left="720"/>
        <w:rPr>
          <w:rFonts w:ascii="Georgia" w:hAnsi="Georgia"/>
        </w:rPr>
      </w:pPr>
      <w:r w:rsidRPr="000C5483">
        <w:rPr>
          <w:rFonts w:ascii="Georgia" w:hAnsi="Georgia"/>
          <w:color w:val="000000"/>
        </w:rPr>
        <w:t xml:space="preserve">Highly versed in MS Office Suite of applications as well as a lightning fast learner of computer applications and company policies and a strong mathematical aptitude </w:t>
      </w:r>
    </w:p>
    <w:p w:rsidR="00E917C0" w:rsidRPr="00AC47E9" w:rsidRDefault="00E917C0">
      <w:pPr>
        <w:widowControl w:val="0"/>
        <w:autoSpaceDE w:val="0"/>
        <w:autoSpaceDN w:val="0"/>
        <w:adjustRightInd w:val="0"/>
        <w:spacing w:before="100" w:after="100" w:line="240" w:lineRule="auto"/>
        <w:rPr>
          <w:rFonts w:ascii="Georgia" w:hAnsi="Georgia"/>
          <w:color w:val="000000"/>
        </w:rPr>
      </w:pPr>
    </w:p>
    <w:p w:rsidR="00E917C0" w:rsidRPr="00AC47E9" w:rsidRDefault="00E917C0" w:rsidP="00E917C0">
      <w:pPr>
        <w:widowControl w:val="0"/>
        <w:autoSpaceDE w:val="0"/>
        <w:autoSpaceDN w:val="0"/>
        <w:adjustRightInd w:val="0"/>
        <w:spacing w:before="100" w:after="100" w:line="240" w:lineRule="auto"/>
        <w:rPr>
          <w:rFonts w:ascii="Georgia" w:hAnsi="Georgia"/>
          <w:b/>
          <w:color w:val="000000"/>
        </w:rPr>
      </w:pPr>
      <w:r w:rsidRPr="00AC47E9">
        <w:rPr>
          <w:rFonts w:ascii="Georgia" w:hAnsi="Georgia"/>
          <w:b/>
          <w:color w:val="000000"/>
        </w:rPr>
        <w:t>OTHER WORK HISTORY:</w:t>
      </w:r>
    </w:p>
    <w:p w:rsidR="00AC47E9" w:rsidRPr="00AC47E9" w:rsidRDefault="00AC47E9" w:rsidP="00AC47E9">
      <w:pPr>
        <w:widowControl w:val="0"/>
        <w:autoSpaceDE w:val="0"/>
        <w:autoSpaceDN w:val="0"/>
        <w:adjustRightInd w:val="0"/>
        <w:spacing w:before="100" w:after="100" w:line="240" w:lineRule="auto"/>
        <w:rPr>
          <w:rFonts w:ascii="Georgia" w:hAnsi="Georgia"/>
          <w:b/>
          <w:color w:val="000000"/>
        </w:rPr>
      </w:pPr>
      <w:r w:rsidRPr="00AC47E9">
        <w:rPr>
          <w:rFonts w:ascii="Georgia" w:hAnsi="Georgia"/>
          <w:b/>
          <w:color w:val="000000"/>
        </w:rPr>
        <w:t>H</w:t>
      </w:r>
      <w:r w:rsidR="00AB6550">
        <w:rPr>
          <w:rFonts w:ascii="Georgia" w:hAnsi="Georgia"/>
          <w:b/>
          <w:color w:val="000000"/>
        </w:rPr>
        <w:t xml:space="preserve">SBC – Collector II/Team Lead                      </w:t>
      </w:r>
      <w:r w:rsidRPr="00AC47E9">
        <w:rPr>
          <w:rFonts w:ascii="Georgia" w:hAnsi="Georgia"/>
          <w:b/>
          <w:color w:val="000000"/>
        </w:rPr>
        <w:t>             </w:t>
      </w:r>
      <w:r>
        <w:rPr>
          <w:rFonts w:ascii="Georgia" w:hAnsi="Georgia"/>
          <w:b/>
          <w:color w:val="000000"/>
        </w:rPr>
        <w:t>        </w:t>
      </w:r>
      <w:r w:rsidRPr="00AC47E9">
        <w:rPr>
          <w:rFonts w:ascii="Georgia" w:hAnsi="Georgia"/>
          <w:b/>
          <w:color w:val="000000"/>
        </w:rPr>
        <w:t>Nov</w:t>
      </w:r>
      <w:r w:rsidR="00AB6550">
        <w:rPr>
          <w:rFonts w:ascii="Georgia" w:hAnsi="Georgia"/>
          <w:b/>
          <w:color w:val="000000"/>
        </w:rPr>
        <w:t xml:space="preserve"> </w:t>
      </w:r>
      <w:r w:rsidRPr="00AC47E9">
        <w:rPr>
          <w:rFonts w:ascii="Georgia" w:hAnsi="Georgia"/>
          <w:b/>
          <w:color w:val="000000"/>
        </w:rPr>
        <w:t>2007-Jun 2009 (laid off)</w:t>
      </w:r>
    </w:p>
    <w:p w:rsidR="00AC47E9" w:rsidRPr="00AC47E9" w:rsidRDefault="00AC47E9" w:rsidP="00AC47E9">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Responsible for the supervision of a staff of twenty employees withi</w:t>
      </w:r>
      <w:r>
        <w:rPr>
          <w:rFonts w:ascii="Georgia" w:hAnsi="Georgia"/>
          <w:color w:val="000000"/>
        </w:rPr>
        <w:t xml:space="preserve">n a fast paced, detail oriented </w:t>
      </w:r>
      <w:r w:rsidRPr="00AC47E9">
        <w:rPr>
          <w:rFonts w:ascii="Georgia" w:hAnsi="Georgia"/>
          <w:color w:val="000000"/>
        </w:rPr>
        <w:t>customer service and collections department</w:t>
      </w:r>
    </w:p>
    <w:p w:rsidR="00AC47E9" w:rsidRPr="00AC47E9" w:rsidRDefault="00AC47E9" w:rsidP="00AC47E9">
      <w:pPr>
        <w:widowControl w:val="0"/>
        <w:autoSpaceDE w:val="0"/>
        <w:autoSpaceDN w:val="0"/>
        <w:adjustRightInd w:val="0"/>
        <w:spacing w:before="100" w:after="100" w:line="240" w:lineRule="auto"/>
        <w:ind w:left="720"/>
        <w:rPr>
          <w:rFonts w:ascii="Georgia" w:hAnsi="Georgia"/>
        </w:rPr>
      </w:pPr>
      <w:r w:rsidRPr="00AC47E9">
        <w:rPr>
          <w:rFonts w:ascii="Georgia" w:hAnsi="Georgia"/>
        </w:rPr>
        <w:t>Analyze documentation such as credit, income, assets, and make sound decisions based on this analysis while maintaining company turn-time expectations in the collections industry</w:t>
      </w:r>
    </w:p>
    <w:p w:rsidR="00AC47E9" w:rsidRPr="00AC47E9" w:rsidRDefault="00AC47E9" w:rsidP="00AC47E9">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 xml:space="preserve">Highly versed in MS Office Suite of applications as well as a lightning fast learner of computer applications and company policies and a strong mathematical aptitude </w:t>
      </w:r>
    </w:p>
    <w:p w:rsidR="00E917C0" w:rsidRPr="00AC47E9" w:rsidRDefault="00775428" w:rsidP="00E917C0">
      <w:pPr>
        <w:widowControl w:val="0"/>
        <w:autoSpaceDE w:val="0"/>
        <w:autoSpaceDN w:val="0"/>
        <w:adjustRightInd w:val="0"/>
        <w:spacing w:before="100" w:after="100" w:line="240" w:lineRule="auto"/>
        <w:rPr>
          <w:rFonts w:ascii="Georgia" w:hAnsi="Georgia"/>
          <w:b/>
          <w:color w:val="000000"/>
        </w:rPr>
      </w:pPr>
      <w:r w:rsidRPr="00AC47E9">
        <w:rPr>
          <w:rFonts w:ascii="Georgia" w:hAnsi="Georgia"/>
          <w:b/>
          <w:color w:val="000000"/>
        </w:rPr>
        <w:t>Hyundai of America– Sales Consultant</w:t>
      </w:r>
      <w:r w:rsidRPr="00AC47E9">
        <w:rPr>
          <w:rFonts w:ascii="Georgia" w:hAnsi="Georgia"/>
          <w:b/>
          <w:color w:val="000000"/>
        </w:rPr>
        <w:tab/>
      </w:r>
      <w:r w:rsidR="00AB6550">
        <w:rPr>
          <w:rFonts w:ascii="Georgia" w:hAnsi="Georgia"/>
          <w:b/>
          <w:color w:val="000000"/>
        </w:rPr>
        <w:t xml:space="preserve">             </w:t>
      </w:r>
      <w:r w:rsidR="00E917C0" w:rsidRPr="00AC47E9">
        <w:rPr>
          <w:rFonts w:ascii="Georgia" w:hAnsi="Georgia"/>
          <w:b/>
          <w:color w:val="000000"/>
        </w:rPr>
        <w:t>Jan</w:t>
      </w:r>
      <w:r w:rsidR="00485B41">
        <w:rPr>
          <w:rFonts w:ascii="Georgia" w:hAnsi="Georgia"/>
          <w:b/>
          <w:color w:val="000000"/>
        </w:rPr>
        <w:t xml:space="preserve"> 2010 – Oct</w:t>
      </w:r>
      <w:r w:rsidR="00AB6550">
        <w:rPr>
          <w:rFonts w:ascii="Georgia" w:hAnsi="Georgia"/>
          <w:b/>
          <w:color w:val="000000"/>
        </w:rPr>
        <w:t xml:space="preserve"> 2011 (resigned</w:t>
      </w:r>
      <w:r w:rsidR="00E917C0" w:rsidRPr="00AC47E9">
        <w:rPr>
          <w:rFonts w:ascii="Georgia" w:hAnsi="Georgia"/>
          <w:b/>
          <w:color w:val="000000"/>
        </w:rPr>
        <w:t>)</w:t>
      </w:r>
    </w:p>
    <w:p w:rsidR="00E917C0" w:rsidRPr="00AC47E9" w:rsidRDefault="00E917C0" w:rsidP="00E917C0">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rPr>
        <w:t>Analyze documentation such as credit, income, assets, and make sound decisions based on this analysis while maintaining company expectations in the automotive industry</w:t>
      </w:r>
    </w:p>
    <w:p w:rsidR="00E917C0" w:rsidRPr="00AC47E9" w:rsidRDefault="00E917C0">
      <w:pPr>
        <w:widowControl w:val="0"/>
        <w:autoSpaceDE w:val="0"/>
        <w:autoSpaceDN w:val="0"/>
        <w:adjustRightInd w:val="0"/>
        <w:spacing w:before="100" w:after="100" w:line="360" w:lineRule="auto"/>
        <w:rPr>
          <w:rFonts w:ascii="Georgia" w:hAnsi="Georgia"/>
          <w:b/>
        </w:rPr>
      </w:pPr>
      <w:r w:rsidRPr="00AC47E9">
        <w:rPr>
          <w:rFonts w:ascii="Georgia" w:hAnsi="Georgia"/>
          <w:b/>
          <w:color w:val="000000"/>
        </w:rPr>
        <w:t>Wachovia Bank – Online</w:t>
      </w:r>
      <w:r w:rsidRPr="00AC47E9">
        <w:rPr>
          <w:rFonts w:ascii="Georgia" w:hAnsi="Georgia"/>
          <w:b/>
        </w:rPr>
        <w:t xml:space="preserve"> Support Tec</w:t>
      </w:r>
      <w:r w:rsidR="00AC47E9">
        <w:rPr>
          <w:rFonts w:ascii="Georgia" w:hAnsi="Georgia"/>
          <w:b/>
        </w:rPr>
        <w:t>h II    </w:t>
      </w:r>
      <w:r w:rsidR="00AB6550">
        <w:rPr>
          <w:rFonts w:ascii="Georgia" w:hAnsi="Georgia"/>
          <w:b/>
        </w:rPr>
        <w:t xml:space="preserve">                </w:t>
      </w:r>
      <w:r w:rsidR="00AC47E9">
        <w:rPr>
          <w:rFonts w:ascii="Georgia" w:hAnsi="Georgia"/>
          <w:b/>
        </w:rPr>
        <w:t>    </w:t>
      </w:r>
      <w:r w:rsidRPr="00AC47E9">
        <w:rPr>
          <w:rFonts w:ascii="Georgia" w:hAnsi="Georgia"/>
          <w:b/>
        </w:rPr>
        <w:t>Oct 2005-Aug 2006 (</w:t>
      </w:r>
      <w:proofErr w:type="gramStart"/>
      <w:r w:rsidRPr="00AC47E9">
        <w:rPr>
          <w:rFonts w:ascii="Georgia" w:hAnsi="Georgia"/>
          <w:b/>
        </w:rPr>
        <w:t>laid</w:t>
      </w:r>
      <w:proofErr w:type="gramEnd"/>
      <w:r w:rsidRPr="00AC47E9">
        <w:rPr>
          <w:rFonts w:ascii="Georgia" w:hAnsi="Georgia"/>
          <w:b/>
        </w:rPr>
        <w:t xml:space="preserve"> off)</w:t>
      </w:r>
    </w:p>
    <w:p w:rsidR="00E917C0" w:rsidRPr="00AC47E9" w:rsidRDefault="00E917C0">
      <w:pPr>
        <w:widowControl w:val="0"/>
        <w:autoSpaceDE w:val="0"/>
        <w:autoSpaceDN w:val="0"/>
        <w:adjustRightInd w:val="0"/>
        <w:spacing w:before="100" w:after="100" w:line="240" w:lineRule="auto"/>
        <w:ind w:left="720"/>
        <w:rPr>
          <w:rFonts w:ascii="Georgia" w:hAnsi="Georgia"/>
        </w:rPr>
      </w:pPr>
      <w:r w:rsidRPr="00AC47E9">
        <w:rPr>
          <w:rFonts w:ascii="Georgia" w:hAnsi="Georgia"/>
          <w:color w:val="000000"/>
        </w:rPr>
        <w:t xml:space="preserve">Highly versed in MS Office Suite of applications as well as a lightning fast learner of computer applications and company policies and a strong mathematical aptitude </w:t>
      </w:r>
    </w:p>
    <w:p w:rsidR="00E917C0" w:rsidRPr="00AC47E9" w:rsidRDefault="00E917C0">
      <w:pPr>
        <w:widowControl w:val="0"/>
        <w:autoSpaceDE w:val="0"/>
        <w:autoSpaceDN w:val="0"/>
        <w:adjustRightInd w:val="0"/>
        <w:spacing w:before="100" w:after="100" w:line="240" w:lineRule="auto"/>
        <w:ind w:left="720"/>
        <w:rPr>
          <w:rFonts w:ascii="Georgia" w:hAnsi="Georgia"/>
          <w:color w:val="000000"/>
        </w:rPr>
      </w:pPr>
      <w:r w:rsidRPr="00AC47E9">
        <w:rPr>
          <w:rFonts w:ascii="Georgia" w:hAnsi="Georgia"/>
          <w:color w:val="000000"/>
        </w:rPr>
        <w:t xml:space="preserve">Excellent ability in troubleshooting technical systems and aiding customers in fully utilizing newer web based technologies </w:t>
      </w:r>
    </w:p>
    <w:sectPr w:rsidR="00E917C0" w:rsidRPr="00AC47E9" w:rsidSect="006112C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917C0"/>
    <w:rsid w:val="000C5483"/>
    <w:rsid w:val="001C64C6"/>
    <w:rsid w:val="00273BCB"/>
    <w:rsid w:val="004013CA"/>
    <w:rsid w:val="00481819"/>
    <w:rsid w:val="00485B41"/>
    <w:rsid w:val="005121FD"/>
    <w:rsid w:val="006034B8"/>
    <w:rsid w:val="006112C5"/>
    <w:rsid w:val="00625FBD"/>
    <w:rsid w:val="006C3A7A"/>
    <w:rsid w:val="00775428"/>
    <w:rsid w:val="007834E5"/>
    <w:rsid w:val="0085592A"/>
    <w:rsid w:val="009A69E6"/>
    <w:rsid w:val="00A16E49"/>
    <w:rsid w:val="00AB6550"/>
    <w:rsid w:val="00AC47E9"/>
    <w:rsid w:val="00B01071"/>
    <w:rsid w:val="00DB7D35"/>
    <w:rsid w:val="00E917C0"/>
    <w:rsid w:val="00FA335A"/>
    <w:rsid w:val="00FB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 Hunley Jr</cp:lastModifiedBy>
  <cp:revision>5</cp:revision>
  <dcterms:created xsi:type="dcterms:W3CDTF">2012-10-05T16:44:00Z</dcterms:created>
  <dcterms:modified xsi:type="dcterms:W3CDTF">2012-10-05T16:48:00Z</dcterms:modified>
</cp:coreProperties>
</file>