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Denver, CO 80223</w:t>
      </w:r>
    </w:p>
    <w:p w:rsidR="00000000" w:rsidDel="00000000" w:rsidP="00000000" w:rsidRDefault="00000000" w:rsidRPr="00000000" w14:paraId="00000002">
      <w:pPr>
        <w:jc w:val="center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(720)-401-9681  • josuesaucedo119@gmail.com</w:t>
      </w:r>
    </w:p>
    <w:p w:rsidR="00000000" w:rsidDel="00000000" w:rsidP="00000000" w:rsidRDefault="00000000" w:rsidRPr="00000000" w14:paraId="00000003">
      <w:pPr>
        <w:jc w:val="center"/>
        <w:rPr>
          <w:rFonts w:ascii="Avenir" w:cs="Avenir" w:eastAsia="Avenir" w:hAnsi="Avenir"/>
          <w:b w:val="1"/>
          <w:sz w:val="28"/>
          <w:szCs w:val="28"/>
        </w:rPr>
      </w:pPr>
      <w:r w:rsidDel="00000000" w:rsidR="00000000" w:rsidRPr="00000000">
        <w:rPr>
          <w:rFonts w:ascii="Avenir" w:cs="Avenir" w:eastAsia="Avenir" w:hAnsi="Avenir"/>
          <w:b w:val="1"/>
          <w:sz w:val="28"/>
          <w:szCs w:val="28"/>
          <w:rtl w:val="0"/>
        </w:rPr>
        <w:t xml:space="preserve">Jouse Meza-Saucedo</w:t>
      </w:r>
    </w:p>
    <w:p w:rsidR="00000000" w:rsidDel="00000000" w:rsidP="00000000" w:rsidRDefault="00000000" w:rsidRPr="00000000" w14:paraId="00000004">
      <w:pPr>
        <w:ind w:left="0" w:firstLine="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venir" w:cs="Avenir" w:eastAsia="Avenir" w:hAnsi="Avenir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7">
      <w:pPr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Nov 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2020 - November 2022 Stocker/Online Shopper, Walmart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/>
        <w:ind w:left="720" w:hanging="360"/>
        <w:rPr>
          <w:rFonts w:ascii="Avenir" w:cs="Avenir" w:eastAsia="Avenir" w:hAnsi="Avenir"/>
          <w:color w:val="202124"/>
          <w:sz w:val="20"/>
          <w:szCs w:val="20"/>
          <w:u w:val="none"/>
        </w:rPr>
      </w:pPr>
      <w:r w:rsidDel="00000000" w:rsidR="00000000" w:rsidRPr="00000000">
        <w:rPr>
          <w:rFonts w:ascii="Avenir" w:cs="Avenir" w:eastAsia="Avenir" w:hAnsi="Avenir"/>
          <w:color w:val="202124"/>
          <w:sz w:val="20"/>
          <w:szCs w:val="20"/>
          <w:rtl w:val="0"/>
        </w:rPr>
        <w:t xml:space="preserve">Stocking, backroom, and receiving associates work to ensure customers can find all the items they have on their shopping list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hd w:fill="ffffff" w:val="clear"/>
        <w:spacing w:after="0" w:afterAutospacing="0" w:before="0" w:beforeAutospacing="0" w:lineRule="auto"/>
        <w:ind w:left="720" w:hanging="360"/>
        <w:rPr>
          <w:rFonts w:ascii="Avenir" w:cs="Avenir" w:eastAsia="Avenir" w:hAnsi="Avenir"/>
          <w:color w:val="202124"/>
          <w:sz w:val="20"/>
          <w:szCs w:val="20"/>
          <w:u w:val="none"/>
        </w:rPr>
      </w:pPr>
      <w:r w:rsidDel="00000000" w:rsidR="00000000" w:rsidRPr="00000000">
        <w:rPr>
          <w:rFonts w:ascii="Avenir" w:cs="Avenir" w:eastAsia="Avenir" w:hAnsi="Avenir"/>
          <w:color w:val="202124"/>
          <w:sz w:val="20"/>
          <w:szCs w:val="20"/>
          <w:rtl w:val="0"/>
        </w:rPr>
        <w:t xml:space="preserve">Moving inventory in the backroom, unloading trucks, or helping customers while stocking shelves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hd w:fill="ffffff" w:val="clear"/>
        <w:spacing w:before="0" w:beforeAutospacing="0" w:lineRule="auto"/>
        <w:ind w:left="720" w:hanging="360"/>
        <w:rPr>
          <w:rFonts w:ascii="Avenir" w:cs="Avenir" w:eastAsia="Avenir" w:hAnsi="Avenir"/>
          <w:color w:val="202124"/>
          <w:sz w:val="20"/>
          <w:szCs w:val="20"/>
          <w:u w:val="none"/>
        </w:rPr>
      </w:pPr>
      <w:r w:rsidDel="00000000" w:rsidR="00000000" w:rsidRPr="00000000">
        <w:rPr>
          <w:rFonts w:ascii="Avenir" w:cs="Avenir" w:eastAsia="Avenir" w:hAnsi="Avenir"/>
          <w:color w:val="202124"/>
          <w:sz w:val="20"/>
          <w:szCs w:val="20"/>
          <w:rtl w:val="0"/>
        </w:rPr>
        <w:t xml:space="preserve">Engage with vendors, drivers, and customers with positive customer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January 2023 - Present Freight and Unload Team, Home Depot</w:t>
      </w:r>
    </w:p>
    <w:p w:rsidR="00000000" w:rsidDel="00000000" w:rsidP="00000000" w:rsidRDefault="00000000" w:rsidRPr="00000000" w14:paraId="0000000E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272727"/>
          <w:sz w:val="20"/>
          <w:szCs w:val="20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272727"/>
          <w:sz w:val="20"/>
          <w:szCs w:val="20"/>
          <w:highlight w:val="white"/>
          <w:rtl w:val="0"/>
        </w:rPr>
        <w:t xml:space="preserve">Ensure the store is stocked and ready for business every day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Avenir" w:cs="Avenir" w:eastAsia="Avenir" w:hAnsi="Avenir"/>
          <w:color w:val="272727"/>
          <w:sz w:val="20"/>
          <w:szCs w:val="20"/>
          <w:highlight w:val="white"/>
        </w:rPr>
      </w:pPr>
      <w:r w:rsidDel="00000000" w:rsidR="00000000" w:rsidRPr="00000000">
        <w:rPr>
          <w:rFonts w:ascii="Avenir" w:cs="Avenir" w:eastAsia="Avenir" w:hAnsi="Avenir"/>
          <w:color w:val="272727"/>
          <w:sz w:val="20"/>
          <w:szCs w:val="20"/>
          <w:highlight w:val="white"/>
          <w:rtl w:val="0"/>
        </w:rPr>
        <w:t xml:space="preserve">Load and unload trucks, move material from the receiving area throughout the store, may operate forklifts and may perform critical functions for maintaining proper on-hands and pricing for our customers.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color w:val="272727"/>
          <w:sz w:val="20"/>
          <w:szCs w:val="20"/>
          <w:highlight w:val="white"/>
          <w:u w:val="none"/>
        </w:rPr>
      </w:pPr>
      <w:r w:rsidDel="00000000" w:rsidR="00000000" w:rsidRPr="00000000">
        <w:rPr>
          <w:rFonts w:ascii="Avenir" w:cs="Avenir" w:eastAsia="Avenir" w:hAnsi="Avenir"/>
          <w:color w:val="272727"/>
          <w:sz w:val="20"/>
          <w:szCs w:val="20"/>
          <w:highlight w:val="white"/>
          <w:rtl w:val="0"/>
        </w:rPr>
        <w:t xml:space="preserve">Direct customer interaction and excellent customer service skills</w:t>
      </w:r>
      <w:r w:rsidDel="00000000" w:rsidR="00000000" w:rsidRPr="00000000">
        <w:rPr>
          <w:color w:val="272727"/>
          <w:sz w:val="20"/>
          <w:szCs w:val="20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12">
      <w:pPr>
        <w:rPr>
          <w:color w:val="272727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VOLUNTEER SERVICE</w:t>
      </w:r>
    </w:p>
    <w:p w:rsidR="00000000" w:rsidDel="00000000" w:rsidP="00000000" w:rsidRDefault="00000000" w:rsidRPr="00000000" w14:paraId="00000014">
      <w:pPr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2022 - Present, College Track Denver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720" w:hanging="360"/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Shared my experience with incoming College Track scholars through student panels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272727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2022 - Present Arapahoe Community College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ind w:left="720" w:hanging="360"/>
        <w:rPr>
          <w:rFonts w:ascii="Avenir" w:cs="Avenir" w:eastAsia="Avenir" w:hAnsi="Avenir"/>
          <w:sz w:val="20"/>
          <w:szCs w:val="20"/>
          <w:u w:val="none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Graphic and Illustration Design</w:t>
      </w:r>
    </w:p>
    <w:p w:rsidR="00000000" w:rsidDel="00000000" w:rsidP="00000000" w:rsidRDefault="00000000" w:rsidRPr="00000000" w14:paraId="0000001B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2016–2020 Abraham Lincoln High School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720" w:hanging="360"/>
        <w:rPr>
          <w:rFonts w:ascii="Avenir" w:cs="Avenir" w:eastAsia="Avenir" w:hAnsi="Avenir"/>
          <w:sz w:val="20"/>
          <w:szCs w:val="20"/>
          <w:u w:val="none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High School Diploma</w:t>
      </w:r>
    </w:p>
    <w:p w:rsidR="00000000" w:rsidDel="00000000" w:rsidP="00000000" w:rsidRDefault="00000000" w:rsidRPr="00000000" w14:paraId="0000001E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venir" w:cs="Avenir" w:eastAsia="Avenir" w:hAnsi="Avenir"/>
          <w:b w:val="1"/>
          <w:sz w:val="24"/>
          <w:szCs w:val="24"/>
        </w:rPr>
      </w:pPr>
      <w:r w:rsidDel="00000000" w:rsidR="00000000" w:rsidRPr="00000000">
        <w:rPr>
          <w:rFonts w:ascii="Avenir" w:cs="Avenir" w:eastAsia="Avenir" w:hAnsi="Avenir"/>
          <w:b w:val="1"/>
          <w:sz w:val="24"/>
          <w:szCs w:val="24"/>
          <w:rtl w:val="0"/>
        </w:rPr>
        <w:t xml:space="preserve">REFERENCES</w:t>
      </w:r>
    </w:p>
    <w:p w:rsidR="00000000" w:rsidDel="00000000" w:rsidP="00000000" w:rsidRDefault="00000000" w:rsidRPr="00000000" w14:paraId="00000021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Candy Gonzalez-R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, College Track Denver - College Access Director</w:t>
      </w:r>
    </w:p>
    <w:p w:rsidR="00000000" w:rsidDel="00000000" w:rsidP="00000000" w:rsidRDefault="00000000" w:rsidRPr="00000000" w14:paraId="00000022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(303) 900-2831, </w:t>
      </w:r>
      <w:hyperlink r:id="rId6">
        <w:r w:rsidDel="00000000" w:rsidR="00000000" w:rsidRPr="00000000">
          <w:rPr>
            <w:rFonts w:ascii="Avenir" w:cs="Avenir" w:eastAsia="Avenir" w:hAnsi="Avenir"/>
            <w:color w:val="1155cc"/>
            <w:sz w:val="20"/>
            <w:szCs w:val="20"/>
            <w:u w:val="single"/>
            <w:rtl w:val="0"/>
          </w:rPr>
          <w:t xml:space="preserve">cgonzalezr@collegetrack.org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Nicole Jimenez, College Track Denver - Academic Affairs Director</w:t>
      </w:r>
    </w:p>
    <w:p w:rsidR="00000000" w:rsidDel="00000000" w:rsidP="00000000" w:rsidRDefault="00000000" w:rsidRPr="00000000" w14:paraId="00000025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highlight w:val="white"/>
          <w:rtl w:val="0"/>
        </w:rPr>
        <w:t xml:space="preserve">‪(719) 315-1865‬</w:t>
      </w: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, </w:t>
      </w:r>
      <w:hyperlink r:id="rId7">
        <w:r w:rsidDel="00000000" w:rsidR="00000000" w:rsidRPr="00000000">
          <w:rPr>
            <w:rFonts w:ascii="Avenir" w:cs="Avenir" w:eastAsia="Avenir" w:hAnsi="Avenir"/>
            <w:color w:val="1155cc"/>
            <w:sz w:val="20"/>
            <w:szCs w:val="20"/>
            <w:u w:val="single"/>
            <w:rtl w:val="0"/>
          </w:rPr>
          <w:t xml:space="preserve">njimenez@collegetrack.org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Becky Kagan, Kagan Counseling - </w:t>
      </w:r>
      <w:r w:rsidDel="00000000" w:rsidR="00000000" w:rsidRPr="00000000">
        <w:rPr>
          <w:rFonts w:ascii="Avenir" w:cs="Avenir" w:eastAsia="Avenir" w:hAnsi="Avenir"/>
          <w:sz w:val="20"/>
          <w:szCs w:val="20"/>
          <w:highlight w:val="white"/>
          <w:rtl w:val="0"/>
        </w:rPr>
        <w:t xml:space="preserve">Psychotherapist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venir" w:cs="Avenir" w:eastAsia="Avenir" w:hAnsi="Avenir"/>
          <w:sz w:val="20"/>
          <w:szCs w:val="20"/>
        </w:rPr>
      </w:pPr>
      <w:r w:rsidDel="00000000" w:rsidR="00000000" w:rsidRPr="00000000">
        <w:rPr>
          <w:rFonts w:ascii="Avenir" w:cs="Avenir" w:eastAsia="Avenir" w:hAnsi="Avenir"/>
          <w:sz w:val="20"/>
          <w:szCs w:val="20"/>
          <w:rtl w:val="0"/>
        </w:rPr>
        <w:t xml:space="preserve">beckykagancounceling@gmail.com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veni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gonzalezr@collegetrack.org" TargetMode="External"/><Relationship Id="rId7" Type="http://schemas.openxmlformats.org/officeDocument/2006/relationships/hyperlink" Target="mailto:njimenez@collegetrac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