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38C" w:rsidRDefault="00C108A7">
      <w:pPr>
        <w:spacing w:after="55"/>
      </w:pPr>
      <w:bookmarkStart w:id="0" w:name="_GoBack"/>
      <w:r>
        <w:rPr>
          <w:b/>
          <w:color w:val="4B3A2E"/>
          <w:sz w:val="36"/>
        </w:rPr>
        <w:t>JODIE HUGHES</w:t>
      </w:r>
    </w:p>
    <w:bookmarkEnd w:id="0"/>
    <w:p w:rsidR="0093138C" w:rsidRDefault="00C108A7">
      <w:pPr>
        <w:spacing w:after="967" w:line="266" w:lineRule="auto"/>
        <w:ind w:left="10" w:hanging="10"/>
      </w:pPr>
      <w:r>
        <w:rPr>
          <w:color w:val="4B3A2E"/>
        </w:rPr>
        <w:t xml:space="preserve">3125 Swallow Bend Fort Collins Co, 80525|530-401-7974| </w:t>
      </w:r>
      <w:r>
        <w:rPr>
          <w:color w:val="3D859C"/>
          <w:u w:val="single" w:color="3D859C"/>
        </w:rPr>
        <w:t>Jodie_j75hughes@yahoo.com</w:t>
      </w:r>
    </w:p>
    <w:p w:rsidR="0093138C" w:rsidRDefault="00C108A7">
      <w:pPr>
        <w:pStyle w:val="Heading1"/>
        <w:spacing w:after="62"/>
        <w:ind w:left="-5"/>
      </w:pPr>
      <w:r>
        <w:rPr>
          <w:i/>
        </w:rPr>
        <w:t>Objective</w:t>
      </w:r>
    </w:p>
    <w:p w:rsidR="0093138C" w:rsidRDefault="00C108A7">
      <w:pPr>
        <w:spacing w:after="367" w:line="266" w:lineRule="auto"/>
        <w:ind w:left="10" w:hanging="10"/>
      </w:pPr>
      <w:r>
        <w:rPr>
          <w:color w:val="4B3A2E"/>
        </w:rPr>
        <w:t xml:space="preserve"> To further my knowledge, and abilities with-in a management to grow and strengthen my role. Providing mentorship and leadership with helping others to learn. </w:t>
      </w:r>
    </w:p>
    <w:p w:rsidR="0093138C" w:rsidRDefault="00C108A7">
      <w:pPr>
        <w:pStyle w:val="Heading1"/>
        <w:ind w:left="-5"/>
      </w:pPr>
      <w:r>
        <w:t>Skills Summary</w:t>
      </w:r>
    </w:p>
    <w:p w:rsidR="0093138C" w:rsidRDefault="00C108A7">
      <w:pPr>
        <w:spacing w:after="234"/>
      </w:pPr>
      <w:r>
        <w:rPr>
          <w:b/>
          <w:color w:val="4B3A2E"/>
        </w:rPr>
        <w:t>MANAGEMENT</w:t>
      </w:r>
    </w:p>
    <w:p w:rsidR="0093138C" w:rsidRDefault="00C108A7">
      <w:pPr>
        <w:numPr>
          <w:ilvl w:val="0"/>
          <w:numId w:val="1"/>
        </w:numPr>
        <w:spacing w:after="0" w:line="266" w:lineRule="auto"/>
        <w:ind w:hanging="360"/>
      </w:pPr>
      <w:r>
        <w:rPr>
          <w:color w:val="4B3A2E"/>
        </w:rPr>
        <w:t xml:space="preserve">Effectively managing the store operation performance </w:t>
      </w:r>
    </w:p>
    <w:p w:rsidR="0093138C" w:rsidRDefault="00C108A7">
      <w:pPr>
        <w:numPr>
          <w:ilvl w:val="0"/>
          <w:numId w:val="1"/>
        </w:numPr>
        <w:spacing w:after="28" w:line="266" w:lineRule="auto"/>
        <w:ind w:hanging="360"/>
      </w:pPr>
      <w:r>
        <w:rPr>
          <w:color w:val="4B3A2E"/>
        </w:rPr>
        <w:t>Handling differe</w:t>
      </w:r>
      <w:r>
        <w:rPr>
          <w:color w:val="4B3A2E"/>
        </w:rPr>
        <w:t>nt task through-out the facility to complete zoning above Academy Standards with all teams</w:t>
      </w:r>
    </w:p>
    <w:p w:rsidR="0093138C" w:rsidRDefault="00C108A7">
      <w:pPr>
        <w:numPr>
          <w:ilvl w:val="0"/>
          <w:numId w:val="1"/>
        </w:numPr>
        <w:spacing w:after="0" w:line="266" w:lineRule="auto"/>
        <w:ind w:hanging="360"/>
      </w:pPr>
      <w:r>
        <w:rPr>
          <w:color w:val="4B3A2E"/>
        </w:rPr>
        <w:t>Providing team members task with-in a department.</w:t>
      </w:r>
    </w:p>
    <w:p w:rsidR="0093138C" w:rsidRDefault="00C108A7">
      <w:pPr>
        <w:numPr>
          <w:ilvl w:val="0"/>
          <w:numId w:val="1"/>
        </w:numPr>
        <w:spacing w:after="182" w:line="266" w:lineRule="auto"/>
        <w:ind w:hanging="360"/>
      </w:pPr>
      <w:r>
        <w:rPr>
          <w:color w:val="4B3A2E"/>
        </w:rPr>
        <w:t>Train and support team member associates to become a stronger asset for Academy</w:t>
      </w:r>
    </w:p>
    <w:p w:rsidR="0093138C" w:rsidRDefault="00C108A7">
      <w:pPr>
        <w:spacing w:after="234"/>
      </w:pPr>
      <w:r>
        <w:rPr>
          <w:b/>
          <w:color w:val="4B3A2E"/>
        </w:rPr>
        <w:t>CUSTOMER SERVICE</w:t>
      </w:r>
    </w:p>
    <w:p w:rsidR="0093138C" w:rsidRDefault="00C108A7">
      <w:pPr>
        <w:numPr>
          <w:ilvl w:val="0"/>
          <w:numId w:val="1"/>
        </w:numPr>
        <w:spacing w:after="28" w:line="266" w:lineRule="auto"/>
        <w:ind w:hanging="360"/>
      </w:pPr>
      <w:r>
        <w:rPr>
          <w:color w:val="4B3A2E"/>
        </w:rPr>
        <w:t>Effective store pr</w:t>
      </w:r>
      <w:r>
        <w:rPr>
          <w:color w:val="4B3A2E"/>
        </w:rPr>
        <w:t>esence through-out the sales floor to better assist not only customers, but team members</w:t>
      </w:r>
    </w:p>
    <w:p w:rsidR="0093138C" w:rsidRDefault="00C108A7">
      <w:pPr>
        <w:numPr>
          <w:ilvl w:val="0"/>
          <w:numId w:val="1"/>
        </w:numPr>
        <w:spacing w:after="182" w:line="266" w:lineRule="auto"/>
        <w:ind w:hanging="360"/>
      </w:pPr>
      <w:r>
        <w:rPr>
          <w:color w:val="4B3A2E"/>
        </w:rPr>
        <w:t>Provide new information and procedures for team members to better assist customers on the sales floor.</w:t>
      </w:r>
    </w:p>
    <w:p w:rsidR="0093138C" w:rsidRDefault="00C108A7">
      <w:pPr>
        <w:spacing w:after="234"/>
      </w:pPr>
      <w:r>
        <w:rPr>
          <w:b/>
          <w:color w:val="4B3A2E"/>
        </w:rPr>
        <w:t>SALES</w:t>
      </w:r>
    </w:p>
    <w:p w:rsidR="0093138C" w:rsidRDefault="00C108A7">
      <w:pPr>
        <w:numPr>
          <w:ilvl w:val="0"/>
          <w:numId w:val="1"/>
        </w:numPr>
        <w:spacing w:after="0" w:line="266" w:lineRule="auto"/>
        <w:ind w:hanging="360"/>
      </w:pPr>
      <w:r>
        <w:rPr>
          <w:color w:val="4B3A2E"/>
        </w:rPr>
        <w:t>Engaging team members on new product sales</w:t>
      </w:r>
    </w:p>
    <w:p w:rsidR="0093138C" w:rsidRDefault="00C108A7">
      <w:pPr>
        <w:numPr>
          <w:ilvl w:val="0"/>
          <w:numId w:val="1"/>
        </w:numPr>
        <w:spacing w:after="0" w:line="266" w:lineRule="auto"/>
        <w:ind w:hanging="360"/>
      </w:pPr>
      <w:r>
        <w:rPr>
          <w:color w:val="4B3A2E"/>
        </w:rPr>
        <w:t>Provide informa</w:t>
      </w:r>
      <w:r>
        <w:rPr>
          <w:color w:val="4B3A2E"/>
        </w:rPr>
        <w:t>tion on new sales and credit card applications.</w:t>
      </w:r>
    </w:p>
    <w:p w:rsidR="0093138C" w:rsidRDefault="00C108A7">
      <w:pPr>
        <w:numPr>
          <w:ilvl w:val="0"/>
          <w:numId w:val="1"/>
        </w:numPr>
        <w:spacing w:after="196" w:line="266" w:lineRule="auto"/>
        <w:ind w:hanging="360"/>
      </w:pPr>
      <w:r>
        <w:rPr>
          <w:color w:val="4B3A2E"/>
        </w:rPr>
        <w:t xml:space="preserve">Achieve Academy’s new “Plus One” recommendation to offer other sales. </w:t>
      </w:r>
    </w:p>
    <w:p w:rsidR="0093138C" w:rsidRDefault="00C108A7">
      <w:pPr>
        <w:spacing w:after="232"/>
      </w:pPr>
      <w:r>
        <w:rPr>
          <w:b/>
          <w:color w:val="4B3A2E"/>
        </w:rPr>
        <w:t>COMMUNICATION</w:t>
      </w:r>
    </w:p>
    <w:p w:rsidR="0093138C" w:rsidRDefault="00C108A7">
      <w:pPr>
        <w:numPr>
          <w:ilvl w:val="0"/>
          <w:numId w:val="1"/>
        </w:numPr>
        <w:spacing w:after="0" w:line="266" w:lineRule="auto"/>
        <w:ind w:hanging="360"/>
      </w:pPr>
      <w:r>
        <w:rPr>
          <w:color w:val="4B3A2E"/>
        </w:rPr>
        <w:t xml:space="preserve">Email and manger meetings to keep the store </w:t>
      </w:r>
      <w:proofErr w:type="gramStart"/>
      <w:r>
        <w:rPr>
          <w:color w:val="4B3A2E"/>
        </w:rPr>
        <w:t>up-to-date</w:t>
      </w:r>
      <w:proofErr w:type="gramEnd"/>
      <w:r>
        <w:rPr>
          <w:color w:val="4B3A2E"/>
        </w:rPr>
        <w:t xml:space="preserve"> with all departments </w:t>
      </w:r>
      <w:r>
        <w:rPr>
          <w:rFonts w:ascii="Segoe UI Symbol" w:eastAsia="Segoe UI Symbol" w:hAnsi="Segoe UI Symbol" w:cs="Segoe UI Symbol"/>
          <w:color w:val="4B3A2E"/>
        </w:rPr>
        <w:t xml:space="preserve"> </w:t>
      </w:r>
      <w:r>
        <w:rPr>
          <w:color w:val="4B3A2E"/>
        </w:rPr>
        <w:t>Key goal to find solutions to problems before they arise.</w:t>
      </w:r>
    </w:p>
    <w:p w:rsidR="0093138C" w:rsidRDefault="00C108A7">
      <w:pPr>
        <w:numPr>
          <w:ilvl w:val="0"/>
          <w:numId w:val="1"/>
        </w:numPr>
        <w:spacing w:after="926" w:line="266" w:lineRule="auto"/>
        <w:ind w:hanging="360"/>
      </w:pPr>
      <w:r>
        <w:rPr>
          <w:color w:val="4B3A2E"/>
        </w:rPr>
        <w:t>Awareness – keeping all team member associates informed to better the role in each zone on the sales floor.</w:t>
      </w:r>
    </w:p>
    <w:p w:rsidR="0093138C" w:rsidRDefault="00C108A7">
      <w:pPr>
        <w:spacing w:after="376"/>
        <w:ind w:left="720"/>
      </w:pPr>
      <w:r>
        <w:rPr>
          <w:color w:val="4B3A2E"/>
        </w:rPr>
        <w:t xml:space="preserve"> </w:t>
      </w:r>
    </w:p>
    <w:p w:rsidR="0093138C" w:rsidRDefault="00C108A7">
      <w:pPr>
        <w:pStyle w:val="Heading1"/>
        <w:ind w:left="-5"/>
      </w:pPr>
      <w:r>
        <w:lastRenderedPageBreak/>
        <w:t>Education</w:t>
      </w:r>
    </w:p>
    <w:p w:rsidR="0093138C" w:rsidRDefault="00C108A7">
      <w:pPr>
        <w:spacing w:after="62"/>
        <w:ind w:left="-5" w:hanging="10"/>
      </w:pPr>
      <w:r>
        <w:rPr>
          <w:b/>
          <w:i/>
          <w:color w:val="4B3A2E"/>
          <w:sz w:val="26"/>
        </w:rPr>
        <w:t>Nevada Union High School.</w:t>
      </w:r>
    </w:p>
    <w:p w:rsidR="0093138C" w:rsidRDefault="00C108A7">
      <w:pPr>
        <w:spacing w:after="367" w:line="266" w:lineRule="auto"/>
        <w:ind w:left="10" w:hanging="10"/>
      </w:pPr>
      <w:r>
        <w:rPr>
          <w:color w:val="4B3A2E"/>
        </w:rPr>
        <w:t>Graduation June 1993</w:t>
      </w:r>
    </w:p>
    <w:p w:rsidR="0093138C" w:rsidRDefault="00C108A7">
      <w:pPr>
        <w:pStyle w:val="Heading1"/>
        <w:spacing w:after="241"/>
        <w:ind w:left="-5"/>
      </w:pPr>
      <w:r>
        <w:t>Experience</w:t>
      </w:r>
    </w:p>
    <w:p w:rsidR="0093138C" w:rsidRDefault="00C108A7">
      <w:pPr>
        <w:pStyle w:val="Heading2"/>
        <w:ind w:left="-5"/>
      </w:pPr>
      <w:r>
        <w:t>Academy Sports &amp; Outdoors</w:t>
      </w:r>
    </w:p>
    <w:p w:rsidR="0093138C" w:rsidRDefault="00C108A7">
      <w:pPr>
        <w:spacing w:after="234"/>
      </w:pPr>
      <w:r>
        <w:rPr>
          <w:b/>
          <w:color w:val="4B3A2E"/>
        </w:rPr>
        <w:t>CASHIER TEAM LEAD ACCOCIATE|07/27/2015 – 02/27/2019</w:t>
      </w:r>
    </w:p>
    <w:p w:rsidR="0093138C" w:rsidRDefault="00C108A7">
      <w:pPr>
        <w:numPr>
          <w:ilvl w:val="0"/>
          <w:numId w:val="2"/>
        </w:numPr>
        <w:spacing w:after="0"/>
        <w:ind w:hanging="360"/>
      </w:pPr>
      <w:r>
        <w:rPr>
          <w:b/>
          <w:color w:val="4B3A2E"/>
        </w:rPr>
        <w:t>Effectively open and close the cash room</w:t>
      </w:r>
    </w:p>
    <w:p w:rsidR="0093138C" w:rsidRDefault="00C108A7">
      <w:pPr>
        <w:numPr>
          <w:ilvl w:val="0"/>
          <w:numId w:val="2"/>
        </w:numPr>
        <w:spacing w:after="2"/>
        <w:ind w:hanging="360"/>
      </w:pPr>
      <w:r>
        <w:rPr>
          <w:b/>
          <w:color w:val="4B3A2E"/>
        </w:rPr>
        <w:t>Keeping Customer flow through the registers moving smoothly</w:t>
      </w:r>
    </w:p>
    <w:p w:rsidR="0093138C" w:rsidRDefault="00C108A7">
      <w:pPr>
        <w:numPr>
          <w:ilvl w:val="0"/>
          <w:numId w:val="2"/>
        </w:numPr>
        <w:spacing w:after="37"/>
        <w:ind w:hanging="360"/>
      </w:pPr>
      <w:r>
        <w:rPr>
          <w:b/>
          <w:color w:val="4B3A2E"/>
        </w:rPr>
        <w:t>Leading a team to get tasks done in a timely manner while still providing excellent customer service</w:t>
      </w:r>
    </w:p>
    <w:p w:rsidR="0093138C" w:rsidRDefault="00C108A7">
      <w:pPr>
        <w:numPr>
          <w:ilvl w:val="0"/>
          <w:numId w:val="2"/>
        </w:numPr>
        <w:spacing w:after="37"/>
        <w:ind w:hanging="360"/>
      </w:pPr>
      <w:r>
        <w:rPr>
          <w:b/>
          <w:color w:val="4B3A2E"/>
        </w:rPr>
        <w:t xml:space="preserve">Partnering with other departments to merchandise the front end for boosting sales </w:t>
      </w:r>
    </w:p>
    <w:p w:rsidR="0093138C" w:rsidRDefault="00C108A7">
      <w:pPr>
        <w:numPr>
          <w:ilvl w:val="0"/>
          <w:numId w:val="2"/>
        </w:numPr>
        <w:spacing w:after="266"/>
        <w:ind w:hanging="360"/>
      </w:pPr>
      <w:r>
        <w:rPr>
          <w:b/>
          <w:color w:val="4B3A2E"/>
        </w:rPr>
        <w:t xml:space="preserve">Daily, nightly, and end of teller shift change reconciliation of cash deposits </w:t>
      </w:r>
    </w:p>
    <w:p w:rsidR="0093138C" w:rsidRDefault="00C108A7">
      <w:pPr>
        <w:pStyle w:val="Heading2"/>
        <w:ind w:left="-5"/>
      </w:pPr>
      <w:r>
        <w:t>Academy Sports &amp; Outdoors</w:t>
      </w:r>
    </w:p>
    <w:p w:rsidR="0093138C" w:rsidRDefault="00C108A7">
      <w:pPr>
        <w:spacing w:after="232"/>
      </w:pPr>
      <w:r>
        <w:rPr>
          <w:b/>
          <w:color w:val="4B3A2E"/>
        </w:rPr>
        <w:t>SENIOR TEAM LEAD OF OPERATIONS|08/07/2016</w:t>
      </w:r>
    </w:p>
    <w:p w:rsidR="0093138C" w:rsidRDefault="00C108A7">
      <w:pPr>
        <w:numPr>
          <w:ilvl w:val="0"/>
          <w:numId w:val="3"/>
        </w:numPr>
        <w:spacing w:after="37"/>
        <w:ind w:hanging="360"/>
      </w:pPr>
      <w:r>
        <w:rPr>
          <w:b/>
          <w:color w:val="4B3A2E"/>
        </w:rPr>
        <w:t>Effectively communicate new rules and new ideas to run department smoothly</w:t>
      </w:r>
    </w:p>
    <w:p w:rsidR="0093138C" w:rsidRDefault="00C108A7">
      <w:pPr>
        <w:numPr>
          <w:ilvl w:val="0"/>
          <w:numId w:val="3"/>
        </w:numPr>
        <w:spacing w:after="2"/>
        <w:ind w:hanging="360"/>
      </w:pPr>
      <w:r>
        <w:rPr>
          <w:b/>
          <w:color w:val="4B3A2E"/>
        </w:rPr>
        <w:t>Globally operating the store</w:t>
      </w:r>
    </w:p>
    <w:p w:rsidR="0093138C" w:rsidRDefault="00C108A7">
      <w:pPr>
        <w:numPr>
          <w:ilvl w:val="0"/>
          <w:numId w:val="3"/>
        </w:numPr>
        <w:spacing w:after="37"/>
        <w:ind w:hanging="360"/>
      </w:pPr>
      <w:r>
        <w:rPr>
          <w:b/>
          <w:color w:val="4B3A2E"/>
        </w:rPr>
        <w:t>Mana</w:t>
      </w:r>
      <w:r>
        <w:rPr>
          <w:b/>
          <w:color w:val="4B3A2E"/>
        </w:rPr>
        <w:t>gement of time to fulfil task in operations as well in different departments</w:t>
      </w:r>
    </w:p>
    <w:p w:rsidR="0093138C" w:rsidRDefault="00C108A7">
      <w:pPr>
        <w:numPr>
          <w:ilvl w:val="0"/>
          <w:numId w:val="3"/>
        </w:numPr>
        <w:spacing w:after="266"/>
        <w:ind w:hanging="360"/>
      </w:pPr>
      <w:r>
        <w:rPr>
          <w:b/>
          <w:color w:val="4B3A2E"/>
        </w:rPr>
        <w:t>Had the opportunity to help train the front end, and open Jackson Tennessee store.</w:t>
      </w:r>
    </w:p>
    <w:p w:rsidR="0093138C" w:rsidRDefault="00C108A7">
      <w:pPr>
        <w:pStyle w:val="Heading2"/>
        <w:ind w:left="-5"/>
      </w:pPr>
      <w:r>
        <w:t>Academy Sports &amp; Outdoors</w:t>
      </w:r>
    </w:p>
    <w:p w:rsidR="0093138C" w:rsidRDefault="00C108A7">
      <w:pPr>
        <w:spacing w:after="232"/>
      </w:pPr>
      <w:r>
        <w:rPr>
          <w:b/>
          <w:color w:val="4B3A2E"/>
        </w:rPr>
        <w:t>SOFT LINES SENIOR TEAM LEAD|09/03/2017</w:t>
      </w:r>
    </w:p>
    <w:p w:rsidR="0093138C" w:rsidRDefault="00C108A7">
      <w:pPr>
        <w:numPr>
          <w:ilvl w:val="0"/>
          <w:numId w:val="4"/>
        </w:numPr>
        <w:spacing w:after="37"/>
        <w:ind w:hanging="360"/>
      </w:pPr>
      <w:r>
        <w:rPr>
          <w:b/>
          <w:color w:val="4B3A2E"/>
        </w:rPr>
        <w:t>Had the opportunity to help tra</w:t>
      </w:r>
      <w:r>
        <w:rPr>
          <w:b/>
          <w:color w:val="4B3A2E"/>
        </w:rPr>
        <w:t>in the front end at the Starkville Mississippi store.</w:t>
      </w:r>
    </w:p>
    <w:p w:rsidR="0093138C" w:rsidRDefault="00C108A7">
      <w:pPr>
        <w:numPr>
          <w:ilvl w:val="0"/>
          <w:numId w:val="4"/>
        </w:numPr>
        <w:spacing w:after="37"/>
        <w:ind w:hanging="360"/>
      </w:pPr>
      <w:r>
        <w:rPr>
          <w:b/>
          <w:color w:val="4B3A2E"/>
        </w:rPr>
        <w:t>Train member with new layout planograms and learn new department skills</w:t>
      </w:r>
    </w:p>
    <w:p w:rsidR="0093138C" w:rsidRDefault="00C108A7">
      <w:pPr>
        <w:numPr>
          <w:ilvl w:val="0"/>
          <w:numId w:val="4"/>
        </w:numPr>
        <w:spacing w:after="37"/>
        <w:ind w:hanging="360"/>
      </w:pPr>
      <w:r>
        <w:rPr>
          <w:b/>
          <w:color w:val="4B3A2E"/>
        </w:rPr>
        <w:t>Setting goal for team members in soft lines to use the “Plus One” technique</w:t>
      </w:r>
    </w:p>
    <w:p w:rsidR="0093138C" w:rsidRDefault="00C108A7">
      <w:pPr>
        <w:numPr>
          <w:ilvl w:val="0"/>
          <w:numId w:val="4"/>
        </w:numPr>
        <w:spacing w:after="37"/>
        <w:ind w:hanging="360"/>
      </w:pPr>
      <w:r>
        <w:rPr>
          <w:b/>
          <w:color w:val="4B3A2E"/>
        </w:rPr>
        <w:t>Multitasking of many departments when opening and clos</w:t>
      </w:r>
      <w:r>
        <w:rPr>
          <w:b/>
          <w:color w:val="4B3A2E"/>
        </w:rPr>
        <w:t>ing of each zone.</w:t>
      </w:r>
    </w:p>
    <w:p w:rsidR="0093138C" w:rsidRDefault="00C108A7">
      <w:pPr>
        <w:spacing w:after="0"/>
        <w:ind w:left="718" w:right="-802"/>
      </w:pPr>
      <w:r>
        <w:rPr>
          <w:noProof/>
        </w:rPr>
        <w:lastRenderedPageBreak/>
        <w:drawing>
          <wp:inline distT="0" distB="0" distL="0" distR="0">
            <wp:extent cx="6346190" cy="849630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8C" w:rsidRDefault="00C108A7">
      <w:pPr>
        <w:spacing w:after="0"/>
        <w:ind w:left="718" w:right="-802"/>
      </w:pPr>
      <w:r>
        <w:rPr>
          <w:noProof/>
        </w:rPr>
        <w:lastRenderedPageBreak/>
        <w:drawing>
          <wp:inline distT="0" distB="0" distL="0" distR="0">
            <wp:extent cx="6346190" cy="8496300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3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1204" w:bottom="1308" w:left="1126" w:header="720" w:footer="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8A7" w:rsidRDefault="00C108A7">
      <w:pPr>
        <w:spacing w:after="0" w:line="240" w:lineRule="auto"/>
      </w:pPr>
      <w:r>
        <w:separator/>
      </w:r>
    </w:p>
  </w:endnote>
  <w:endnote w:type="continuationSeparator" w:id="0">
    <w:p w:rsidR="00C108A7" w:rsidRDefault="00C1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38C" w:rsidRDefault="00C108A7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713740</wp:posOffset>
              </wp:positionH>
              <wp:positionV relativeFrom="page">
                <wp:posOffset>9965690</wp:posOffset>
              </wp:positionV>
              <wp:extent cx="3200400" cy="91440"/>
              <wp:effectExtent l="0" t="0" r="0" b="0"/>
              <wp:wrapSquare wrapText="bothSides"/>
              <wp:docPr id="1569" name="Group 1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91440"/>
                        <a:chOff x="0" y="0"/>
                        <a:chExt cx="3200400" cy="91440"/>
                      </a:xfrm>
                    </wpg:grpSpPr>
                    <wps:wsp>
                      <wps:cNvPr id="1570" name="Shape 1570"/>
                      <wps:cNvSpPr/>
                      <wps:spPr>
                        <a:xfrm>
                          <a:off x="0" y="0"/>
                          <a:ext cx="320040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9144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91440"/>
                              </a:lnTo>
                              <a:lnTo>
                                <a:pt x="1600200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3A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9" style="width:252pt;height:7.20001pt;position:absolute;mso-position-horizontal-relative:page;mso-position-horizontal:absolute;margin-left:56.2pt;mso-position-vertical-relative:page;margin-top:784.7pt;" coordsize="32004,914">
              <v:shape id="Shape 1570" style="position:absolute;width:32004;height:914;left:0;top:0;" coordsize="3200400,91440" path="m0,0l3200400,0l3200400,91440l1600200,91440l0,91440l0,0x">
                <v:stroke weight="0pt" endcap="flat" joinstyle="miter" miterlimit="10" on="false" color="#000000" opacity="0"/>
                <v:fill on="true" color="#4b3a2e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B3A2E"/>
        <w:sz w:val="26"/>
      </w:rPr>
      <w:t>2</w:t>
    </w:r>
    <w:r>
      <w:rPr>
        <w:b/>
        <w:color w:val="4B3A2E"/>
        <w:sz w:val="2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38C" w:rsidRDefault="00C108A7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713740</wp:posOffset>
              </wp:positionH>
              <wp:positionV relativeFrom="page">
                <wp:posOffset>9965690</wp:posOffset>
              </wp:positionV>
              <wp:extent cx="3200400" cy="91440"/>
              <wp:effectExtent l="0" t="0" r="0" b="0"/>
              <wp:wrapSquare wrapText="bothSides"/>
              <wp:docPr id="1555" name="Group 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91440"/>
                        <a:chOff x="0" y="0"/>
                        <a:chExt cx="3200400" cy="91440"/>
                      </a:xfrm>
                    </wpg:grpSpPr>
                    <wps:wsp>
                      <wps:cNvPr id="1556" name="Shape 1556"/>
                      <wps:cNvSpPr/>
                      <wps:spPr>
                        <a:xfrm>
                          <a:off x="0" y="0"/>
                          <a:ext cx="320040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9144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91440"/>
                              </a:lnTo>
                              <a:lnTo>
                                <a:pt x="1600200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3A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55" style="width:252pt;height:7.20001pt;position:absolute;mso-position-horizontal-relative:page;mso-position-horizontal:absolute;margin-left:56.2pt;mso-position-vertical-relative:page;margin-top:784.7pt;" coordsize="32004,914">
              <v:shape id="Shape 1556" style="position:absolute;width:32004;height:914;left:0;top:0;" coordsize="3200400,91440" path="m0,0l3200400,0l3200400,91440l1600200,91440l0,91440l0,0x">
                <v:stroke weight="0pt" endcap="flat" joinstyle="miter" miterlimit="10" on="false" color="#000000" opacity="0"/>
                <v:fill on="true" color="#4b3a2e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B3A2E"/>
        <w:sz w:val="26"/>
      </w:rPr>
      <w:t>2</w:t>
    </w:r>
    <w:r>
      <w:rPr>
        <w:b/>
        <w:color w:val="4B3A2E"/>
        <w:sz w:val="2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38C" w:rsidRDefault="00C108A7">
    <w:pPr>
      <w:spacing w:after="0"/>
      <w:ind w:left="-1126" w:right="4872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713740</wp:posOffset>
              </wp:positionH>
              <wp:positionV relativeFrom="page">
                <wp:posOffset>9965690</wp:posOffset>
              </wp:positionV>
              <wp:extent cx="3200400" cy="91440"/>
              <wp:effectExtent l="0" t="0" r="0" b="0"/>
              <wp:wrapSquare wrapText="bothSides"/>
              <wp:docPr id="1541" name="Group 15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91440"/>
                        <a:chOff x="0" y="0"/>
                        <a:chExt cx="3200400" cy="91440"/>
                      </a:xfrm>
                    </wpg:grpSpPr>
                    <wps:wsp>
                      <wps:cNvPr id="1542" name="Shape 1542"/>
                      <wps:cNvSpPr/>
                      <wps:spPr>
                        <a:xfrm>
                          <a:off x="0" y="0"/>
                          <a:ext cx="320040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9144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91440"/>
                              </a:lnTo>
                              <a:lnTo>
                                <a:pt x="1600200" y="91440"/>
                              </a:lnTo>
                              <a:lnTo>
                                <a:pt x="0" y="91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3A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41" style="width:252pt;height:7.20001pt;position:absolute;mso-position-horizontal-relative:page;mso-position-horizontal:absolute;margin-left:56.2pt;mso-position-vertical-relative:page;margin-top:784.7pt;" coordsize="32004,914">
              <v:shape id="Shape 1542" style="position:absolute;width:32004;height:914;left:0;top:0;" coordsize="3200400,91440" path="m0,0l3200400,0l3200400,91440l1600200,91440l0,91440l0,0x">
                <v:stroke weight="0pt" endcap="flat" joinstyle="miter" miterlimit="10" on="false" color="#000000" opacity="0"/>
                <v:fill on="true" color="#4b3a2e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8A7" w:rsidRDefault="00C108A7">
      <w:pPr>
        <w:spacing w:after="0" w:line="240" w:lineRule="auto"/>
      </w:pPr>
      <w:r>
        <w:separator/>
      </w:r>
    </w:p>
  </w:footnote>
  <w:footnote w:type="continuationSeparator" w:id="0">
    <w:p w:rsidR="00C108A7" w:rsidRDefault="00C10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38C" w:rsidRDefault="00C108A7">
    <w:pPr>
      <w:spacing w:after="0"/>
      <w:ind w:left="-1126" w:right="487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713740</wp:posOffset>
              </wp:positionH>
              <wp:positionV relativeFrom="page">
                <wp:posOffset>0</wp:posOffset>
              </wp:positionV>
              <wp:extent cx="3200400" cy="191770"/>
              <wp:effectExtent l="0" t="0" r="0" b="0"/>
              <wp:wrapSquare wrapText="bothSides"/>
              <wp:docPr id="1561" name="Group 1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91770"/>
                        <a:chOff x="0" y="0"/>
                        <a:chExt cx="3200400" cy="191770"/>
                      </a:xfrm>
                    </wpg:grpSpPr>
                    <wps:wsp>
                      <wps:cNvPr id="1562" name="Shape 1562"/>
                      <wps:cNvSpPr/>
                      <wps:spPr>
                        <a:xfrm>
                          <a:off x="0" y="0"/>
                          <a:ext cx="3200400" cy="191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19177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191770"/>
                              </a:lnTo>
                              <a:lnTo>
                                <a:pt x="1600200" y="191770"/>
                              </a:lnTo>
                              <a:lnTo>
                                <a:pt x="0" y="191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3A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1" style="width:252pt;height:15.1pt;position:absolute;mso-position-horizontal-relative:page;mso-position-horizontal:absolute;margin-left:56.2pt;mso-position-vertical-relative:page;margin-top:0pt;" coordsize="32004,1917">
              <v:shape id="Shape 1562" style="position:absolute;width:32004;height:1917;left:0;top:0;" coordsize="3200400,191770" path="m0,0l3200400,0l3200400,191770l1600200,191770l0,191770l0,0x">
                <v:stroke weight="0pt" endcap="flat" joinstyle="miter" miterlimit="10" on="false" color="#000000" opacity="0"/>
                <v:fill on="true" color="#4b3a2e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38C" w:rsidRDefault="00C108A7">
    <w:pPr>
      <w:spacing w:after="0"/>
      <w:ind w:left="-1126" w:right="487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713740</wp:posOffset>
              </wp:positionH>
              <wp:positionV relativeFrom="page">
                <wp:posOffset>0</wp:posOffset>
              </wp:positionV>
              <wp:extent cx="3200400" cy="191770"/>
              <wp:effectExtent l="0" t="0" r="0" b="0"/>
              <wp:wrapSquare wrapText="bothSides"/>
              <wp:docPr id="1547" name="Group 1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91770"/>
                        <a:chOff x="0" y="0"/>
                        <a:chExt cx="3200400" cy="191770"/>
                      </a:xfrm>
                    </wpg:grpSpPr>
                    <wps:wsp>
                      <wps:cNvPr id="1548" name="Shape 1548"/>
                      <wps:cNvSpPr/>
                      <wps:spPr>
                        <a:xfrm>
                          <a:off x="0" y="0"/>
                          <a:ext cx="3200400" cy="191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19177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191770"/>
                              </a:lnTo>
                              <a:lnTo>
                                <a:pt x="1600200" y="191770"/>
                              </a:lnTo>
                              <a:lnTo>
                                <a:pt x="0" y="191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3A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47" style="width:252pt;height:15.1pt;position:absolute;mso-position-horizontal-relative:page;mso-position-horizontal:absolute;margin-left:56.2pt;mso-position-vertical-relative:page;margin-top:0pt;" coordsize="32004,1917">
              <v:shape id="Shape 1548" style="position:absolute;width:32004;height:1917;left:0;top:0;" coordsize="3200400,191770" path="m0,0l3200400,0l3200400,191770l1600200,191770l0,191770l0,0x">
                <v:stroke weight="0pt" endcap="flat" joinstyle="miter" miterlimit="10" on="false" color="#000000" opacity="0"/>
                <v:fill on="true" color="#4b3a2e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38C" w:rsidRDefault="00C108A7">
    <w:pPr>
      <w:spacing w:after="0"/>
      <w:ind w:left="-1126" w:right="487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713740</wp:posOffset>
              </wp:positionH>
              <wp:positionV relativeFrom="page">
                <wp:posOffset>0</wp:posOffset>
              </wp:positionV>
              <wp:extent cx="3200400" cy="191770"/>
              <wp:effectExtent l="0" t="0" r="0" b="0"/>
              <wp:wrapSquare wrapText="bothSides"/>
              <wp:docPr id="1535" name="Group 1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91770"/>
                        <a:chOff x="0" y="0"/>
                        <a:chExt cx="3200400" cy="191770"/>
                      </a:xfrm>
                    </wpg:grpSpPr>
                    <wps:wsp>
                      <wps:cNvPr id="1536" name="Shape 1536"/>
                      <wps:cNvSpPr/>
                      <wps:spPr>
                        <a:xfrm>
                          <a:off x="0" y="0"/>
                          <a:ext cx="3200400" cy="191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19177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191770"/>
                              </a:lnTo>
                              <a:lnTo>
                                <a:pt x="1600200" y="191770"/>
                              </a:lnTo>
                              <a:lnTo>
                                <a:pt x="0" y="191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3A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35" style="width:252pt;height:15.1pt;position:absolute;mso-position-horizontal-relative:page;mso-position-horizontal:absolute;margin-left:56.2pt;mso-position-vertical-relative:page;margin-top:0pt;" coordsize="32004,1917">
              <v:shape id="Shape 1536" style="position:absolute;width:32004;height:1917;left:0;top:0;" coordsize="3200400,191770" path="m0,0l3200400,0l3200400,191770l1600200,191770l0,191770l0,0x">
                <v:stroke weight="0pt" endcap="flat" joinstyle="miter" miterlimit="10" on="false" color="#000000" opacity="0"/>
                <v:fill on="true" color="#4b3a2e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D403E"/>
    <w:multiLevelType w:val="hybridMultilevel"/>
    <w:tmpl w:val="830AAB54"/>
    <w:lvl w:ilvl="0" w:tplc="658C09C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260B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8AB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A0AB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DE0D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9444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A458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AED5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A8BA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D11A24"/>
    <w:multiLevelType w:val="hybridMultilevel"/>
    <w:tmpl w:val="003A10C4"/>
    <w:lvl w:ilvl="0" w:tplc="9DFC6D2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7A2D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42FF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04B4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BECE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8AFCA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58F69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04FF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4424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3075B2"/>
    <w:multiLevelType w:val="hybridMultilevel"/>
    <w:tmpl w:val="106AFF50"/>
    <w:lvl w:ilvl="0" w:tplc="67E892C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E237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368FF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CC22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8EE6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5025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769E0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8421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DE11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494D35"/>
    <w:multiLevelType w:val="hybridMultilevel"/>
    <w:tmpl w:val="57B40BAA"/>
    <w:lvl w:ilvl="0" w:tplc="FD7C117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801B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D088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62B0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4C00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00A5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CEB8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D872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7EC7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3A2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8C"/>
    <w:rsid w:val="0093138C"/>
    <w:rsid w:val="00A8525E"/>
    <w:rsid w:val="00C1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9DC7C-8F7D-4F38-AC47-FD7610FA7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81"/>
      <w:ind w:left="10" w:hanging="10"/>
      <w:outlineLvl w:val="0"/>
    </w:pPr>
    <w:rPr>
      <w:rFonts w:ascii="Calibri" w:eastAsia="Calibri" w:hAnsi="Calibri" w:cs="Calibri"/>
      <w:b/>
      <w:color w:val="4B3A2E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2"/>
      <w:ind w:left="10" w:hanging="10"/>
      <w:outlineLvl w:val="1"/>
    </w:pPr>
    <w:rPr>
      <w:rFonts w:ascii="Calibri" w:eastAsia="Calibri" w:hAnsi="Calibri" w:cs="Calibri"/>
      <w:b/>
      <w:i/>
      <w:color w:val="4B3A2E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4B3A2E"/>
      <w:sz w:val="26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i/>
      <w:color w:val="4B3A2E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Stacey Kerschner</cp:lastModifiedBy>
  <cp:revision>2</cp:revision>
  <dcterms:created xsi:type="dcterms:W3CDTF">2019-05-15T19:17:00Z</dcterms:created>
  <dcterms:modified xsi:type="dcterms:W3CDTF">2019-05-15T19:17:00Z</dcterms:modified>
</cp:coreProperties>
</file>