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8F773" w14:textId="77777777" w:rsidR="00536714" w:rsidRDefault="00E40D2A">
      <w:pPr>
        <w:shd w:val="clear" w:color="auto" w:fill="F1F3F4"/>
        <w:spacing w:after="0"/>
        <w:ind w:left="21" w:firstLine="0"/>
        <w:jc w:val="center"/>
      </w:pPr>
      <w:bookmarkStart w:id="0" w:name="_GoBack"/>
      <w:r>
        <w:rPr>
          <w:b/>
          <w:color w:val="2F3639"/>
          <w:sz w:val="30"/>
        </w:rPr>
        <w:t>Jimmy Sanchez</w:t>
      </w:r>
    </w:p>
    <w:bookmarkEnd w:id="0"/>
    <w:p w14:paraId="14B9B62B" w14:textId="77777777" w:rsidR="00536714" w:rsidRDefault="00E40D2A">
      <w:pPr>
        <w:shd w:val="clear" w:color="auto" w:fill="F1F3F4"/>
        <w:spacing w:after="778"/>
        <w:ind w:left="21" w:firstLine="0"/>
        <w:jc w:val="center"/>
      </w:pPr>
      <w:proofErr w:type="gramStart"/>
      <w:r>
        <w:t>packerstacoboyz13@gmail.com  (</w:t>
      </w:r>
      <w:proofErr w:type="gramEnd"/>
      <w:r>
        <w:t>303) 944-6654</w:t>
      </w:r>
    </w:p>
    <w:p w14:paraId="338E5CB9" w14:textId="77777777" w:rsidR="00536714" w:rsidRDefault="00E40D2A">
      <w:pPr>
        <w:spacing w:after="7" w:line="252" w:lineRule="auto"/>
        <w:ind w:left="-15" w:right="7215" w:firstLine="5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F399404" wp14:editId="5EF06539">
                <wp:extent cx="114300" cy="102870"/>
                <wp:effectExtent l="0" t="0" r="0" b="0"/>
                <wp:docPr id="400" name="Group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 </w:t>
      </w:r>
      <w:r>
        <w:rPr>
          <w:b/>
          <w:color w:val="2F3639"/>
          <w:sz w:val="24"/>
        </w:rPr>
        <w:t>Bank Teller</w:t>
      </w:r>
    </w:p>
    <w:p w14:paraId="7787FB85" w14:textId="77777777" w:rsidR="00536714" w:rsidRDefault="00E40D2A">
      <w:pPr>
        <w:spacing w:after="83" w:line="265" w:lineRule="auto"/>
        <w:ind w:left="-5"/>
      </w:pPr>
      <w:r>
        <w:rPr>
          <w:color w:val="2F3639"/>
        </w:rPr>
        <w:t>Wells Fargo</w:t>
      </w:r>
    </w:p>
    <w:p w14:paraId="36C9271C" w14:textId="77777777" w:rsidR="00536714" w:rsidRDefault="00E40D2A">
      <w:pPr>
        <w:ind w:left="-5"/>
      </w:pPr>
      <w:proofErr w:type="gramStart"/>
      <w:r>
        <w:t>June,</w:t>
      </w:r>
      <w:proofErr w:type="gramEnd"/>
      <w:r>
        <w:t xml:space="preserve"> 2017 —</w:t>
      </w:r>
    </w:p>
    <w:p w14:paraId="5DEE3882" w14:textId="77777777" w:rsidR="00536714" w:rsidRDefault="00E40D2A">
      <w:pPr>
        <w:spacing w:after="563"/>
        <w:ind w:left="-5"/>
      </w:pPr>
      <w:proofErr w:type="gramStart"/>
      <w:r>
        <w:t>Loss prevention,</w:t>
      </w:r>
      <w:proofErr w:type="gramEnd"/>
      <w:r>
        <w:t xml:space="preserve"> help customers succeed financially. Maintain long lasting relationships with customers. I've been knowledge several times for my work by my district manager, was nominated for Wells Fargo recognize event.</w:t>
      </w:r>
    </w:p>
    <w:p w14:paraId="16FABD2E" w14:textId="77777777" w:rsidR="00536714" w:rsidRDefault="00E40D2A">
      <w:pPr>
        <w:spacing w:after="7" w:line="252" w:lineRule="auto"/>
        <w:ind w:left="-15" w:firstLine="5"/>
      </w:pPr>
      <w:r>
        <w:rPr>
          <w:b/>
          <w:color w:val="2F3639"/>
          <w:sz w:val="24"/>
        </w:rPr>
        <w:t>Assistant store manager</w:t>
      </w:r>
    </w:p>
    <w:p w14:paraId="2C383B0B" w14:textId="77777777" w:rsidR="00536714" w:rsidRDefault="00E40D2A">
      <w:pPr>
        <w:spacing w:after="83" w:line="265" w:lineRule="auto"/>
        <w:ind w:left="-5"/>
      </w:pPr>
      <w:r>
        <w:rPr>
          <w:color w:val="2F3639"/>
        </w:rPr>
        <w:t>Circle k</w:t>
      </w:r>
    </w:p>
    <w:p w14:paraId="043DEAB8" w14:textId="77777777" w:rsidR="00536714" w:rsidRDefault="00E40D2A">
      <w:pPr>
        <w:ind w:left="-5"/>
      </w:pPr>
      <w:proofErr w:type="gramStart"/>
      <w:r>
        <w:t>O</w:t>
      </w:r>
      <w:r>
        <w:t>ctober,</w:t>
      </w:r>
      <w:proofErr w:type="gramEnd"/>
      <w:r>
        <w:t xml:space="preserve"> 2014 — August, 2017 (2 years 10 months)</w:t>
      </w:r>
    </w:p>
    <w:p w14:paraId="56624087" w14:textId="77777777" w:rsidR="00536714" w:rsidRDefault="00E40D2A">
      <w:pPr>
        <w:spacing w:after="563"/>
        <w:ind w:left="-5"/>
      </w:pPr>
      <w:r>
        <w:t xml:space="preserve">Work for Circle K for 3 years before I was given an opportunity at Wells </w:t>
      </w:r>
      <w:proofErr w:type="gramStart"/>
      <w:r>
        <w:t>Fargo</w:t>
      </w:r>
      <w:proofErr w:type="gramEnd"/>
      <w:r>
        <w:t xml:space="preserve"> I manage the store including 6 employees for 10 days consecutively while my manager was out of the country before becoming an ass</w:t>
      </w:r>
      <w:r>
        <w:t>istant manager</w:t>
      </w:r>
    </w:p>
    <w:p w14:paraId="125250EA" w14:textId="77777777" w:rsidR="00536714" w:rsidRDefault="00E40D2A">
      <w:pPr>
        <w:spacing w:after="0"/>
        <w:ind w:left="18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7681AA4" wp14:editId="7FD2E4BC">
                <wp:extent cx="168088" cy="100853"/>
                <wp:effectExtent l="0" t="0" r="0" b="0"/>
                <wp:docPr id="401" name="Group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9221" y="44824"/>
                            <a:ext cx="89647" cy="5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29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29"/>
                                </a:lnTo>
                                <a:lnTo>
                                  <a:pt x="0" y="56029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5676" y="47065"/>
                            <a:ext cx="0" cy="31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7">
                                <a:moveTo>
                                  <a:pt x="0" y="31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1" style="width:13.2353pt;height:7.94116pt;mso-position-horizontal-relative:char;mso-position-vertical-relative:line" coordsize="1680,1008">
                <v:shape id="Shape 556" style="position:absolute;width:896;height:560;left:392;top:448;" coordsize="89647,56029" path="m0,0l89647,0l89647,56029l0,56029l0,0">
                  <v:stroke weight="0pt" endcap="flat" joinstyle="miter" miterlimit="10" on="false" color="#000000" opacity="0"/>
                  <v:fill on="true" color="#f9f9f9"/>
                </v:shape>
                <v:shape id="Shape 35" style="position:absolute;width:896;height:560;left:392;top:448;" coordsize="89647,56029" path="m0,0l89647,0l89647,56029l0,56029x">
                  <v:stroke weight="0.882353pt" endcap="flat" joinstyle="miter" miterlimit="4" on="true" color="#aaaaaa"/>
                  <v:fill on="false" color="#000000" opacity="0"/>
                </v:shape>
                <v:shape id="Shape 36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37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38" style="position:absolute;width:0;height:313;left:1456;top:470;" coordsize="0,31377" path="m0,31377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7AF6DAA0" w14:textId="77777777" w:rsidR="00536714" w:rsidRDefault="00E40D2A">
      <w:pPr>
        <w:spacing w:after="7" w:line="252" w:lineRule="auto"/>
        <w:ind w:left="-15" w:firstLine="5"/>
      </w:pPr>
      <w:proofErr w:type="spellStart"/>
      <w:r>
        <w:rPr>
          <w:b/>
          <w:color w:val="2F3639"/>
          <w:sz w:val="24"/>
        </w:rPr>
        <w:t>Rangeview</w:t>
      </w:r>
      <w:proofErr w:type="spellEnd"/>
      <w:r>
        <w:rPr>
          <w:b/>
          <w:color w:val="2F3639"/>
          <w:sz w:val="24"/>
        </w:rPr>
        <w:t xml:space="preserve"> High School</w:t>
      </w:r>
    </w:p>
    <w:p w14:paraId="6B2E201D" w14:textId="77777777" w:rsidR="00536714" w:rsidRDefault="00E40D2A">
      <w:pPr>
        <w:spacing w:after="548" w:line="265" w:lineRule="auto"/>
        <w:ind w:left="-5"/>
      </w:pPr>
      <w:r>
        <w:rPr>
          <w:color w:val="2F3639"/>
        </w:rPr>
        <w:t xml:space="preserve">High School Diploma, General Education, </w:t>
      </w:r>
      <w:proofErr w:type="gramStart"/>
      <w:r>
        <w:rPr>
          <w:color w:val="2F3639"/>
        </w:rPr>
        <w:t>February,</w:t>
      </w:r>
      <w:proofErr w:type="gramEnd"/>
      <w:r>
        <w:rPr>
          <w:color w:val="2F3639"/>
        </w:rPr>
        <w:t xml:space="preserve"> 2015</w:t>
      </w:r>
    </w:p>
    <w:p w14:paraId="6392D944" w14:textId="77777777" w:rsidR="00536714" w:rsidRDefault="00E40D2A">
      <w:pPr>
        <w:spacing w:after="0"/>
        <w:ind w:left="0" w:firstLine="0"/>
      </w:pPr>
      <w:r>
        <w:rPr>
          <w:color w:val="2F3639"/>
          <w:sz w:val="24"/>
        </w:rPr>
        <w:t xml:space="preserve"> </w:t>
      </w:r>
    </w:p>
    <w:p w14:paraId="13A5F2BA" w14:textId="77777777" w:rsidR="00536714" w:rsidRDefault="00E40D2A">
      <w:pPr>
        <w:spacing w:after="0"/>
        <w:ind w:left="21" w:firstLine="0"/>
        <w:jc w:val="center"/>
      </w:pPr>
      <w:r>
        <w:rPr>
          <w:i/>
          <w:color w:val="2F3639"/>
          <w:sz w:val="16"/>
        </w:rPr>
        <w:t>Powered by</w:t>
      </w:r>
    </w:p>
    <w:p w14:paraId="605D880F" w14:textId="77777777" w:rsidR="00536714" w:rsidRDefault="00E40D2A">
      <w:pPr>
        <w:spacing w:after="0"/>
        <w:ind w:left="3900" w:firstLine="0"/>
      </w:pPr>
      <w:r>
        <w:rPr>
          <w:noProof/>
        </w:rPr>
        <w:drawing>
          <wp:inline distT="0" distB="0" distL="0" distR="0" wp14:anchorId="589DF45C" wp14:editId="3EB45533">
            <wp:extent cx="952500" cy="20955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6714">
      <w:pgSz w:w="11899" w:h="16838"/>
      <w:pgMar w:top="1440" w:right="1310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14"/>
    <w:rsid w:val="00536714"/>
    <w:rsid w:val="00E4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E725"/>
  <w15:docId w15:val="{A2DA32D5-6CAE-4F56-A9C8-EE59171B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/>
      <w:ind w:left="10" w:hanging="10"/>
    </w:pPr>
    <w:rPr>
      <w:rFonts w:ascii="Calibri" w:eastAsia="Calibri" w:hAnsi="Calibri" w:cs="Calibri"/>
      <w:color w:val="72777C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2019-08-23T16:27:00Z</dcterms:created>
  <dcterms:modified xsi:type="dcterms:W3CDTF">2019-08-23T16:27:00Z</dcterms:modified>
</cp:coreProperties>
</file>