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406" w:rsidRPr="003F7D4A" w:rsidRDefault="006A4406">
      <w:pPr>
        <w:pStyle w:val="ResumeName"/>
        <w:rPr>
          <w:rFonts w:ascii="Calibri" w:hAnsi="Calibri" w:cs="Calibri"/>
          <w:sz w:val="36"/>
          <w:szCs w:val="36"/>
        </w:rPr>
      </w:pPr>
      <w:r>
        <w:rPr>
          <w:rFonts w:ascii="Calibri" w:hAnsi="Calibri" w:cs="Calibri"/>
          <w:sz w:val="36"/>
          <w:szCs w:val="36"/>
        </w:rPr>
        <w:t>David F. Jenkins, PMP</w:t>
      </w:r>
    </w:p>
    <w:p w:rsidR="006A4406" w:rsidRPr="009A7457" w:rsidRDefault="006A4406" w:rsidP="00B146CD">
      <w:pPr>
        <w:pStyle w:val="AddressLine"/>
        <w:rPr>
          <w:rFonts w:ascii="Calibri" w:hAnsi="Calibri" w:cs="Calibri"/>
          <w:sz w:val="20"/>
          <w:szCs w:val="20"/>
        </w:rPr>
      </w:pPr>
      <w:r>
        <w:rPr>
          <w:rFonts w:ascii="Calibri" w:hAnsi="Calibri" w:cs="Calibri"/>
          <w:sz w:val="20"/>
          <w:szCs w:val="20"/>
        </w:rPr>
        <w:t>888 Club Ridge Terrace</w:t>
      </w:r>
      <w:r w:rsidRPr="009A7457">
        <w:rPr>
          <w:rFonts w:ascii="Calibri" w:hAnsi="Calibri" w:cs="Calibri"/>
          <w:sz w:val="20"/>
          <w:szCs w:val="20"/>
        </w:rPr>
        <w:t xml:space="preserve"> ● </w:t>
      </w:r>
      <w:smartTag w:uri="urn:schemas-microsoft-com:office:smarttags" w:element="City">
        <w:smartTag w:uri="urn:schemas-microsoft-com:office:smarttags" w:element="place">
          <w:r>
            <w:rPr>
              <w:rFonts w:ascii="Calibri" w:hAnsi="Calibri" w:cs="Calibri"/>
              <w:sz w:val="20"/>
              <w:szCs w:val="20"/>
            </w:rPr>
            <w:t>Chester</w:t>
          </w:r>
        </w:smartTag>
        <w:r w:rsidRPr="009A7457">
          <w:rPr>
            <w:rFonts w:ascii="Calibri" w:hAnsi="Calibri" w:cs="Calibri"/>
            <w:sz w:val="20"/>
            <w:szCs w:val="20"/>
          </w:rPr>
          <w:t xml:space="preserve">, </w:t>
        </w:r>
        <w:smartTag w:uri="urn:schemas-microsoft-com:office:smarttags" w:element="State">
          <w:r w:rsidRPr="009A7457">
            <w:rPr>
              <w:rFonts w:ascii="Calibri" w:hAnsi="Calibri" w:cs="Calibri"/>
              <w:sz w:val="20"/>
              <w:szCs w:val="20"/>
            </w:rPr>
            <w:t>VA</w:t>
          </w:r>
        </w:smartTag>
        <w:r w:rsidRPr="009A7457">
          <w:rPr>
            <w:rFonts w:ascii="Calibri" w:hAnsi="Calibri" w:cs="Calibri"/>
            <w:sz w:val="20"/>
            <w:szCs w:val="20"/>
          </w:rPr>
          <w:t xml:space="preserve"> </w:t>
        </w:r>
        <w:smartTag w:uri="urn:schemas-microsoft-com:office:smarttags" w:element="State">
          <w:r w:rsidRPr="009A7457">
            <w:rPr>
              <w:rFonts w:ascii="Calibri" w:hAnsi="Calibri" w:cs="Calibri"/>
              <w:sz w:val="20"/>
              <w:szCs w:val="20"/>
            </w:rPr>
            <w:t>23</w:t>
          </w:r>
          <w:r>
            <w:rPr>
              <w:rFonts w:ascii="Calibri" w:hAnsi="Calibri" w:cs="Calibri"/>
              <w:sz w:val="20"/>
              <w:szCs w:val="20"/>
            </w:rPr>
            <w:t>836</w:t>
          </w:r>
        </w:smartTag>
      </w:smartTag>
      <w:r w:rsidRPr="009A7457">
        <w:rPr>
          <w:rFonts w:ascii="Calibri" w:hAnsi="Calibri" w:cs="Calibri"/>
          <w:sz w:val="20"/>
          <w:szCs w:val="20"/>
        </w:rPr>
        <w:t xml:space="preserve"> </w:t>
      </w:r>
      <w:r w:rsidRPr="009A7457">
        <w:rPr>
          <w:rFonts w:ascii="Calibri" w:eastAsia="MS Mincho" w:hAnsi="Calibri" w:cs="Calibri"/>
          <w:sz w:val="20"/>
          <w:szCs w:val="20"/>
        </w:rPr>
        <w:t xml:space="preserve">● </w:t>
      </w:r>
      <w:r>
        <w:rPr>
          <w:rFonts w:ascii="Calibri" w:eastAsia="MS Mincho" w:hAnsi="Calibri" w:cs="Calibri"/>
          <w:sz w:val="20"/>
          <w:szCs w:val="20"/>
        </w:rPr>
        <w:t>757</w:t>
      </w:r>
      <w:r w:rsidRPr="009A7457">
        <w:rPr>
          <w:rFonts w:ascii="Calibri" w:hAnsi="Calibri" w:cs="Calibri"/>
          <w:sz w:val="20"/>
          <w:szCs w:val="20"/>
        </w:rPr>
        <w:t>.</w:t>
      </w:r>
      <w:r>
        <w:rPr>
          <w:rFonts w:ascii="Calibri" w:hAnsi="Calibri" w:cs="Calibri"/>
          <w:sz w:val="20"/>
          <w:szCs w:val="20"/>
        </w:rPr>
        <w:t>477</w:t>
      </w:r>
      <w:r w:rsidRPr="009A7457">
        <w:rPr>
          <w:rFonts w:ascii="Calibri" w:hAnsi="Calibri" w:cs="Calibri"/>
          <w:sz w:val="20"/>
          <w:szCs w:val="20"/>
        </w:rPr>
        <w:t>.</w:t>
      </w:r>
      <w:r>
        <w:rPr>
          <w:rFonts w:ascii="Calibri" w:hAnsi="Calibri" w:cs="Calibri"/>
          <w:sz w:val="20"/>
          <w:szCs w:val="20"/>
        </w:rPr>
        <w:t>6814</w:t>
      </w:r>
      <w:r w:rsidRPr="009A7457">
        <w:rPr>
          <w:rFonts w:ascii="Calibri" w:hAnsi="Calibri" w:cs="Calibri"/>
          <w:sz w:val="20"/>
          <w:szCs w:val="20"/>
        </w:rPr>
        <w:t xml:space="preserve"> </w:t>
      </w:r>
      <w:r w:rsidRPr="009A7457">
        <w:rPr>
          <w:rFonts w:ascii="Calibri" w:eastAsia="MS Mincho" w:hAnsi="Calibri" w:cs="Calibri"/>
          <w:sz w:val="20"/>
          <w:szCs w:val="20"/>
        </w:rPr>
        <w:t>●</w:t>
      </w:r>
      <w:r w:rsidRPr="009A7457">
        <w:rPr>
          <w:rFonts w:ascii="Calibri" w:hAnsi="Calibri" w:cs="Calibri"/>
          <w:sz w:val="20"/>
          <w:szCs w:val="20"/>
        </w:rPr>
        <w:t xml:space="preserve"> </w:t>
      </w:r>
      <w:r>
        <w:rPr>
          <w:rFonts w:ascii="Calibri" w:hAnsi="Calibri" w:cs="Calibri"/>
          <w:sz w:val="20"/>
          <w:szCs w:val="20"/>
        </w:rPr>
        <w:t>david.f.jenkins</w:t>
      </w:r>
      <w:r w:rsidRPr="009A7457">
        <w:rPr>
          <w:rFonts w:ascii="Calibri" w:hAnsi="Calibri" w:cs="Calibri"/>
          <w:sz w:val="20"/>
          <w:szCs w:val="20"/>
        </w:rPr>
        <w:t>@</w:t>
      </w:r>
      <w:r>
        <w:rPr>
          <w:rFonts w:ascii="Calibri" w:hAnsi="Calibri" w:cs="Calibri"/>
          <w:sz w:val="20"/>
          <w:szCs w:val="20"/>
        </w:rPr>
        <w:t>cox</w:t>
      </w:r>
      <w:r w:rsidRPr="009A7457">
        <w:rPr>
          <w:rFonts w:ascii="Calibri" w:hAnsi="Calibri" w:cs="Calibri"/>
          <w:sz w:val="20"/>
          <w:szCs w:val="20"/>
        </w:rPr>
        <w:t>.net</w:t>
      </w:r>
    </w:p>
    <w:p w:rsidR="006A4406" w:rsidRPr="009A7457" w:rsidRDefault="006A4406" w:rsidP="00C538BE">
      <w:pPr>
        <w:pStyle w:val="Sectiondivider"/>
        <w:rPr>
          <w:rFonts w:ascii="Calibri" w:hAnsi="Calibri" w:cs="Calibri"/>
        </w:rPr>
      </w:pPr>
    </w:p>
    <w:p w:rsidR="006A4406" w:rsidRDefault="006A4406" w:rsidP="008A47A5">
      <w:pPr>
        <w:pStyle w:val="Heading1"/>
        <w:rPr>
          <w:rFonts w:ascii="Calibri" w:hAnsi="Calibri" w:cs="Calibri"/>
        </w:rPr>
      </w:pPr>
      <w:r>
        <w:rPr>
          <w:rFonts w:ascii="Calibri" w:hAnsi="Calibri" w:cs="Calibri"/>
        </w:rPr>
        <w:t>PROJECT</w:t>
      </w:r>
      <w:r w:rsidRPr="009A7457">
        <w:rPr>
          <w:rFonts w:ascii="Calibri" w:hAnsi="Calibri" w:cs="Calibri"/>
        </w:rPr>
        <w:t xml:space="preserve"> MANAGEMENT PROFESSIONAL</w:t>
      </w:r>
    </w:p>
    <w:p w:rsidR="006A4406" w:rsidRPr="00F715C4" w:rsidRDefault="006A4406" w:rsidP="00F715C4"/>
    <w:p w:rsidR="006A4406" w:rsidRDefault="006A4406" w:rsidP="00326A32">
      <w:pPr>
        <w:ind w:left="1440"/>
        <w:rPr>
          <w:rFonts w:ascii="Calibri" w:hAnsi="Calibri" w:cs="Calibri"/>
          <w:b/>
          <w:i/>
          <w:sz w:val="20"/>
          <w:szCs w:val="20"/>
        </w:rPr>
      </w:pPr>
      <w:r>
        <w:rPr>
          <w:rFonts w:ascii="Calibri" w:hAnsi="Calibri" w:cs="Calibri"/>
          <w:b/>
          <w:i/>
          <w:sz w:val="20"/>
          <w:szCs w:val="20"/>
        </w:rPr>
        <w:t>Plan Management/Client Consulting, Providing subject matter expertise to internal and external clients</w:t>
      </w:r>
      <w:r w:rsidRPr="00717453">
        <w:rPr>
          <w:rFonts w:ascii="Calibri" w:hAnsi="Calibri" w:cs="Calibri"/>
          <w:b/>
          <w:i/>
          <w:sz w:val="20"/>
          <w:szCs w:val="20"/>
        </w:rPr>
        <w:t xml:space="preserve">, </w:t>
      </w:r>
      <w:r>
        <w:rPr>
          <w:rFonts w:ascii="Calibri" w:hAnsi="Calibri" w:cs="Calibri"/>
          <w:b/>
          <w:i/>
          <w:sz w:val="20"/>
          <w:szCs w:val="20"/>
        </w:rPr>
        <w:t xml:space="preserve">Leveraging team talent/resources on successful projects, Leading and facilitating analysis discussions and scope requirements, Managing projects from initiation to closing, </w:t>
      </w:r>
      <w:r w:rsidRPr="00717453">
        <w:rPr>
          <w:rFonts w:ascii="Calibri" w:hAnsi="Calibri" w:cs="Calibri"/>
          <w:b/>
          <w:i/>
          <w:sz w:val="20"/>
          <w:szCs w:val="20"/>
        </w:rPr>
        <w:t>Developing</w:t>
      </w:r>
      <w:r>
        <w:rPr>
          <w:rFonts w:ascii="Calibri" w:hAnsi="Calibri" w:cs="Calibri"/>
          <w:b/>
          <w:i/>
          <w:sz w:val="20"/>
          <w:szCs w:val="20"/>
        </w:rPr>
        <w:t xml:space="preserve"> and Building collaborative partnerships and High-performing teams</w:t>
      </w:r>
      <w:r w:rsidRPr="00717453">
        <w:rPr>
          <w:rFonts w:ascii="Calibri" w:hAnsi="Calibri" w:cs="Calibri"/>
          <w:b/>
          <w:i/>
          <w:sz w:val="20"/>
          <w:szCs w:val="20"/>
        </w:rPr>
        <w:t xml:space="preserve"> </w:t>
      </w:r>
    </w:p>
    <w:p w:rsidR="006A4406" w:rsidRPr="00717453" w:rsidRDefault="006A4406" w:rsidP="00326A32">
      <w:pPr>
        <w:ind w:left="1440"/>
        <w:rPr>
          <w:rFonts w:ascii="Calibri" w:hAnsi="Calibri" w:cs="Calibri"/>
          <w:b/>
          <w:i/>
          <w:sz w:val="20"/>
          <w:szCs w:val="20"/>
        </w:rPr>
      </w:pPr>
    </w:p>
    <w:p w:rsidR="006A4406" w:rsidRPr="009A7457" w:rsidRDefault="006A4406" w:rsidP="00326A32">
      <w:pPr>
        <w:ind w:left="1440"/>
        <w:rPr>
          <w:rFonts w:ascii="Calibri" w:hAnsi="Calibri" w:cs="Calibri"/>
          <w:b/>
          <w:i/>
          <w:sz w:val="20"/>
          <w:szCs w:val="20"/>
        </w:rPr>
      </w:pPr>
    </w:p>
    <w:tbl>
      <w:tblPr>
        <w:tblW w:w="0" w:type="auto"/>
        <w:tblLook w:val="00A0"/>
      </w:tblPr>
      <w:tblGrid>
        <w:gridCol w:w="2268"/>
        <w:gridCol w:w="7884"/>
      </w:tblGrid>
      <w:tr w:rsidR="006A4406" w:rsidRPr="00C04254">
        <w:tc>
          <w:tcPr>
            <w:tcW w:w="2268" w:type="dxa"/>
          </w:tcPr>
          <w:p w:rsidR="006A4406" w:rsidRPr="007C7583" w:rsidRDefault="006A4406">
            <w:pPr>
              <w:pStyle w:val="Sectionheader"/>
              <w:rPr>
                <w:rFonts w:ascii="Calibri" w:hAnsi="Calibri" w:cs="Calibri"/>
              </w:rPr>
            </w:pPr>
            <w:r w:rsidRPr="007C7583">
              <w:rPr>
                <w:rFonts w:ascii="Calibri" w:hAnsi="Calibri" w:cs="Calibri"/>
              </w:rPr>
              <w:t>Profile</w:t>
            </w:r>
          </w:p>
        </w:tc>
        <w:tc>
          <w:tcPr>
            <w:tcW w:w="7884" w:type="dxa"/>
          </w:tcPr>
          <w:p w:rsidR="006A4406" w:rsidRDefault="006A4406" w:rsidP="008A47A5">
            <w:pPr>
              <w:pStyle w:val="Bulletedtext"/>
              <w:rPr>
                <w:rFonts w:ascii="Calibri" w:hAnsi="Calibri" w:cs="Calibri"/>
              </w:rPr>
            </w:pPr>
            <w:r>
              <w:rPr>
                <w:rFonts w:ascii="Calibri" w:hAnsi="Calibri" w:cs="Calibri"/>
              </w:rPr>
              <w:t>Project Manager with seven years IT, application and data project management experience with banking and financial services clients</w:t>
            </w:r>
          </w:p>
          <w:p w:rsidR="006A4406" w:rsidRDefault="006A4406" w:rsidP="008A47A5">
            <w:pPr>
              <w:pStyle w:val="Bulletedtext"/>
              <w:rPr>
                <w:rFonts w:ascii="Calibri" w:hAnsi="Calibri" w:cs="Calibri"/>
              </w:rPr>
            </w:pPr>
            <w:r>
              <w:rPr>
                <w:rFonts w:ascii="Calibri" w:hAnsi="Calibri" w:cs="Calibri"/>
              </w:rPr>
              <w:t>Benefits Service Manager</w:t>
            </w:r>
            <w:r w:rsidRPr="009A7457">
              <w:rPr>
                <w:rFonts w:ascii="Calibri" w:hAnsi="Calibri" w:cs="Calibri"/>
              </w:rPr>
              <w:t xml:space="preserve"> with </w:t>
            </w:r>
            <w:r>
              <w:rPr>
                <w:rFonts w:ascii="Calibri" w:hAnsi="Calibri" w:cs="Calibri"/>
              </w:rPr>
              <w:t xml:space="preserve">seven </w:t>
            </w:r>
            <w:r w:rsidRPr="009A7457">
              <w:rPr>
                <w:rFonts w:ascii="Calibri" w:hAnsi="Calibri" w:cs="Calibri"/>
              </w:rPr>
              <w:t xml:space="preserve"> years of </w:t>
            </w:r>
            <w:r>
              <w:rPr>
                <w:rFonts w:ascii="Calibri" w:hAnsi="Calibri" w:cs="Calibri"/>
              </w:rPr>
              <w:t xml:space="preserve">Defined Benefits plan management and Total Benefits Outsourcing </w:t>
            </w:r>
            <w:r w:rsidRPr="009A7457">
              <w:rPr>
                <w:rFonts w:ascii="Calibri" w:hAnsi="Calibri" w:cs="Calibri"/>
              </w:rPr>
              <w:t>management</w:t>
            </w:r>
            <w:r>
              <w:rPr>
                <w:rFonts w:ascii="Calibri" w:hAnsi="Calibri" w:cs="Calibri"/>
              </w:rPr>
              <w:t xml:space="preserve"> experience</w:t>
            </w:r>
          </w:p>
          <w:p w:rsidR="006A4406" w:rsidRDefault="006A4406" w:rsidP="008A47A5">
            <w:pPr>
              <w:pStyle w:val="Bulletedtext"/>
              <w:rPr>
                <w:rFonts w:ascii="Calibri" w:hAnsi="Calibri" w:cs="Calibri"/>
              </w:rPr>
            </w:pPr>
            <w:r w:rsidRPr="009A7457">
              <w:rPr>
                <w:rFonts w:ascii="Calibri" w:hAnsi="Calibri" w:cs="Calibri"/>
              </w:rPr>
              <w:t xml:space="preserve">Experience </w:t>
            </w:r>
            <w:r>
              <w:rPr>
                <w:rFonts w:ascii="Calibri" w:hAnsi="Calibri" w:cs="Calibri"/>
              </w:rPr>
              <w:t xml:space="preserve">building project teams and </w:t>
            </w:r>
            <w:r w:rsidRPr="009A7457">
              <w:rPr>
                <w:rFonts w:ascii="Calibri" w:hAnsi="Calibri" w:cs="Calibri"/>
              </w:rPr>
              <w:t xml:space="preserve">leading </w:t>
            </w:r>
            <w:r>
              <w:rPr>
                <w:rFonts w:ascii="Calibri" w:hAnsi="Calibri" w:cs="Calibri"/>
              </w:rPr>
              <w:t>projects throughout the entire life-cycle</w:t>
            </w:r>
          </w:p>
          <w:p w:rsidR="006A4406" w:rsidRDefault="006A4406" w:rsidP="008A47A5">
            <w:pPr>
              <w:pStyle w:val="Bulletedtext"/>
              <w:rPr>
                <w:rFonts w:ascii="Calibri" w:hAnsi="Calibri" w:cs="Calibri"/>
              </w:rPr>
            </w:pPr>
            <w:r>
              <w:rPr>
                <w:rFonts w:ascii="Calibri" w:hAnsi="Calibri" w:cs="Calibri"/>
              </w:rPr>
              <w:t>Subject matter expert to client, client team and shared services on plan provisions</w:t>
            </w:r>
          </w:p>
          <w:p w:rsidR="006A4406" w:rsidRDefault="006A4406" w:rsidP="008A47A5">
            <w:pPr>
              <w:pStyle w:val="Bulletedtext"/>
              <w:rPr>
                <w:rFonts w:ascii="Calibri" w:hAnsi="Calibri" w:cs="Calibri"/>
              </w:rPr>
            </w:pPr>
            <w:r>
              <w:rPr>
                <w:rFonts w:ascii="Calibri" w:hAnsi="Calibri" w:cs="Calibri"/>
              </w:rPr>
              <w:t>Leader for updates to requirement and interface documents and technical specifications</w:t>
            </w:r>
          </w:p>
          <w:p w:rsidR="006A4406" w:rsidRPr="009A7457" w:rsidRDefault="006A4406" w:rsidP="008A47A5">
            <w:pPr>
              <w:pStyle w:val="Bulletedtext"/>
              <w:rPr>
                <w:rFonts w:ascii="Calibri" w:hAnsi="Calibri" w:cs="Calibri"/>
              </w:rPr>
            </w:pPr>
            <w:r>
              <w:rPr>
                <w:rFonts w:ascii="Calibri" w:hAnsi="Calibri" w:cs="Calibri"/>
              </w:rPr>
              <w:t xml:space="preserve">Clients include Washington Mutual Bank, Boeing, American Airlines, Baxter, International Paper, </w:t>
            </w:r>
            <w:smartTag w:uri="urn:schemas-microsoft-com:office:smarttags" w:element="State">
              <w:r>
                <w:rPr>
                  <w:rFonts w:ascii="Calibri" w:hAnsi="Calibri" w:cs="Calibri"/>
                </w:rPr>
                <w:t>Avon</w:t>
              </w:r>
            </w:smartTag>
            <w:r>
              <w:rPr>
                <w:rFonts w:ascii="Calibri" w:hAnsi="Calibri" w:cs="Calibri"/>
              </w:rPr>
              <w:t>, and Freightliner</w:t>
            </w:r>
          </w:p>
          <w:p w:rsidR="006A4406" w:rsidRPr="009A7457" w:rsidRDefault="006A4406" w:rsidP="0074172D">
            <w:pPr>
              <w:pStyle w:val="Bulletedtext"/>
              <w:rPr>
                <w:rFonts w:ascii="Calibri" w:hAnsi="Calibri" w:cs="Calibri"/>
                <w:b/>
                <w:spacing w:val="-2"/>
              </w:rPr>
            </w:pPr>
            <w:r w:rsidRPr="009A7457">
              <w:rPr>
                <w:rFonts w:ascii="Calibri" w:hAnsi="Calibri" w:cs="Calibri"/>
              </w:rPr>
              <w:t xml:space="preserve">  </w:t>
            </w:r>
          </w:p>
        </w:tc>
      </w:tr>
    </w:tbl>
    <w:p w:rsidR="006A4406" w:rsidRPr="009A7457" w:rsidRDefault="006A4406">
      <w:pPr>
        <w:pStyle w:val="Sectiondivider"/>
        <w:rPr>
          <w:rFonts w:ascii="Calibri" w:hAnsi="Calibri" w:cs="Calibri"/>
        </w:rPr>
      </w:pPr>
    </w:p>
    <w:tbl>
      <w:tblPr>
        <w:tblW w:w="18432" w:type="dxa"/>
        <w:tblLook w:val="00A0"/>
      </w:tblPr>
      <w:tblGrid>
        <w:gridCol w:w="2268"/>
        <w:gridCol w:w="3768"/>
        <w:gridCol w:w="4134"/>
        <w:gridCol w:w="4518"/>
        <w:gridCol w:w="3744"/>
      </w:tblGrid>
      <w:tr w:rsidR="006A4406" w:rsidRPr="00C04254" w:rsidTr="00086A7E">
        <w:tc>
          <w:tcPr>
            <w:tcW w:w="2268" w:type="dxa"/>
          </w:tcPr>
          <w:p w:rsidR="006A4406" w:rsidRPr="007C7583" w:rsidRDefault="006A4406" w:rsidP="00C538BE">
            <w:pPr>
              <w:pStyle w:val="Sectionheader"/>
              <w:rPr>
                <w:rFonts w:ascii="Calibri" w:hAnsi="Calibri" w:cs="Calibri"/>
              </w:rPr>
            </w:pPr>
            <w:r w:rsidRPr="007C7583">
              <w:rPr>
                <w:rFonts w:ascii="Calibri" w:hAnsi="Calibri" w:cs="Calibri"/>
              </w:rPr>
              <w:t>Key Skills</w:t>
            </w:r>
          </w:p>
        </w:tc>
        <w:tc>
          <w:tcPr>
            <w:tcW w:w="3768" w:type="dxa"/>
          </w:tcPr>
          <w:p w:rsidR="006A4406" w:rsidRPr="009A7457" w:rsidRDefault="006A4406" w:rsidP="00407456">
            <w:pPr>
              <w:pStyle w:val="Bulletedtext"/>
              <w:rPr>
                <w:rFonts w:ascii="Calibri" w:hAnsi="Calibri" w:cs="Calibri"/>
              </w:rPr>
            </w:pPr>
            <w:r>
              <w:rPr>
                <w:rFonts w:ascii="Calibri" w:hAnsi="Calibri" w:cs="Calibri"/>
              </w:rPr>
              <w:t>Project Management/Implementations</w:t>
            </w:r>
          </w:p>
          <w:p w:rsidR="006A4406" w:rsidRPr="009A7457" w:rsidRDefault="006A4406" w:rsidP="00407456">
            <w:pPr>
              <w:pStyle w:val="Bulletedtext"/>
              <w:ind w:left="0" w:firstLine="0"/>
              <w:rPr>
                <w:rFonts w:ascii="Calibri" w:hAnsi="Calibri" w:cs="Calibri"/>
              </w:rPr>
            </w:pPr>
            <w:r>
              <w:rPr>
                <w:rFonts w:ascii="Calibri" w:hAnsi="Calibri" w:cs="Calibri"/>
              </w:rPr>
              <w:t>Developing/Executing Project</w:t>
            </w:r>
            <w:r w:rsidRPr="009A7457">
              <w:rPr>
                <w:rFonts w:ascii="Calibri" w:hAnsi="Calibri" w:cs="Calibri"/>
              </w:rPr>
              <w:t xml:space="preserve"> Plans</w:t>
            </w:r>
          </w:p>
          <w:p w:rsidR="006A4406" w:rsidRPr="009A7457" w:rsidRDefault="006A4406" w:rsidP="00407456">
            <w:pPr>
              <w:pStyle w:val="Bulletedtext"/>
              <w:ind w:left="0" w:firstLine="0"/>
              <w:rPr>
                <w:rFonts w:ascii="Calibri" w:hAnsi="Calibri" w:cs="Calibri"/>
              </w:rPr>
            </w:pPr>
            <w:r>
              <w:rPr>
                <w:rFonts w:ascii="Calibri" w:hAnsi="Calibri" w:cs="Calibri"/>
              </w:rPr>
              <w:t>Building/Executing QA Test Plans</w:t>
            </w:r>
          </w:p>
          <w:p w:rsidR="006A4406" w:rsidRDefault="006A4406" w:rsidP="00CC152B">
            <w:pPr>
              <w:pStyle w:val="Bulletedtext"/>
              <w:rPr>
                <w:rFonts w:ascii="Calibri" w:hAnsi="Calibri" w:cs="Calibri"/>
              </w:rPr>
            </w:pPr>
            <w:r>
              <w:rPr>
                <w:rFonts w:ascii="Calibri" w:hAnsi="Calibri" w:cs="Calibri"/>
              </w:rPr>
              <w:t>SME on Defined Benefits Plans</w:t>
            </w:r>
          </w:p>
          <w:p w:rsidR="006A4406" w:rsidRDefault="006A4406" w:rsidP="0070719E">
            <w:pPr>
              <w:pStyle w:val="Bulletedtext"/>
              <w:rPr>
                <w:rFonts w:ascii="Calibri" w:hAnsi="Calibri" w:cs="Calibri"/>
              </w:rPr>
            </w:pPr>
            <w:r>
              <w:rPr>
                <w:rFonts w:ascii="Calibri" w:hAnsi="Calibri" w:cs="Calibri"/>
              </w:rPr>
              <w:t>Strong Verbal and Written Communication</w:t>
            </w:r>
          </w:p>
          <w:p w:rsidR="006A4406" w:rsidRPr="009A7457" w:rsidRDefault="006A4406" w:rsidP="0070719E">
            <w:pPr>
              <w:pStyle w:val="Bulletedtext"/>
              <w:rPr>
                <w:rFonts w:ascii="Calibri" w:hAnsi="Calibri" w:cs="Calibri"/>
              </w:rPr>
            </w:pPr>
            <w:r>
              <w:rPr>
                <w:rFonts w:ascii="Calibri" w:hAnsi="Calibri" w:cs="Calibri"/>
              </w:rPr>
              <w:t>Full Project Life-cycle Management</w:t>
            </w:r>
          </w:p>
        </w:tc>
        <w:tc>
          <w:tcPr>
            <w:tcW w:w="4134" w:type="dxa"/>
          </w:tcPr>
          <w:p w:rsidR="006A4406" w:rsidRDefault="006A4406" w:rsidP="009A7457">
            <w:pPr>
              <w:pStyle w:val="Bulletedtext"/>
              <w:rPr>
                <w:rFonts w:ascii="Calibri" w:hAnsi="Calibri" w:cs="Calibri"/>
              </w:rPr>
            </w:pPr>
            <w:r>
              <w:rPr>
                <w:rFonts w:ascii="Calibri" w:hAnsi="Calibri" w:cs="Calibri"/>
              </w:rPr>
              <w:t>Accounting and Financial Services</w:t>
            </w:r>
          </w:p>
          <w:p w:rsidR="006A4406" w:rsidRPr="009A7457" w:rsidRDefault="006A4406" w:rsidP="009A7457">
            <w:pPr>
              <w:pStyle w:val="Bulletedtext"/>
              <w:rPr>
                <w:rFonts w:ascii="Calibri" w:hAnsi="Calibri" w:cs="Calibri"/>
              </w:rPr>
            </w:pPr>
            <w:r>
              <w:rPr>
                <w:rFonts w:ascii="Calibri" w:hAnsi="Calibri" w:cs="Calibri"/>
              </w:rPr>
              <w:t>Leveraging resources for project/ongoing work</w:t>
            </w:r>
          </w:p>
          <w:p w:rsidR="006A4406" w:rsidRPr="009A7457" w:rsidRDefault="006A4406" w:rsidP="003B2D89">
            <w:pPr>
              <w:pStyle w:val="Bulletedtext"/>
              <w:rPr>
                <w:rFonts w:ascii="Calibri" w:hAnsi="Calibri" w:cs="Calibri"/>
              </w:rPr>
            </w:pPr>
            <w:r>
              <w:rPr>
                <w:rFonts w:ascii="Calibri" w:hAnsi="Calibri" w:cs="Calibri"/>
              </w:rPr>
              <w:t>Requirements analysis/scope documentation</w:t>
            </w:r>
          </w:p>
          <w:p w:rsidR="006A4406" w:rsidRPr="009A7457" w:rsidRDefault="006A4406" w:rsidP="003B2D89">
            <w:pPr>
              <w:pStyle w:val="Bulletedtext"/>
              <w:rPr>
                <w:rFonts w:ascii="Calibri" w:hAnsi="Calibri" w:cs="Calibri"/>
              </w:rPr>
            </w:pPr>
            <w:r>
              <w:rPr>
                <w:rFonts w:ascii="Calibri" w:hAnsi="Calibri" w:cs="Calibri"/>
              </w:rPr>
              <w:t>Strong analytical and problem solving</w:t>
            </w:r>
          </w:p>
          <w:p w:rsidR="006A4406" w:rsidRDefault="006A4406" w:rsidP="004E6921">
            <w:pPr>
              <w:pStyle w:val="Bulletedtext"/>
              <w:rPr>
                <w:rFonts w:ascii="Calibri" w:hAnsi="Calibri" w:cs="Calibri"/>
              </w:rPr>
            </w:pPr>
            <w:r>
              <w:rPr>
                <w:rFonts w:ascii="Calibri" w:hAnsi="Calibri" w:cs="Calibri"/>
              </w:rPr>
              <w:t>Training client teams on new/updated systems</w:t>
            </w:r>
          </w:p>
          <w:p w:rsidR="006A4406" w:rsidRPr="009A7457" w:rsidRDefault="006A4406" w:rsidP="004E6921">
            <w:pPr>
              <w:pStyle w:val="Bulletedtext"/>
              <w:rPr>
                <w:rFonts w:ascii="Calibri" w:hAnsi="Calibri" w:cs="Calibri"/>
              </w:rPr>
            </w:pPr>
            <w:r>
              <w:rPr>
                <w:rFonts w:ascii="Calibri" w:hAnsi="Calibri" w:cs="Calibri"/>
              </w:rPr>
              <w:t>Project Management Professional (PMP) Cert</w:t>
            </w:r>
          </w:p>
        </w:tc>
        <w:tc>
          <w:tcPr>
            <w:tcW w:w="4518" w:type="dxa"/>
          </w:tcPr>
          <w:p w:rsidR="006A4406" w:rsidRPr="009A7457" w:rsidRDefault="006A4406">
            <w:pPr>
              <w:pStyle w:val="Bulletedtext"/>
              <w:rPr>
                <w:rFonts w:ascii="Calibri" w:hAnsi="Calibri" w:cs="Calibri"/>
              </w:rPr>
            </w:pPr>
          </w:p>
        </w:tc>
        <w:tc>
          <w:tcPr>
            <w:tcW w:w="3744" w:type="dxa"/>
          </w:tcPr>
          <w:p w:rsidR="006A4406" w:rsidRPr="009A7457" w:rsidRDefault="006A4406">
            <w:pPr>
              <w:pStyle w:val="Bulletedtext"/>
              <w:rPr>
                <w:rFonts w:ascii="Calibri" w:hAnsi="Calibri" w:cs="Calibri"/>
              </w:rPr>
            </w:pPr>
          </w:p>
        </w:tc>
      </w:tr>
    </w:tbl>
    <w:p w:rsidR="006A4406" w:rsidRDefault="006A4406" w:rsidP="003B21BC">
      <w:pPr>
        <w:pStyle w:val="Sectiondivider"/>
        <w:pBdr>
          <w:bottom w:val="single" w:sz="18" w:space="0" w:color="auto"/>
        </w:pBdr>
      </w:pPr>
    </w:p>
    <w:tbl>
      <w:tblPr>
        <w:tblW w:w="0" w:type="auto"/>
        <w:tblLook w:val="00A0"/>
      </w:tblPr>
      <w:tblGrid>
        <w:gridCol w:w="2268"/>
        <w:gridCol w:w="2790"/>
        <w:gridCol w:w="2790"/>
        <w:gridCol w:w="2304"/>
      </w:tblGrid>
      <w:tr w:rsidR="006A4406" w:rsidRPr="00C04254" w:rsidTr="003B21BC">
        <w:trPr>
          <w:trHeight w:val="153"/>
        </w:trPr>
        <w:tc>
          <w:tcPr>
            <w:tcW w:w="2268" w:type="dxa"/>
          </w:tcPr>
          <w:p w:rsidR="006A4406" w:rsidRPr="00C04254" w:rsidRDefault="006A4406" w:rsidP="00407456">
            <w:pPr>
              <w:pStyle w:val="Sectionheader"/>
              <w:rPr>
                <w:sz w:val="16"/>
                <w:szCs w:val="16"/>
              </w:rPr>
            </w:pPr>
          </w:p>
        </w:tc>
        <w:tc>
          <w:tcPr>
            <w:tcW w:w="2790" w:type="dxa"/>
          </w:tcPr>
          <w:p w:rsidR="006A4406" w:rsidRPr="00C04254" w:rsidRDefault="006A4406" w:rsidP="00407456">
            <w:pPr>
              <w:pStyle w:val="Lefttext"/>
              <w:rPr>
                <w:i/>
                <w:sz w:val="16"/>
                <w:szCs w:val="16"/>
              </w:rPr>
            </w:pPr>
          </w:p>
        </w:tc>
        <w:tc>
          <w:tcPr>
            <w:tcW w:w="2790" w:type="dxa"/>
          </w:tcPr>
          <w:p w:rsidR="006A4406" w:rsidRPr="00C04254" w:rsidRDefault="006A4406" w:rsidP="00407456">
            <w:pPr>
              <w:pStyle w:val="Lefttext"/>
              <w:rPr>
                <w:i/>
                <w:spacing w:val="-4"/>
              </w:rPr>
            </w:pPr>
          </w:p>
        </w:tc>
        <w:tc>
          <w:tcPr>
            <w:tcW w:w="2304" w:type="dxa"/>
          </w:tcPr>
          <w:p w:rsidR="006A4406" w:rsidRPr="00C04254" w:rsidRDefault="006A4406">
            <w:pPr>
              <w:pStyle w:val="Lefttext"/>
              <w:rPr>
                <w:i/>
                <w:spacing w:val="-2"/>
              </w:rPr>
            </w:pPr>
          </w:p>
        </w:tc>
      </w:tr>
      <w:tr w:rsidR="006A4406" w:rsidRPr="00C04254">
        <w:trPr>
          <w:trHeight w:val="1026"/>
        </w:trPr>
        <w:tc>
          <w:tcPr>
            <w:tcW w:w="2268" w:type="dxa"/>
          </w:tcPr>
          <w:p w:rsidR="006A4406" w:rsidRPr="007C7583" w:rsidRDefault="006A4406" w:rsidP="00407456">
            <w:pPr>
              <w:pStyle w:val="Sectionheader"/>
              <w:rPr>
                <w:rFonts w:ascii="Calibri" w:hAnsi="Calibri" w:cs="Calibri"/>
              </w:rPr>
            </w:pPr>
            <w:r w:rsidRPr="007C7583">
              <w:rPr>
                <w:rFonts w:ascii="Calibri" w:hAnsi="Calibri" w:cs="Calibri"/>
              </w:rPr>
              <w:t>Experience and Achievements</w:t>
            </w:r>
          </w:p>
        </w:tc>
        <w:tc>
          <w:tcPr>
            <w:tcW w:w="7884" w:type="dxa"/>
            <w:gridSpan w:val="3"/>
          </w:tcPr>
          <w:p w:rsidR="006A4406" w:rsidRPr="00F715C4" w:rsidRDefault="006A4406" w:rsidP="00407456">
            <w:pPr>
              <w:pStyle w:val="Lefttext"/>
              <w:rPr>
                <w:rFonts w:ascii="Calibri" w:hAnsi="Calibri" w:cs="Calibri"/>
                <w:i/>
                <w:sz w:val="22"/>
                <w:szCs w:val="22"/>
              </w:rPr>
            </w:pPr>
            <w:r w:rsidRPr="00F715C4">
              <w:rPr>
                <w:rFonts w:ascii="Calibri" w:hAnsi="Calibri" w:cs="Calibri"/>
                <w:i/>
                <w:sz w:val="22"/>
                <w:szCs w:val="22"/>
              </w:rPr>
              <w:t>ACS, A Xerox Company / Electronic Data Systems</w:t>
            </w:r>
          </w:p>
          <w:p w:rsidR="006A4406" w:rsidRPr="009A7457" w:rsidRDefault="006A4406" w:rsidP="00407456">
            <w:pPr>
              <w:pStyle w:val="Lefttext"/>
              <w:rPr>
                <w:rFonts w:ascii="Calibri" w:hAnsi="Calibri" w:cs="Calibri"/>
              </w:rPr>
            </w:pPr>
            <w:r>
              <w:rPr>
                <w:rFonts w:ascii="Calibri" w:hAnsi="Calibri" w:cs="Calibri"/>
                <w:b/>
              </w:rPr>
              <w:t xml:space="preserve">Client Service </w:t>
            </w:r>
            <w:r w:rsidRPr="009A7457">
              <w:rPr>
                <w:rFonts w:ascii="Calibri" w:hAnsi="Calibri" w:cs="Calibri"/>
                <w:b/>
              </w:rPr>
              <w:t>Manager</w:t>
            </w:r>
            <w:r>
              <w:rPr>
                <w:rFonts w:ascii="Calibri" w:hAnsi="Calibri" w:cs="Calibri"/>
                <w:b/>
              </w:rPr>
              <w:t xml:space="preserve"> &amp; Project </w:t>
            </w:r>
            <w:r w:rsidRPr="009A7457">
              <w:rPr>
                <w:rFonts w:ascii="Calibri" w:hAnsi="Calibri" w:cs="Calibri"/>
                <w:b/>
              </w:rPr>
              <w:t>Manager</w:t>
            </w:r>
            <w:r>
              <w:rPr>
                <w:rFonts w:ascii="Calibri" w:hAnsi="Calibri" w:cs="Calibri"/>
                <w:b/>
              </w:rPr>
              <w:t xml:space="preserve">                                                        </w:t>
            </w:r>
            <w:r>
              <w:rPr>
                <w:rFonts w:ascii="Calibri" w:hAnsi="Calibri" w:cs="Calibri"/>
              </w:rPr>
              <w:t>2005-present</w:t>
            </w:r>
            <w:r>
              <w:rPr>
                <w:rFonts w:ascii="Calibri" w:hAnsi="Calibri" w:cs="Calibri"/>
                <w:b/>
              </w:rPr>
              <w:t xml:space="preserve">     </w:t>
            </w:r>
            <w:r w:rsidRPr="009A7457">
              <w:rPr>
                <w:rFonts w:ascii="Calibri" w:hAnsi="Calibri" w:cs="Calibri"/>
              </w:rPr>
              <w:t xml:space="preserve">                                                                          </w:t>
            </w:r>
          </w:p>
          <w:p w:rsidR="006A4406" w:rsidRPr="00F715C4" w:rsidRDefault="006A4406" w:rsidP="004E7AAA">
            <w:pPr>
              <w:rPr>
                <w:rFonts w:ascii="Calibri" w:hAnsi="Calibri" w:cs="Arial"/>
                <w:sz w:val="20"/>
                <w:szCs w:val="20"/>
              </w:rPr>
            </w:pPr>
            <w:r w:rsidRPr="00F715C4">
              <w:rPr>
                <w:rFonts w:ascii="Calibri" w:hAnsi="Calibri" w:cs="Arial"/>
                <w:sz w:val="20"/>
                <w:szCs w:val="20"/>
              </w:rPr>
              <w:t xml:space="preserve">Project manager for client’s technology, web, and data implementations and system upgrades:  strategy, functional requirements, resource planning, costing.  Subject matter expert for client’s Defined Benefit plans.  Lead project work and implementations to meet the client’s business needs through efficient use of technology and innovative solutions.  Manage ongoing client team work and capacity planning.  Manage and leverage resources in a functional environment.  Conduct weekly client meeting and primary resource for client and client team.  Manage all phases of projects to ensure they are correctly defined, properly staffed, well executed, adequately tested, meet profitability guidelines, avoid cost overruns and are completed on time.  Identify risks, facilitate business requirement discussions and report project progress.  Comply with standard best practices, industry and IRS regulations.   </w:t>
            </w:r>
          </w:p>
          <w:p w:rsidR="006A4406" w:rsidRPr="009A7457" w:rsidRDefault="006A4406" w:rsidP="00DC4A90">
            <w:pPr>
              <w:pStyle w:val="Lefttext"/>
              <w:rPr>
                <w:rFonts w:ascii="Calibri" w:hAnsi="Calibri" w:cs="Calibri"/>
                <w:i/>
                <w:sz w:val="18"/>
                <w:szCs w:val="18"/>
              </w:rPr>
            </w:pPr>
          </w:p>
        </w:tc>
      </w:tr>
      <w:tr w:rsidR="006A4406" w:rsidRPr="00C04254">
        <w:trPr>
          <w:trHeight w:val="1197"/>
        </w:trPr>
        <w:tc>
          <w:tcPr>
            <w:tcW w:w="2268" w:type="dxa"/>
          </w:tcPr>
          <w:p w:rsidR="006A4406" w:rsidRPr="009A7457" w:rsidRDefault="006A4406" w:rsidP="00C930A0">
            <w:pPr>
              <w:pStyle w:val="Accomplishmentsintroitalics"/>
              <w:rPr>
                <w:rFonts w:ascii="Calibri" w:hAnsi="Calibri" w:cs="Calibri"/>
              </w:rPr>
            </w:pPr>
          </w:p>
        </w:tc>
        <w:tc>
          <w:tcPr>
            <w:tcW w:w="7884" w:type="dxa"/>
            <w:gridSpan w:val="3"/>
          </w:tcPr>
          <w:p w:rsidR="006A4406" w:rsidRPr="00F715C4" w:rsidRDefault="006A4406" w:rsidP="00D139CF">
            <w:pPr>
              <w:numPr>
                <w:ilvl w:val="0"/>
                <w:numId w:val="8"/>
              </w:numPr>
              <w:rPr>
                <w:rFonts w:ascii="Calibri" w:hAnsi="Calibri" w:cs="Arial"/>
                <w:sz w:val="20"/>
                <w:szCs w:val="20"/>
              </w:rPr>
            </w:pPr>
            <w:r w:rsidRPr="00F715C4">
              <w:rPr>
                <w:rFonts w:ascii="Calibri" w:hAnsi="Calibri" w:cs="Arial"/>
                <w:sz w:val="20"/>
                <w:szCs w:val="20"/>
              </w:rPr>
              <w:t>Achieved or exceeded client service level agreements goals for each month over a three year period</w:t>
            </w:r>
          </w:p>
          <w:p w:rsidR="006A4406" w:rsidRPr="00F715C4" w:rsidRDefault="006A4406" w:rsidP="00675ED6">
            <w:pPr>
              <w:numPr>
                <w:ilvl w:val="0"/>
                <w:numId w:val="8"/>
              </w:numPr>
              <w:rPr>
                <w:rFonts w:ascii="Calibri" w:hAnsi="Calibri" w:cs="Arial"/>
                <w:sz w:val="20"/>
                <w:szCs w:val="20"/>
              </w:rPr>
            </w:pPr>
            <w:r w:rsidRPr="00F715C4">
              <w:rPr>
                <w:rFonts w:ascii="Calibri" w:hAnsi="Calibri" w:cs="Arial"/>
                <w:sz w:val="20"/>
                <w:szCs w:val="20"/>
              </w:rPr>
              <w:t>Introduced multi-function level project planning to ensure project meets client’s business objectives</w:t>
            </w:r>
          </w:p>
          <w:p w:rsidR="006A4406" w:rsidRPr="00F715C4" w:rsidRDefault="006A4406" w:rsidP="00675ED6">
            <w:pPr>
              <w:numPr>
                <w:ilvl w:val="0"/>
                <w:numId w:val="8"/>
              </w:numPr>
              <w:rPr>
                <w:rFonts w:ascii="Calibri" w:hAnsi="Calibri" w:cs="Arial"/>
                <w:sz w:val="20"/>
                <w:szCs w:val="20"/>
              </w:rPr>
            </w:pPr>
            <w:r w:rsidRPr="00F715C4">
              <w:rPr>
                <w:rFonts w:ascii="Calibri" w:hAnsi="Calibri" w:cs="Arial"/>
                <w:sz w:val="20"/>
                <w:szCs w:val="20"/>
              </w:rPr>
              <w:t>Produced additional annual revenue of $90k by identifying and correcting fee report</w:t>
            </w:r>
          </w:p>
          <w:p w:rsidR="006A4406" w:rsidRPr="00F715C4" w:rsidRDefault="006A4406" w:rsidP="00675ED6">
            <w:pPr>
              <w:numPr>
                <w:ilvl w:val="0"/>
                <w:numId w:val="8"/>
              </w:numPr>
              <w:rPr>
                <w:rFonts w:ascii="Calibri" w:hAnsi="Calibri" w:cs="Arial"/>
                <w:sz w:val="20"/>
                <w:szCs w:val="20"/>
              </w:rPr>
            </w:pPr>
            <w:r w:rsidRPr="00F715C4">
              <w:rPr>
                <w:rFonts w:ascii="Calibri" w:hAnsi="Calibri" w:cs="Arial"/>
                <w:sz w:val="20"/>
                <w:szCs w:val="20"/>
              </w:rPr>
              <w:t>Improved quality assurance accuracy and reduced processing time by 75% through implementing automated processes</w:t>
            </w:r>
          </w:p>
          <w:p w:rsidR="006A4406" w:rsidRPr="00F715C4" w:rsidRDefault="006A4406" w:rsidP="00204319">
            <w:pPr>
              <w:pStyle w:val="Bulletedtext"/>
              <w:numPr>
                <w:ilvl w:val="0"/>
                <w:numId w:val="8"/>
              </w:numPr>
              <w:rPr>
                <w:rFonts w:ascii="Calibri" w:hAnsi="Calibri" w:cs="Calibri"/>
              </w:rPr>
            </w:pPr>
            <w:r w:rsidRPr="00F715C4">
              <w:rPr>
                <w:rFonts w:ascii="Calibri" w:hAnsi="Calibri" w:cs="Arial"/>
              </w:rPr>
              <w:t>Saved client $200k by identifying and receiving overpayments</w:t>
            </w:r>
          </w:p>
          <w:p w:rsidR="006A4406" w:rsidRPr="00F715C4" w:rsidRDefault="006A4406" w:rsidP="004154D6">
            <w:pPr>
              <w:numPr>
                <w:ilvl w:val="0"/>
                <w:numId w:val="8"/>
              </w:numPr>
              <w:rPr>
                <w:rFonts w:ascii="Calibri" w:hAnsi="Calibri" w:cs="Arial"/>
                <w:sz w:val="20"/>
                <w:szCs w:val="20"/>
              </w:rPr>
            </w:pPr>
            <w:r w:rsidRPr="00F715C4">
              <w:rPr>
                <w:rFonts w:ascii="Calibri" w:hAnsi="Calibri" w:cs="Arial"/>
                <w:sz w:val="20"/>
                <w:szCs w:val="20"/>
              </w:rPr>
              <w:t>Earned virtual working arrangement through consistently exceeding expectations in performance reviews</w:t>
            </w:r>
          </w:p>
          <w:p w:rsidR="006A4406" w:rsidRPr="009A7457" w:rsidRDefault="006A4406" w:rsidP="004154D6">
            <w:pPr>
              <w:pStyle w:val="Bulletedtext"/>
              <w:ind w:firstLine="0"/>
              <w:rPr>
                <w:rFonts w:ascii="Calibri" w:hAnsi="Calibri" w:cs="Calibri"/>
              </w:rPr>
            </w:pPr>
          </w:p>
        </w:tc>
      </w:tr>
      <w:tr w:rsidR="006A4406" w:rsidRPr="00C04254">
        <w:trPr>
          <w:trHeight w:val="657"/>
        </w:trPr>
        <w:tc>
          <w:tcPr>
            <w:tcW w:w="2268" w:type="dxa"/>
          </w:tcPr>
          <w:p w:rsidR="006A4406" w:rsidRPr="009A7457" w:rsidRDefault="006A4406" w:rsidP="00C538BE">
            <w:pPr>
              <w:pStyle w:val="Accomplishmentsintroitalics"/>
              <w:rPr>
                <w:rFonts w:ascii="Calibri" w:hAnsi="Calibri" w:cs="Calibri"/>
                <w:i w:val="0"/>
              </w:rPr>
            </w:pPr>
          </w:p>
        </w:tc>
        <w:tc>
          <w:tcPr>
            <w:tcW w:w="7884" w:type="dxa"/>
            <w:gridSpan w:val="3"/>
          </w:tcPr>
          <w:p w:rsidR="006A4406" w:rsidRDefault="006A4406" w:rsidP="00777A17">
            <w:pPr>
              <w:pStyle w:val="Bulletedtext"/>
              <w:spacing w:before="0"/>
              <w:rPr>
                <w:rFonts w:ascii="Calibri" w:hAnsi="Calibri" w:cs="Calibri"/>
              </w:rPr>
            </w:pPr>
          </w:p>
          <w:p w:rsidR="006A4406" w:rsidRDefault="006A4406" w:rsidP="00777A17">
            <w:pPr>
              <w:pStyle w:val="Bulletedtext"/>
              <w:spacing w:before="0"/>
              <w:rPr>
                <w:rFonts w:ascii="Calibri" w:hAnsi="Calibri" w:cs="Calibri"/>
              </w:rPr>
            </w:pPr>
          </w:p>
          <w:p w:rsidR="006A4406" w:rsidRPr="00F715C4" w:rsidRDefault="006A4406" w:rsidP="00777A17">
            <w:pPr>
              <w:pStyle w:val="Bulletedtext"/>
              <w:spacing w:before="0"/>
              <w:rPr>
                <w:rFonts w:ascii="Calibri" w:hAnsi="Calibri" w:cs="Calibri"/>
                <w:i/>
                <w:sz w:val="22"/>
                <w:szCs w:val="22"/>
              </w:rPr>
            </w:pPr>
            <w:r w:rsidRPr="00F715C4">
              <w:rPr>
                <w:rFonts w:ascii="Calibri" w:hAnsi="Calibri" w:cs="Calibri"/>
                <w:i/>
                <w:sz w:val="22"/>
                <w:szCs w:val="22"/>
              </w:rPr>
              <w:t>Towers Perrin</w:t>
            </w:r>
          </w:p>
          <w:p w:rsidR="006A4406" w:rsidRDefault="006A4406" w:rsidP="00777A17">
            <w:pPr>
              <w:pStyle w:val="Bulletedtext"/>
              <w:spacing w:before="0"/>
              <w:rPr>
                <w:rFonts w:ascii="Calibri" w:hAnsi="Calibri" w:cs="Calibri"/>
              </w:rPr>
            </w:pPr>
            <w:r>
              <w:rPr>
                <w:rFonts w:ascii="Calibri" w:hAnsi="Calibri" w:cs="Calibri"/>
                <w:b/>
              </w:rPr>
              <w:t>Benefits Analyst/Quality Assurance Testing Analyst Lead</w:t>
            </w:r>
            <w:r>
              <w:rPr>
                <w:rFonts w:ascii="Calibri" w:hAnsi="Calibri" w:cs="Calibri"/>
              </w:rPr>
              <w:t xml:space="preserve">                  2000-2005</w:t>
            </w:r>
          </w:p>
          <w:p w:rsidR="006A4406" w:rsidRPr="00F715C4" w:rsidRDefault="006A4406" w:rsidP="000D7C42">
            <w:pPr>
              <w:keepLines/>
              <w:widowControl w:val="0"/>
              <w:tabs>
                <w:tab w:val="left" w:pos="504"/>
              </w:tabs>
              <w:overflowPunct w:val="0"/>
              <w:adjustRightInd w:val="0"/>
              <w:rPr>
                <w:rFonts w:ascii="Calibri" w:hAnsi="Calibri" w:cs="Arial"/>
                <w:color w:val="000000"/>
                <w:sz w:val="20"/>
                <w:szCs w:val="20"/>
              </w:rPr>
            </w:pPr>
            <w:r w:rsidRPr="00F715C4">
              <w:rPr>
                <w:rFonts w:ascii="Calibri" w:hAnsi="Calibri" w:cs="Arial"/>
                <w:color w:val="000000"/>
                <w:sz w:val="20"/>
                <w:szCs w:val="20"/>
              </w:rPr>
              <w:t xml:space="preserve">Determine testing strategy from functional and technical specifications.  Review and approve test plans of junior testing analysts.  Extensive experience in SQL programming to identify test populations and verify reports.  Lead and manage team projects, both onshore and offshore.  Work with functional leaders to define and document quality control procedures.  </w:t>
            </w:r>
          </w:p>
          <w:p w:rsidR="006A4406" w:rsidRPr="00F715C4" w:rsidRDefault="006A4406" w:rsidP="00F05124">
            <w:pPr>
              <w:pStyle w:val="Bulletedtext"/>
              <w:spacing w:before="0"/>
              <w:ind w:left="0" w:firstLine="0"/>
              <w:rPr>
                <w:rFonts w:ascii="Calibri" w:hAnsi="Calibri" w:cs="Arial"/>
                <w:color w:val="000000"/>
              </w:rPr>
            </w:pPr>
          </w:p>
          <w:p w:rsidR="006A4406" w:rsidRPr="00F715C4" w:rsidRDefault="006A4406" w:rsidP="00F05124">
            <w:pPr>
              <w:pStyle w:val="Bulletedtext"/>
              <w:spacing w:before="0"/>
              <w:ind w:left="0" w:firstLine="0"/>
              <w:rPr>
                <w:rFonts w:ascii="Arial" w:hAnsi="Arial" w:cs="Arial"/>
                <w:color w:val="000000"/>
              </w:rPr>
            </w:pPr>
            <w:smartTag w:uri="urn:schemas-microsoft-com:office:smarttags" w:element="State">
              <w:r w:rsidRPr="00F715C4">
                <w:rPr>
                  <w:rFonts w:ascii="Calibri" w:hAnsi="Calibri" w:cs="Arial"/>
                  <w:color w:val="000000"/>
                </w:rPr>
                <w:t>Mentor</w:t>
              </w:r>
            </w:smartTag>
            <w:r w:rsidRPr="00F715C4">
              <w:rPr>
                <w:rFonts w:ascii="Calibri" w:hAnsi="Calibri" w:cs="Arial"/>
                <w:color w:val="000000"/>
              </w:rPr>
              <w:t xml:space="preserve"> and train junior testing analysts.  Leverage and support best practices, common tools and processes.  Present test results, oral and written, to users and leaders.</w:t>
            </w:r>
            <w:r w:rsidRPr="00F715C4">
              <w:rPr>
                <w:rFonts w:ascii="Arial" w:hAnsi="Arial" w:cs="Arial"/>
                <w:color w:val="000000"/>
              </w:rPr>
              <w:t xml:space="preserve"> </w:t>
            </w:r>
          </w:p>
          <w:p w:rsidR="006A4406" w:rsidRPr="00F715C4" w:rsidRDefault="006A4406" w:rsidP="000B37E9">
            <w:pPr>
              <w:pStyle w:val="Bulletedtext"/>
              <w:numPr>
                <w:ilvl w:val="0"/>
                <w:numId w:val="9"/>
              </w:numPr>
              <w:rPr>
                <w:rFonts w:ascii="Calibri" w:hAnsi="Calibri" w:cs="Calibri"/>
              </w:rPr>
            </w:pPr>
            <w:r w:rsidRPr="00F715C4">
              <w:rPr>
                <w:rFonts w:ascii="Calibri" w:hAnsi="Calibri" w:cs="Calibri"/>
              </w:rPr>
              <w:t>Developed and mentored 2 employee promotions to lead positions</w:t>
            </w:r>
          </w:p>
          <w:p w:rsidR="006A4406" w:rsidRPr="00F715C4" w:rsidRDefault="006A4406" w:rsidP="000B37E9">
            <w:pPr>
              <w:pStyle w:val="Bulletedtext"/>
              <w:numPr>
                <w:ilvl w:val="0"/>
                <w:numId w:val="9"/>
              </w:numPr>
              <w:rPr>
                <w:rFonts w:ascii="Calibri" w:hAnsi="Calibri" w:cs="Calibri"/>
              </w:rPr>
            </w:pPr>
            <w:r w:rsidRPr="00F715C4">
              <w:rPr>
                <w:rFonts w:ascii="Calibri" w:hAnsi="Calibri" w:cs="Calibri"/>
              </w:rPr>
              <w:t xml:space="preserve">Selected to partner with offshore testing team in </w:t>
            </w:r>
            <w:smartTag w:uri="urn:schemas-microsoft-com:office:smarttags" w:element="State">
              <w:r w:rsidRPr="00F715C4">
                <w:rPr>
                  <w:rFonts w:ascii="Calibri" w:hAnsi="Calibri" w:cs="Calibri"/>
                </w:rPr>
                <w:t>India</w:t>
              </w:r>
            </w:smartTag>
            <w:r w:rsidRPr="00F715C4">
              <w:rPr>
                <w:rFonts w:ascii="Calibri" w:hAnsi="Calibri" w:cs="Calibri"/>
              </w:rPr>
              <w:t xml:space="preserve"> </w:t>
            </w:r>
          </w:p>
          <w:p w:rsidR="006A4406" w:rsidRPr="00777A17" w:rsidRDefault="006A4406" w:rsidP="00777A17">
            <w:pPr>
              <w:pStyle w:val="Bulletedtext"/>
              <w:spacing w:before="0"/>
              <w:ind w:left="720" w:firstLine="0"/>
              <w:rPr>
                <w:rFonts w:ascii="Calibri" w:hAnsi="Calibri" w:cs="Calibri"/>
              </w:rPr>
            </w:pPr>
          </w:p>
          <w:p w:rsidR="006A4406" w:rsidRPr="003A0C10" w:rsidRDefault="006A4406" w:rsidP="00780D87">
            <w:pPr>
              <w:pStyle w:val="Bulletedtext"/>
              <w:ind w:firstLine="0"/>
              <w:rPr>
                <w:rFonts w:ascii="Calibri" w:hAnsi="Calibri" w:cs="Calibri"/>
                <w:sz w:val="18"/>
                <w:szCs w:val="18"/>
              </w:rPr>
            </w:pPr>
          </w:p>
        </w:tc>
      </w:tr>
      <w:tr w:rsidR="006A4406" w:rsidRPr="00C04254">
        <w:trPr>
          <w:trHeight w:val="657"/>
        </w:trPr>
        <w:tc>
          <w:tcPr>
            <w:tcW w:w="2268" w:type="dxa"/>
          </w:tcPr>
          <w:p w:rsidR="006A4406" w:rsidRPr="00B933BE" w:rsidRDefault="006A4406" w:rsidP="00C538BE">
            <w:pPr>
              <w:pStyle w:val="Accomplishmentsintroitalics"/>
              <w:rPr>
                <w:rFonts w:ascii="Book Antiqua" w:hAnsi="Book Antiqua" w:cs="Calibri"/>
                <w:b/>
                <w:i w:val="0"/>
                <w:sz w:val="24"/>
                <w:szCs w:val="24"/>
              </w:rPr>
            </w:pPr>
          </w:p>
        </w:tc>
        <w:tc>
          <w:tcPr>
            <w:tcW w:w="7884" w:type="dxa"/>
            <w:gridSpan w:val="3"/>
          </w:tcPr>
          <w:p w:rsidR="006A4406" w:rsidRDefault="006A4406" w:rsidP="00CF112D">
            <w:pPr>
              <w:pStyle w:val="Bulletedtext"/>
              <w:spacing w:before="0"/>
              <w:ind w:left="0" w:firstLine="0"/>
              <w:rPr>
                <w:rFonts w:ascii="Calibri" w:hAnsi="Calibri" w:cs="Calibri"/>
              </w:rPr>
            </w:pPr>
          </w:p>
          <w:p w:rsidR="006A4406" w:rsidRPr="00086A7E" w:rsidRDefault="006A4406" w:rsidP="00CF112D">
            <w:pPr>
              <w:pStyle w:val="Bulletedtext"/>
              <w:spacing w:before="0"/>
              <w:ind w:left="0" w:firstLine="0"/>
              <w:rPr>
                <w:rFonts w:ascii="Calibri" w:hAnsi="Calibri" w:cs="Calibri"/>
                <w:i/>
                <w:sz w:val="22"/>
                <w:szCs w:val="22"/>
              </w:rPr>
            </w:pPr>
            <w:r w:rsidRPr="00086A7E">
              <w:rPr>
                <w:rFonts w:ascii="Calibri" w:hAnsi="Calibri" w:cs="Calibri"/>
                <w:i/>
                <w:sz w:val="22"/>
                <w:szCs w:val="22"/>
              </w:rPr>
              <w:t xml:space="preserve">Bank of </w:t>
            </w:r>
            <w:smartTag w:uri="urn:schemas-microsoft-com:office:smarttags" w:element="State">
              <w:r w:rsidRPr="00086A7E">
                <w:rPr>
                  <w:rFonts w:ascii="Calibri" w:hAnsi="Calibri" w:cs="Calibri"/>
                  <w:i/>
                  <w:sz w:val="22"/>
                  <w:szCs w:val="22"/>
                </w:rPr>
                <w:t>America</w:t>
              </w:r>
            </w:smartTag>
          </w:p>
          <w:p w:rsidR="006A4406" w:rsidRDefault="006A4406" w:rsidP="00CF112D">
            <w:pPr>
              <w:pStyle w:val="Bulletedtext"/>
              <w:spacing w:before="0"/>
              <w:ind w:left="0" w:firstLine="0"/>
              <w:rPr>
                <w:rFonts w:ascii="Calibri" w:hAnsi="Calibri" w:cs="Calibri"/>
              </w:rPr>
            </w:pPr>
            <w:r>
              <w:rPr>
                <w:rFonts w:ascii="Calibri" w:hAnsi="Calibri" w:cs="Calibri"/>
                <w:b/>
              </w:rPr>
              <w:t xml:space="preserve">Technical Analyst                                                  </w:t>
            </w:r>
            <w:r>
              <w:rPr>
                <w:rFonts w:ascii="Calibri" w:hAnsi="Calibri" w:cs="Calibri"/>
              </w:rPr>
              <w:t xml:space="preserve">                                       1999-2000</w:t>
            </w:r>
          </w:p>
          <w:p w:rsidR="006A4406" w:rsidRPr="00F715C4" w:rsidRDefault="006A4406" w:rsidP="008A6392">
            <w:pPr>
              <w:pStyle w:val="Bulletedtext"/>
              <w:ind w:firstLine="0"/>
              <w:rPr>
                <w:rFonts w:ascii="Calibri" w:hAnsi="Calibri" w:cs="Calibri"/>
              </w:rPr>
            </w:pPr>
            <w:r w:rsidRPr="00F715C4">
              <w:rPr>
                <w:rFonts w:ascii="Calibri" w:hAnsi="Calibri" w:cs="Arial"/>
              </w:rPr>
              <w:t>Database to file reconciliation, SQL and Access query research of data discrepancies</w:t>
            </w:r>
            <w:r w:rsidRPr="00F715C4">
              <w:rPr>
                <w:rFonts w:ascii="Calibri" w:hAnsi="Calibri" w:cs="Calibri"/>
              </w:rPr>
              <w:t xml:space="preserve"> </w:t>
            </w:r>
          </w:p>
          <w:p w:rsidR="006A4406" w:rsidRPr="00F715C4" w:rsidRDefault="006A4406" w:rsidP="008A6392">
            <w:pPr>
              <w:pStyle w:val="Bulletedtext"/>
              <w:ind w:firstLine="0"/>
              <w:rPr>
                <w:rFonts w:ascii="Calibri" w:hAnsi="Calibri" w:cs="Calibri"/>
              </w:rPr>
            </w:pPr>
            <w:r w:rsidRPr="00F715C4">
              <w:rPr>
                <w:rFonts w:ascii="Calibri" w:hAnsi="Calibri" w:cs="Calibri"/>
              </w:rPr>
              <w:t>Reengineering to automate manual processes</w:t>
            </w:r>
          </w:p>
          <w:p w:rsidR="006A4406" w:rsidRPr="00F715C4" w:rsidRDefault="006A4406" w:rsidP="008A6392">
            <w:pPr>
              <w:pStyle w:val="Bulletedtext"/>
              <w:ind w:firstLine="0"/>
              <w:rPr>
                <w:rFonts w:ascii="Calibri" w:hAnsi="Calibri" w:cs="Calibri"/>
              </w:rPr>
            </w:pPr>
            <w:r w:rsidRPr="00F715C4">
              <w:rPr>
                <w:rFonts w:ascii="Calibri" w:hAnsi="Calibri" w:cs="Calibri"/>
              </w:rPr>
              <w:t>Data analysis and reporting</w:t>
            </w:r>
          </w:p>
          <w:p w:rsidR="006A4406" w:rsidRPr="00CF112D" w:rsidRDefault="006A4406" w:rsidP="00780D87">
            <w:pPr>
              <w:pStyle w:val="Bulletedtext"/>
              <w:ind w:firstLine="0"/>
              <w:rPr>
                <w:rFonts w:ascii="Calibri" w:hAnsi="Calibri" w:cs="Calibri"/>
              </w:rPr>
            </w:pPr>
            <w:r>
              <w:rPr>
                <w:rFonts w:ascii="Calibri" w:hAnsi="Calibri" w:cs="Calibri"/>
              </w:rPr>
              <w:t xml:space="preserve"> </w:t>
            </w:r>
          </w:p>
        </w:tc>
      </w:tr>
    </w:tbl>
    <w:p w:rsidR="006A4406" w:rsidRPr="00C538BE" w:rsidRDefault="006A4406" w:rsidP="00C538BE">
      <w:pPr>
        <w:pStyle w:val="Sectiondivider"/>
      </w:pPr>
    </w:p>
    <w:tbl>
      <w:tblPr>
        <w:tblW w:w="0" w:type="auto"/>
        <w:tblLook w:val="00A0"/>
      </w:tblPr>
      <w:tblGrid>
        <w:gridCol w:w="2268"/>
        <w:gridCol w:w="7884"/>
      </w:tblGrid>
      <w:tr w:rsidR="006A4406" w:rsidRPr="00C04254">
        <w:tc>
          <w:tcPr>
            <w:tcW w:w="2268" w:type="dxa"/>
          </w:tcPr>
          <w:p w:rsidR="006A4406" w:rsidRPr="007C7583" w:rsidRDefault="006A4406" w:rsidP="00C538BE">
            <w:pPr>
              <w:pStyle w:val="Sectionheader"/>
              <w:rPr>
                <w:rFonts w:ascii="Calibri" w:hAnsi="Calibri" w:cs="Calibri"/>
              </w:rPr>
            </w:pPr>
            <w:r w:rsidRPr="007C7583">
              <w:rPr>
                <w:rFonts w:ascii="Calibri" w:hAnsi="Calibri" w:cs="Calibri"/>
              </w:rPr>
              <w:t>Education</w:t>
            </w:r>
          </w:p>
        </w:tc>
        <w:tc>
          <w:tcPr>
            <w:tcW w:w="7884" w:type="dxa"/>
          </w:tcPr>
          <w:p w:rsidR="006A4406" w:rsidRPr="00777A17" w:rsidRDefault="006A4406" w:rsidP="00DA6A4F">
            <w:pPr>
              <w:pStyle w:val="Subtitle"/>
              <w:jc w:val="left"/>
              <w:rPr>
                <w:rFonts w:ascii="Calibri" w:hAnsi="Calibri" w:cs="Calibri"/>
                <w:b w:val="0"/>
                <w:bCs w:val="0"/>
                <w:i w:val="0"/>
                <w:iCs/>
                <w:sz w:val="20"/>
              </w:rPr>
            </w:pPr>
            <w:smartTag w:uri="urn:schemas-microsoft-com:office:smarttags" w:element="State">
              <w:r>
                <w:rPr>
                  <w:rFonts w:ascii="Calibri" w:hAnsi="Calibri" w:cs="Calibri"/>
                  <w:i w:val="0"/>
                  <w:sz w:val="22"/>
                  <w:szCs w:val="22"/>
                </w:rPr>
                <w:t>Old</w:t>
              </w:r>
            </w:smartTag>
            <w:r>
              <w:rPr>
                <w:rFonts w:ascii="Calibri" w:hAnsi="Calibri" w:cs="Calibri"/>
                <w:i w:val="0"/>
                <w:sz w:val="22"/>
                <w:szCs w:val="22"/>
              </w:rPr>
              <w:t xml:space="preserve"> </w:t>
            </w:r>
            <w:smartTag w:uri="urn:schemas-microsoft-com:office:smarttags" w:element="State">
              <w:r>
                <w:rPr>
                  <w:rFonts w:ascii="Calibri" w:hAnsi="Calibri" w:cs="Calibri"/>
                  <w:i w:val="0"/>
                  <w:sz w:val="22"/>
                  <w:szCs w:val="22"/>
                </w:rPr>
                <w:t>Dominion</w:t>
              </w:r>
            </w:smartTag>
            <w:r>
              <w:rPr>
                <w:rFonts w:ascii="Calibri" w:hAnsi="Calibri" w:cs="Calibri"/>
                <w:i w:val="0"/>
                <w:sz w:val="22"/>
                <w:szCs w:val="22"/>
              </w:rPr>
              <w:t xml:space="preserve"> </w:t>
            </w:r>
            <w:smartTag w:uri="urn:schemas-microsoft-com:office:smarttags" w:element="State">
              <w:r w:rsidRPr="00777A17">
                <w:rPr>
                  <w:rFonts w:ascii="Calibri" w:hAnsi="Calibri" w:cs="Calibri"/>
                  <w:i w:val="0"/>
                  <w:sz w:val="22"/>
                  <w:szCs w:val="22"/>
                </w:rPr>
                <w:t>University</w:t>
              </w:r>
            </w:smartTag>
            <w:r w:rsidRPr="00777A17">
              <w:rPr>
                <w:rFonts w:ascii="Calibri" w:hAnsi="Calibri" w:cs="Calibri"/>
                <w:i w:val="0"/>
                <w:sz w:val="20"/>
              </w:rPr>
              <w:t xml:space="preserve"> -</w:t>
            </w:r>
            <w:r w:rsidRPr="00777A17">
              <w:rPr>
                <w:rFonts w:ascii="Calibri" w:hAnsi="Calibri" w:cs="Calibri"/>
                <w:b w:val="0"/>
                <w:bCs w:val="0"/>
                <w:i w:val="0"/>
                <w:iCs/>
                <w:sz w:val="20"/>
              </w:rPr>
              <w:t xml:space="preserve"> </w:t>
            </w:r>
            <w:smartTag w:uri="urn:schemas-microsoft-com:office:smarttags" w:element="State">
              <w:smartTag w:uri="urn:schemas-microsoft-com:office:smarttags" w:element="State">
                <w:r>
                  <w:rPr>
                    <w:rFonts w:ascii="Calibri" w:hAnsi="Calibri" w:cs="Calibri"/>
                    <w:b w:val="0"/>
                    <w:bCs w:val="0"/>
                    <w:i w:val="0"/>
                    <w:iCs/>
                    <w:sz w:val="20"/>
                  </w:rPr>
                  <w:t>Norfolk</w:t>
                </w:r>
              </w:smartTag>
              <w:r w:rsidRPr="00777A17">
                <w:rPr>
                  <w:rFonts w:ascii="Calibri" w:hAnsi="Calibri" w:cs="Calibri"/>
                  <w:b w:val="0"/>
                  <w:bCs w:val="0"/>
                  <w:i w:val="0"/>
                  <w:iCs/>
                  <w:sz w:val="20"/>
                </w:rPr>
                <w:t xml:space="preserve">, </w:t>
              </w:r>
              <w:smartTag w:uri="urn:schemas-microsoft-com:office:smarttags" w:element="State">
                <w:r w:rsidRPr="00777A17">
                  <w:rPr>
                    <w:rFonts w:ascii="Calibri" w:hAnsi="Calibri" w:cs="Calibri"/>
                    <w:b w:val="0"/>
                    <w:bCs w:val="0"/>
                    <w:i w:val="0"/>
                    <w:iCs/>
                    <w:sz w:val="20"/>
                  </w:rPr>
                  <w:t>VA</w:t>
                </w:r>
              </w:smartTag>
            </w:smartTag>
          </w:p>
          <w:p w:rsidR="006A4406" w:rsidRPr="00777A17" w:rsidRDefault="006A4406" w:rsidP="00DA6A4F">
            <w:pPr>
              <w:pStyle w:val="Subtitle"/>
              <w:jc w:val="left"/>
              <w:rPr>
                <w:rFonts w:ascii="Calibri" w:hAnsi="Calibri" w:cs="Calibri"/>
                <w:b w:val="0"/>
                <w:bCs w:val="0"/>
                <w:i w:val="0"/>
                <w:iCs/>
                <w:sz w:val="20"/>
              </w:rPr>
            </w:pPr>
            <w:r w:rsidRPr="00777A17">
              <w:rPr>
                <w:rFonts w:ascii="Calibri" w:hAnsi="Calibri" w:cs="Calibri"/>
                <w:b w:val="0"/>
                <w:bCs w:val="0"/>
                <w:i w:val="0"/>
                <w:iCs/>
                <w:sz w:val="20"/>
              </w:rPr>
              <w:t>Bachelor of Science, Business Administration</w:t>
            </w:r>
          </w:p>
          <w:p w:rsidR="006A4406" w:rsidRDefault="006A4406" w:rsidP="00DA6A4F">
            <w:pPr>
              <w:pStyle w:val="Subtitle"/>
              <w:jc w:val="left"/>
            </w:pPr>
            <w:r>
              <w:rPr>
                <w:rFonts w:ascii="Calibri" w:hAnsi="Calibri" w:cs="Calibri"/>
                <w:b w:val="0"/>
                <w:bCs w:val="0"/>
                <w:i w:val="0"/>
                <w:iCs/>
                <w:sz w:val="20"/>
              </w:rPr>
              <w:t>Major – Management Information Systems;  Minor - Accounting</w:t>
            </w:r>
          </w:p>
        </w:tc>
      </w:tr>
      <w:tr w:rsidR="006A4406" w:rsidRPr="00C04254" w:rsidTr="00F715C4">
        <w:tc>
          <w:tcPr>
            <w:tcW w:w="2268" w:type="dxa"/>
          </w:tcPr>
          <w:p w:rsidR="006A4406" w:rsidRPr="007C7583" w:rsidRDefault="006A4406" w:rsidP="00102DD7">
            <w:pPr>
              <w:pStyle w:val="Sectionheader"/>
              <w:rPr>
                <w:rFonts w:ascii="Calibri" w:hAnsi="Calibri" w:cs="Calibri"/>
              </w:rPr>
            </w:pPr>
            <w:r>
              <w:rPr>
                <w:rFonts w:ascii="Calibri" w:hAnsi="Calibri" w:cs="Calibri"/>
              </w:rPr>
              <w:t xml:space="preserve">Certification               </w:t>
            </w:r>
          </w:p>
        </w:tc>
        <w:tc>
          <w:tcPr>
            <w:tcW w:w="7884" w:type="dxa"/>
          </w:tcPr>
          <w:p w:rsidR="006A4406" w:rsidRPr="00777A17" w:rsidRDefault="006A4406" w:rsidP="00102DD7">
            <w:pPr>
              <w:pStyle w:val="Subtitle"/>
              <w:jc w:val="left"/>
              <w:rPr>
                <w:rFonts w:ascii="Calibri" w:hAnsi="Calibri" w:cs="Calibri"/>
                <w:b w:val="0"/>
                <w:bCs w:val="0"/>
                <w:i w:val="0"/>
                <w:iCs/>
                <w:sz w:val="20"/>
              </w:rPr>
            </w:pPr>
            <w:r>
              <w:rPr>
                <w:rFonts w:ascii="Calibri" w:hAnsi="Calibri" w:cs="Calibri"/>
                <w:i w:val="0"/>
                <w:sz w:val="22"/>
                <w:szCs w:val="22"/>
              </w:rPr>
              <w:t>PMP Project Management Professional Certification</w:t>
            </w:r>
          </w:p>
          <w:p w:rsidR="006A4406" w:rsidRDefault="006A4406" w:rsidP="00102DD7">
            <w:pPr>
              <w:pStyle w:val="Subtitle"/>
              <w:jc w:val="left"/>
            </w:pPr>
            <w:r>
              <w:rPr>
                <w:rFonts w:ascii="Calibri" w:hAnsi="Calibri" w:cs="Calibri"/>
                <w:b w:val="0"/>
                <w:bCs w:val="0"/>
                <w:i w:val="0"/>
                <w:iCs/>
                <w:sz w:val="20"/>
              </w:rPr>
              <w:t>Project Management Institute</w:t>
            </w:r>
          </w:p>
        </w:tc>
      </w:tr>
    </w:tbl>
    <w:p w:rsidR="006A4406" w:rsidRPr="00C538BE" w:rsidRDefault="006A4406" w:rsidP="00F715C4">
      <w:pPr>
        <w:pStyle w:val="Sectiondivider"/>
      </w:pPr>
    </w:p>
    <w:p w:rsidR="006A4406" w:rsidRPr="00C538BE" w:rsidRDefault="006A4406" w:rsidP="00C538BE">
      <w:pPr>
        <w:pStyle w:val="Sectiondivider"/>
      </w:pPr>
    </w:p>
    <w:tbl>
      <w:tblPr>
        <w:tblW w:w="0" w:type="auto"/>
        <w:tblLook w:val="00A0"/>
      </w:tblPr>
      <w:tblGrid>
        <w:gridCol w:w="2268"/>
        <w:gridCol w:w="7884"/>
      </w:tblGrid>
      <w:tr w:rsidR="006A4406" w:rsidRPr="00C04254">
        <w:trPr>
          <w:trHeight w:val="216"/>
        </w:trPr>
        <w:tc>
          <w:tcPr>
            <w:tcW w:w="2268" w:type="dxa"/>
          </w:tcPr>
          <w:p w:rsidR="006A4406" w:rsidRPr="007C7583" w:rsidRDefault="006A4406" w:rsidP="00C538BE">
            <w:pPr>
              <w:pStyle w:val="Sectionheader"/>
              <w:rPr>
                <w:rFonts w:ascii="Calibri" w:hAnsi="Calibri" w:cs="Calibri"/>
              </w:rPr>
            </w:pPr>
            <w:r w:rsidRPr="007C7583">
              <w:rPr>
                <w:rFonts w:ascii="Calibri" w:hAnsi="Calibri" w:cs="Calibri"/>
              </w:rPr>
              <w:t>Technology</w:t>
            </w:r>
          </w:p>
        </w:tc>
        <w:tc>
          <w:tcPr>
            <w:tcW w:w="7884" w:type="dxa"/>
          </w:tcPr>
          <w:p w:rsidR="006A4406" w:rsidRPr="00717453" w:rsidRDefault="006A4406" w:rsidP="008A47A5">
            <w:pPr>
              <w:pStyle w:val="Lefttext"/>
              <w:rPr>
                <w:rFonts w:ascii="Calibri" w:hAnsi="Calibri" w:cs="Calibri"/>
              </w:rPr>
            </w:pPr>
            <w:r>
              <w:rPr>
                <w:rFonts w:ascii="Calibri" w:hAnsi="Calibri" w:cs="Calibri"/>
              </w:rPr>
              <w:t xml:space="preserve">MS Project; </w:t>
            </w:r>
            <w:r w:rsidRPr="00717453">
              <w:rPr>
                <w:rFonts w:ascii="Calibri" w:hAnsi="Calibri" w:cs="Calibri"/>
              </w:rPr>
              <w:t>MS Offi</w:t>
            </w:r>
            <w:r>
              <w:rPr>
                <w:rFonts w:ascii="Calibri" w:hAnsi="Calibri" w:cs="Calibri"/>
              </w:rPr>
              <w:t>ce (Word/Excel/Access/PowerPoint</w:t>
            </w:r>
            <w:r w:rsidRPr="00717453">
              <w:rPr>
                <w:rFonts w:ascii="Calibri" w:hAnsi="Calibri" w:cs="Calibri"/>
              </w:rPr>
              <w:t>)</w:t>
            </w:r>
            <w:r>
              <w:rPr>
                <w:rFonts w:ascii="Calibri" w:hAnsi="Calibri" w:cs="Calibri"/>
              </w:rPr>
              <w:t>; MS Outlook; SQL Plus; COBOL;  C++</w:t>
            </w:r>
          </w:p>
        </w:tc>
      </w:tr>
    </w:tbl>
    <w:p w:rsidR="006A4406" w:rsidRPr="00B146CD" w:rsidRDefault="006A4406" w:rsidP="00B146CD">
      <w:pPr>
        <w:pStyle w:val="Sectiondivider"/>
      </w:pPr>
    </w:p>
    <w:tbl>
      <w:tblPr>
        <w:tblW w:w="0" w:type="auto"/>
        <w:tblLook w:val="00A0"/>
      </w:tblPr>
      <w:tblGrid>
        <w:gridCol w:w="2268"/>
        <w:gridCol w:w="1800"/>
        <w:gridCol w:w="990"/>
        <w:gridCol w:w="1080"/>
        <w:gridCol w:w="1710"/>
        <w:gridCol w:w="180"/>
        <w:gridCol w:w="2124"/>
      </w:tblGrid>
      <w:tr w:rsidR="006A4406" w:rsidRPr="00C04254">
        <w:trPr>
          <w:trHeight w:val="545"/>
        </w:trPr>
        <w:tc>
          <w:tcPr>
            <w:tcW w:w="2268" w:type="dxa"/>
            <w:vMerge w:val="restart"/>
          </w:tcPr>
          <w:p w:rsidR="006A4406" w:rsidRPr="007C7583" w:rsidRDefault="006A4406" w:rsidP="00B146CD">
            <w:pPr>
              <w:pStyle w:val="Sectionheader"/>
              <w:rPr>
                <w:rFonts w:ascii="Calibri" w:hAnsi="Calibri" w:cs="Calibri"/>
              </w:rPr>
            </w:pPr>
          </w:p>
          <w:p w:rsidR="006A4406" w:rsidRPr="007C7583" w:rsidRDefault="006A4406" w:rsidP="00361E12">
            <w:pPr>
              <w:pStyle w:val="Sectionheader"/>
              <w:rPr>
                <w:rFonts w:ascii="Calibri" w:hAnsi="Calibri" w:cs="Calibri"/>
              </w:rPr>
            </w:pPr>
            <w:r w:rsidRPr="007C7583">
              <w:rPr>
                <w:rFonts w:ascii="Calibri" w:hAnsi="Calibri" w:cs="Calibri"/>
              </w:rPr>
              <w:t>References</w:t>
            </w:r>
          </w:p>
        </w:tc>
        <w:tc>
          <w:tcPr>
            <w:tcW w:w="7884" w:type="dxa"/>
            <w:gridSpan w:val="6"/>
          </w:tcPr>
          <w:p w:rsidR="006A4406" w:rsidRPr="00361E12" w:rsidRDefault="006A4406" w:rsidP="00B146CD">
            <w:pPr>
              <w:pStyle w:val="Accomplishmentsintroitalics"/>
              <w:rPr>
                <w:rFonts w:ascii="Calibri" w:hAnsi="Calibri" w:cs="Calibri"/>
                <w:i w:val="0"/>
              </w:rPr>
            </w:pPr>
          </w:p>
          <w:p w:rsidR="006A4406" w:rsidRPr="00F93840" w:rsidRDefault="006A4406" w:rsidP="00B146CD">
            <w:pPr>
              <w:pStyle w:val="Accomplishmentsintroitalics"/>
              <w:rPr>
                <w:rFonts w:ascii="Calibri" w:hAnsi="Calibri" w:cs="Calibri"/>
                <w:i w:val="0"/>
              </w:rPr>
            </w:pPr>
            <w:r w:rsidRPr="00F93840">
              <w:rPr>
                <w:rFonts w:ascii="Calibri" w:hAnsi="Calibri" w:cs="Calibri"/>
                <w:i w:val="0"/>
              </w:rPr>
              <w:t>AVAILABLE UPON REQUEST</w:t>
            </w:r>
          </w:p>
        </w:tc>
      </w:tr>
      <w:tr w:rsidR="006A4406" w:rsidRPr="00C04254">
        <w:trPr>
          <w:trHeight w:val="923"/>
        </w:trPr>
        <w:tc>
          <w:tcPr>
            <w:tcW w:w="2268" w:type="dxa"/>
            <w:vMerge/>
          </w:tcPr>
          <w:p w:rsidR="006A4406" w:rsidRPr="00C04254" w:rsidRDefault="006A4406" w:rsidP="00B146CD">
            <w:pPr>
              <w:pStyle w:val="Travelbullets"/>
            </w:pPr>
          </w:p>
        </w:tc>
        <w:tc>
          <w:tcPr>
            <w:tcW w:w="1800" w:type="dxa"/>
          </w:tcPr>
          <w:p w:rsidR="006A4406" w:rsidRPr="00C04254" w:rsidRDefault="006A4406" w:rsidP="00422F4C">
            <w:pPr>
              <w:pStyle w:val="Travelbullets"/>
              <w:numPr>
                <w:ilvl w:val="0"/>
                <w:numId w:val="0"/>
              </w:numPr>
              <w:ind w:left="360"/>
            </w:pPr>
          </w:p>
        </w:tc>
        <w:tc>
          <w:tcPr>
            <w:tcW w:w="2070" w:type="dxa"/>
            <w:gridSpan w:val="2"/>
          </w:tcPr>
          <w:p w:rsidR="006A4406" w:rsidRPr="00C04254" w:rsidRDefault="006A4406" w:rsidP="00422F4C">
            <w:pPr>
              <w:pStyle w:val="Travelbullets"/>
              <w:numPr>
                <w:ilvl w:val="0"/>
                <w:numId w:val="0"/>
              </w:numPr>
              <w:ind w:left="360"/>
            </w:pPr>
          </w:p>
        </w:tc>
        <w:tc>
          <w:tcPr>
            <w:tcW w:w="1890" w:type="dxa"/>
            <w:gridSpan w:val="2"/>
          </w:tcPr>
          <w:p w:rsidR="006A4406" w:rsidRPr="00C04254" w:rsidRDefault="006A4406" w:rsidP="00422F4C">
            <w:pPr>
              <w:pStyle w:val="Travelbullets"/>
              <w:numPr>
                <w:ilvl w:val="0"/>
                <w:numId w:val="0"/>
              </w:numPr>
              <w:ind w:left="360"/>
            </w:pPr>
          </w:p>
        </w:tc>
        <w:tc>
          <w:tcPr>
            <w:tcW w:w="2124" w:type="dxa"/>
          </w:tcPr>
          <w:p w:rsidR="006A4406" w:rsidRPr="00C04254" w:rsidRDefault="006A4406" w:rsidP="00422F4C">
            <w:pPr>
              <w:pStyle w:val="Travelbullets"/>
              <w:numPr>
                <w:ilvl w:val="0"/>
                <w:numId w:val="0"/>
              </w:numPr>
              <w:ind w:left="360"/>
            </w:pPr>
          </w:p>
        </w:tc>
      </w:tr>
      <w:tr w:rsidR="006A4406" w:rsidRPr="00C04254" w:rsidTr="00407456">
        <w:trPr>
          <w:gridAfter w:val="2"/>
          <w:wAfter w:w="2304" w:type="dxa"/>
        </w:trPr>
        <w:tc>
          <w:tcPr>
            <w:tcW w:w="2268" w:type="dxa"/>
          </w:tcPr>
          <w:p w:rsidR="006A4406" w:rsidRPr="00C04254" w:rsidRDefault="006A4406" w:rsidP="00407456">
            <w:pPr>
              <w:pStyle w:val="Sectionheader"/>
            </w:pPr>
          </w:p>
        </w:tc>
        <w:tc>
          <w:tcPr>
            <w:tcW w:w="2790" w:type="dxa"/>
            <w:gridSpan w:val="2"/>
          </w:tcPr>
          <w:p w:rsidR="006A4406" w:rsidRPr="00C04254" w:rsidRDefault="006A4406" w:rsidP="00407456">
            <w:pPr>
              <w:pStyle w:val="Lefttext"/>
              <w:rPr>
                <w:i/>
              </w:rPr>
            </w:pPr>
          </w:p>
        </w:tc>
        <w:tc>
          <w:tcPr>
            <w:tcW w:w="2790" w:type="dxa"/>
            <w:gridSpan w:val="2"/>
          </w:tcPr>
          <w:p w:rsidR="006A4406" w:rsidRPr="00C04254" w:rsidRDefault="006A4406" w:rsidP="00407456">
            <w:pPr>
              <w:pStyle w:val="Lefttext"/>
              <w:rPr>
                <w:i/>
                <w:spacing w:val="-4"/>
              </w:rPr>
            </w:pPr>
          </w:p>
        </w:tc>
      </w:tr>
      <w:tr w:rsidR="006A4406" w:rsidRPr="00C04254" w:rsidTr="00407456">
        <w:trPr>
          <w:trHeight w:val="252"/>
        </w:trPr>
        <w:tc>
          <w:tcPr>
            <w:tcW w:w="2268" w:type="dxa"/>
          </w:tcPr>
          <w:p w:rsidR="006A4406" w:rsidRPr="00C04254" w:rsidRDefault="006A4406" w:rsidP="00407456">
            <w:pPr>
              <w:pStyle w:val="Sectionheader"/>
            </w:pPr>
          </w:p>
        </w:tc>
        <w:tc>
          <w:tcPr>
            <w:tcW w:w="7884" w:type="dxa"/>
            <w:gridSpan w:val="6"/>
          </w:tcPr>
          <w:p w:rsidR="006A4406" w:rsidRPr="00C04254" w:rsidRDefault="006A4406" w:rsidP="00407456">
            <w:pPr>
              <w:pStyle w:val="Lefttext"/>
            </w:pPr>
          </w:p>
        </w:tc>
      </w:tr>
    </w:tbl>
    <w:p w:rsidR="006A4406" w:rsidRDefault="006A4406" w:rsidP="00B146CD"/>
    <w:sectPr w:rsidR="006A4406" w:rsidSect="004C4017">
      <w:headerReference w:type="default" r:id="rId7"/>
      <w:headerReference w:type="first" r:id="rId8"/>
      <w:pgSz w:w="12240" w:h="15840" w:code="1"/>
      <w:pgMar w:top="720" w:right="1152" w:bottom="432" w:left="1152" w:header="101" w:footer="720" w:gutter="0"/>
      <w:cols w:space="720"/>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406" w:rsidRDefault="006A4406">
      <w:r>
        <w:separator/>
      </w:r>
    </w:p>
  </w:endnote>
  <w:endnote w:type="continuationSeparator" w:id="0">
    <w:p w:rsidR="006A4406" w:rsidRDefault="006A440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Roman 10cpi"/>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Shell Dlg">
    <w:panose1 w:val="020B0604020202020204"/>
    <w:charset w:val="00"/>
    <w:family w:val="swiss"/>
    <w:pitch w:val="variable"/>
    <w:sig w:usb0="61002BDF"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406" w:rsidRDefault="006A4406">
      <w:r>
        <w:separator/>
      </w:r>
    </w:p>
  </w:footnote>
  <w:footnote w:type="continuationSeparator" w:id="0">
    <w:p w:rsidR="006A4406" w:rsidRDefault="006A4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insideH w:val="single" w:sz="4" w:space="0" w:color="000000"/>
      </w:tblBorders>
      <w:tblLook w:val="00A0"/>
    </w:tblPr>
    <w:tblGrid>
      <w:gridCol w:w="4968"/>
      <w:gridCol w:w="5076"/>
    </w:tblGrid>
    <w:tr w:rsidR="006A4406" w:rsidRPr="00C04254" w:rsidTr="008A47A5">
      <w:tc>
        <w:tcPr>
          <w:tcW w:w="5076" w:type="dxa"/>
          <w:vAlign w:val="bottom"/>
        </w:tcPr>
        <w:p w:rsidR="006A4406" w:rsidRPr="00D524D4" w:rsidRDefault="006A4406">
          <w:pPr>
            <w:rPr>
              <w:rFonts w:ascii="Calibri" w:hAnsi="Calibri" w:cs="Calibri"/>
              <w:spacing w:val="-2"/>
              <w:sz w:val="28"/>
              <w:szCs w:val="28"/>
            </w:rPr>
          </w:pPr>
          <w:r>
            <w:rPr>
              <w:rFonts w:ascii="Calibri" w:hAnsi="Calibri" w:cs="Calibri"/>
            </w:rPr>
            <w:t>David F. Jenkins</w:t>
          </w:r>
        </w:p>
      </w:tc>
      <w:tc>
        <w:tcPr>
          <w:tcW w:w="5076" w:type="dxa"/>
        </w:tcPr>
        <w:p w:rsidR="006A4406" w:rsidRPr="00D524D4" w:rsidRDefault="006A4406">
          <w:pPr>
            <w:pStyle w:val="Page2Header"/>
            <w:rPr>
              <w:rFonts w:ascii="Calibri" w:hAnsi="Calibri" w:cs="Calibri"/>
            </w:rPr>
          </w:pPr>
          <w:r w:rsidRPr="00D524D4">
            <w:rPr>
              <w:rFonts w:ascii="Calibri" w:hAnsi="Calibri" w:cs="Calibri"/>
            </w:rPr>
            <w:t xml:space="preserve">Phone: </w:t>
          </w:r>
          <w:r>
            <w:rPr>
              <w:rFonts w:ascii="Calibri" w:hAnsi="Calibri" w:cs="Calibri"/>
            </w:rPr>
            <w:t>757</w:t>
          </w:r>
          <w:r w:rsidRPr="00D524D4">
            <w:rPr>
              <w:rFonts w:ascii="Calibri" w:hAnsi="Calibri" w:cs="Calibri"/>
            </w:rPr>
            <w:t>.</w:t>
          </w:r>
          <w:r>
            <w:rPr>
              <w:rFonts w:ascii="Calibri" w:hAnsi="Calibri" w:cs="Calibri"/>
            </w:rPr>
            <w:t>477</w:t>
          </w:r>
          <w:r w:rsidRPr="00D524D4">
            <w:rPr>
              <w:rFonts w:ascii="Calibri" w:hAnsi="Calibri" w:cs="Calibri"/>
            </w:rPr>
            <w:t>.</w:t>
          </w:r>
          <w:r>
            <w:rPr>
              <w:rFonts w:ascii="Calibri" w:hAnsi="Calibri" w:cs="Calibri"/>
            </w:rPr>
            <w:t>6814</w:t>
          </w:r>
          <w:r w:rsidRPr="00D524D4">
            <w:rPr>
              <w:rFonts w:ascii="Calibri" w:hAnsi="Calibri" w:cs="Calibri"/>
            </w:rPr>
            <w:t xml:space="preserve"> </w:t>
          </w:r>
          <w:r w:rsidRPr="00D524D4">
            <w:rPr>
              <w:rFonts w:ascii="Calibri" w:hAnsi="Calibri" w:cs="Calibri"/>
              <w:sz w:val="14"/>
              <w:szCs w:val="14"/>
            </w:rPr>
            <w:sym w:font="Wingdings 2" w:char="F098"/>
          </w:r>
          <w:r w:rsidRPr="00D524D4">
            <w:rPr>
              <w:rFonts w:ascii="Calibri" w:hAnsi="Calibri" w:cs="Calibri"/>
            </w:rPr>
            <w:t xml:space="preserve">  Page Two</w:t>
          </w:r>
        </w:p>
      </w:tc>
    </w:tr>
  </w:tbl>
  <w:p w:rsidR="006A4406" w:rsidRDefault="006A4406" w:rsidP="008A47A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406" w:rsidRDefault="006A4406">
    <w:pPr>
      <w:pStyle w:val="SubmitResume"/>
      <w:jc w:val="right"/>
    </w:pPr>
  </w:p>
  <w:p w:rsidR="006A4406" w:rsidRDefault="006A4406">
    <w:pPr>
      <w:pStyle w:val="SubmitResum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434"/>
    <w:multiLevelType w:val="hybridMultilevel"/>
    <w:tmpl w:val="F5C8A690"/>
    <w:lvl w:ilvl="0" w:tplc="2984F700">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E6043E"/>
    <w:multiLevelType w:val="hybridMultilevel"/>
    <w:tmpl w:val="C01C9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D70CCA"/>
    <w:multiLevelType w:val="hybridMultilevel"/>
    <w:tmpl w:val="7C5077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2011D1"/>
    <w:multiLevelType w:val="hybridMultilevel"/>
    <w:tmpl w:val="502A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2130B7"/>
    <w:multiLevelType w:val="hybridMultilevel"/>
    <w:tmpl w:val="565A19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B73A56"/>
    <w:multiLevelType w:val="hybridMultilevel"/>
    <w:tmpl w:val="26EA6BF4"/>
    <w:lvl w:ilvl="0" w:tplc="CE58BCEA">
      <w:start w:val="1"/>
      <w:numFmt w:val="bullet"/>
      <w:pStyle w:val="Travelbullets"/>
      <w:lvlText w:val=""/>
      <w:lvlJc w:val="left"/>
      <w:pPr>
        <w:ind w:left="720" w:hanging="360"/>
      </w:pPr>
      <w:rPr>
        <w:rFonts w:ascii="Wingdings 2" w:hAnsi="Wingdings 2"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EB228B"/>
    <w:multiLevelType w:val="hybridMultilevel"/>
    <w:tmpl w:val="CC0EC4A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E41815"/>
    <w:multiLevelType w:val="hybridMultilevel"/>
    <w:tmpl w:val="5E5431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80A2770"/>
    <w:multiLevelType w:val="hybridMultilevel"/>
    <w:tmpl w:val="4D4E0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F076E3"/>
    <w:multiLevelType w:val="hybridMultilevel"/>
    <w:tmpl w:val="8946A4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3"/>
  </w:num>
  <w:num w:numId="7">
    <w:abstractNumId w:val="6"/>
  </w:num>
  <w:num w:numId="8">
    <w:abstractNumId w:val="8"/>
  </w:num>
  <w:num w:numId="9">
    <w:abstractNumId w:val="2"/>
  </w:num>
  <w:num w:numId="10">
    <w:abstractNumId w:val="4"/>
  </w:num>
  <w:num w:numId="11">
    <w:abstractNumId w:val="1"/>
  </w:num>
  <w:num w:numId="12">
    <w:abstractNumId w:val="9"/>
  </w:num>
  <w:num w:numId="13">
    <w:abstractNumId w:val="0"/>
  </w:num>
  <w:num w:numId="14">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1F01"/>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4BB2"/>
    <w:rsid w:val="00000015"/>
    <w:rsid w:val="00014C6A"/>
    <w:rsid w:val="00016282"/>
    <w:rsid w:val="00050993"/>
    <w:rsid w:val="00065B8F"/>
    <w:rsid w:val="00086A7E"/>
    <w:rsid w:val="000A2E4F"/>
    <w:rsid w:val="000B37E9"/>
    <w:rsid w:val="000D7C42"/>
    <w:rsid w:val="000E78E7"/>
    <w:rsid w:val="000F4E84"/>
    <w:rsid w:val="000F5680"/>
    <w:rsid w:val="00102DD7"/>
    <w:rsid w:val="00145C94"/>
    <w:rsid w:val="001512E7"/>
    <w:rsid w:val="00156662"/>
    <w:rsid w:val="00161592"/>
    <w:rsid w:val="001645E4"/>
    <w:rsid w:val="001719CF"/>
    <w:rsid w:val="00176B06"/>
    <w:rsid w:val="001835B4"/>
    <w:rsid w:val="001864E7"/>
    <w:rsid w:val="00193CDD"/>
    <w:rsid w:val="001A0F58"/>
    <w:rsid w:val="001B429D"/>
    <w:rsid w:val="001C0C07"/>
    <w:rsid w:val="00204319"/>
    <w:rsid w:val="0023278D"/>
    <w:rsid w:val="0024245C"/>
    <w:rsid w:val="00283489"/>
    <w:rsid w:val="00290167"/>
    <w:rsid w:val="002C5C7A"/>
    <w:rsid w:val="002E5EAB"/>
    <w:rsid w:val="00301C24"/>
    <w:rsid w:val="003054C7"/>
    <w:rsid w:val="00326A32"/>
    <w:rsid w:val="003271DD"/>
    <w:rsid w:val="00330FC2"/>
    <w:rsid w:val="003346E2"/>
    <w:rsid w:val="00343429"/>
    <w:rsid w:val="00343C82"/>
    <w:rsid w:val="00356914"/>
    <w:rsid w:val="00361E12"/>
    <w:rsid w:val="00363DE7"/>
    <w:rsid w:val="00384BB2"/>
    <w:rsid w:val="003875F4"/>
    <w:rsid w:val="003878C6"/>
    <w:rsid w:val="00390128"/>
    <w:rsid w:val="00393A40"/>
    <w:rsid w:val="003A00B0"/>
    <w:rsid w:val="003A0C10"/>
    <w:rsid w:val="003B21BC"/>
    <w:rsid w:val="003B2D89"/>
    <w:rsid w:val="003F7D4A"/>
    <w:rsid w:val="00407456"/>
    <w:rsid w:val="004154D6"/>
    <w:rsid w:val="00422F4C"/>
    <w:rsid w:val="0043438A"/>
    <w:rsid w:val="00453C30"/>
    <w:rsid w:val="004574FB"/>
    <w:rsid w:val="00487322"/>
    <w:rsid w:val="0049235A"/>
    <w:rsid w:val="004A1DC7"/>
    <w:rsid w:val="004C4017"/>
    <w:rsid w:val="004E6921"/>
    <w:rsid w:val="004E7AAA"/>
    <w:rsid w:val="00505DB5"/>
    <w:rsid w:val="00525BF5"/>
    <w:rsid w:val="0054136A"/>
    <w:rsid w:val="00563B6D"/>
    <w:rsid w:val="005746B3"/>
    <w:rsid w:val="00581DCC"/>
    <w:rsid w:val="00592280"/>
    <w:rsid w:val="005B3C36"/>
    <w:rsid w:val="005F4923"/>
    <w:rsid w:val="00646496"/>
    <w:rsid w:val="00660AAB"/>
    <w:rsid w:val="006634EE"/>
    <w:rsid w:val="006668C7"/>
    <w:rsid w:val="006720E6"/>
    <w:rsid w:val="00675E1B"/>
    <w:rsid w:val="00675ED6"/>
    <w:rsid w:val="006A4406"/>
    <w:rsid w:val="006B1DB7"/>
    <w:rsid w:val="0070719E"/>
    <w:rsid w:val="00717453"/>
    <w:rsid w:val="00717B44"/>
    <w:rsid w:val="00721A60"/>
    <w:rsid w:val="00726920"/>
    <w:rsid w:val="00727B71"/>
    <w:rsid w:val="0074172D"/>
    <w:rsid w:val="00745E10"/>
    <w:rsid w:val="00764FEA"/>
    <w:rsid w:val="00777A17"/>
    <w:rsid w:val="00780D87"/>
    <w:rsid w:val="007A5922"/>
    <w:rsid w:val="007B2FC2"/>
    <w:rsid w:val="007C7583"/>
    <w:rsid w:val="007E3805"/>
    <w:rsid w:val="007F4142"/>
    <w:rsid w:val="00802983"/>
    <w:rsid w:val="00830733"/>
    <w:rsid w:val="008519D4"/>
    <w:rsid w:val="00857D9F"/>
    <w:rsid w:val="008A47A5"/>
    <w:rsid w:val="008A6392"/>
    <w:rsid w:val="008B7D68"/>
    <w:rsid w:val="008D2BE8"/>
    <w:rsid w:val="008E7D06"/>
    <w:rsid w:val="008F283B"/>
    <w:rsid w:val="009203BB"/>
    <w:rsid w:val="00931B78"/>
    <w:rsid w:val="00932440"/>
    <w:rsid w:val="009544E8"/>
    <w:rsid w:val="009562F0"/>
    <w:rsid w:val="00966D36"/>
    <w:rsid w:val="00970C18"/>
    <w:rsid w:val="00990C16"/>
    <w:rsid w:val="00990CFB"/>
    <w:rsid w:val="009A7457"/>
    <w:rsid w:val="009C344C"/>
    <w:rsid w:val="00A245F8"/>
    <w:rsid w:val="00A53F50"/>
    <w:rsid w:val="00A7666A"/>
    <w:rsid w:val="00A80415"/>
    <w:rsid w:val="00A84816"/>
    <w:rsid w:val="00A878A6"/>
    <w:rsid w:val="00A90C29"/>
    <w:rsid w:val="00A94075"/>
    <w:rsid w:val="00A970D0"/>
    <w:rsid w:val="00AE58F3"/>
    <w:rsid w:val="00B0478C"/>
    <w:rsid w:val="00B146CD"/>
    <w:rsid w:val="00B31035"/>
    <w:rsid w:val="00B47829"/>
    <w:rsid w:val="00B933BE"/>
    <w:rsid w:val="00BA6A5D"/>
    <w:rsid w:val="00BC3690"/>
    <w:rsid w:val="00BC671B"/>
    <w:rsid w:val="00BE1924"/>
    <w:rsid w:val="00BE50B5"/>
    <w:rsid w:val="00BE5678"/>
    <w:rsid w:val="00C04254"/>
    <w:rsid w:val="00C538BE"/>
    <w:rsid w:val="00C65013"/>
    <w:rsid w:val="00C81ABF"/>
    <w:rsid w:val="00C930A0"/>
    <w:rsid w:val="00CB6633"/>
    <w:rsid w:val="00CC152B"/>
    <w:rsid w:val="00CF112D"/>
    <w:rsid w:val="00CF61F3"/>
    <w:rsid w:val="00D139CF"/>
    <w:rsid w:val="00D524D4"/>
    <w:rsid w:val="00D5773C"/>
    <w:rsid w:val="00D66C49"/>
    <w:rsid w:val="00D73A97"/>
    <w:rsid w:val="00D76F58"/>
    <w:rsid w:val="00D87FE0"/>
    <w:rsid w:val="00DA46E1"/>
    <w:rsid w:val="00DA6A4F"/>
    <w:rsid w:val="00DB7C2C"/>
    <w:rsid w:val="00DC4A90"/>
    <w:rsid w:val="00DC70F8"/>
    <w:rsid w:val="00DE19AA"/>
    <w:rsid w:val="00DE5E64"/>
    <w:rsid w:val="00E1454F"/>
    <w:rsid w:val="00E201B3"/>
    <w:rsid w:val="00E35126"/>
    <w:rsid w:val="00E55064"/>
    <w:rsid w:val="00E76747"/>
    <w:rsid w:val="00E81053"/>
    <w:rsid w:val="00EA1EEA"/>
    <w:rsid w:val="00EA2FA1"/>
    <w:rsid w:val="00ED3C42"/>
    <w:rsid w:val="00EE36F4"/>
    <w:rsid w:val="00F05124"/>
    <w:rsid w:val="00F43D1E"/>
    <w:rsid w:val="00F67948"/>
    <w:rsid w:val="00F70055"/>
    <w:rsid w:val="00F715C4"/>
    <w:rsid w:val="00F72693"/>
    <w:rsid w:val="00F92DF1"/>
    <w:rsid w:val="00F93840"/>
    <w:rsid w:val="00FB3E46"/>
    <w:rsid w:val="00FE3B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8BE"/>
    <w:rPr>
      <w:sz w:val="24"/>
      <w:szCs w:val="24"/>
    </w:rPr>
  </w:style>
  <w:style w:type="paragraph" w:styleId="Heading1">
    <w:name w:val="heading 1"/>
    <w:basedOn w:val="Normal"/>
    <w:next w:val="Normal"/>
    <w:link w:val="Heading1Char"/>
    <w:uiPriority w:val="99"/>
    <w:qFormat/>
    <w:rsid w:val="001C0C07"/>
    <w:pPr>
      <w:keepNext/>
      <w:spacing w:before="120"/>
      <w:jc w:val="center"/>
      <w:outlineLvl w:val="0"/>
    </w:pPr>
    <w:rPr>
      <w:rFonts w:ascii="Book Antiqua" w:hAnsi="Book Antiqua"/>
      <w:b/>
      <w:bCs/>
      <w:sz w:val="22"/>
    </w:rPr>
  </w:style>
  <w:style w:type="paragraph" w:styleId="Heading2">
    <w:name w:val="heading 2"/>
    <w:basedOn w:val="Normal"/>
    <w:next w:val="BodyText"/>
    <w:link w:val="Heading2Char"/>
    <w:uiPriority w:val="99"/>
    <w:qFormat/>
    <w:rsid w:val="008A47A5"/>
    <w:pPr>
      <w:keepNext/>
      <w:tabs>
        <w:tab w:val="center" w:pos="4680"/>
        <w:tab w:val="right" w:pos="9360"/>
      </w:tabs>
      <w:spacing w:before="200" w:after="120"/>
      <w:ind w:left="360"/>
      <w:outlineLvl w:val="1"/>
    </w:pPr>
    <w:rPr>
      <w:rFonts w:ascii="Book Antiqua" w:hAnsi="Book Antiqua"/>
      <w:b/>
      <w:i/>
      <w:sz w:val="22"/>
      <w:szCs w:val="20"/>
    </w:rPr>
  </w:style>
  <w:style w:type="paragraph" w:styleId="Heading3">
    <w:name w:val="heading 3"/>
    <w:basedOn w:val="Normal"/>
    <w:next w:val="BodyText"/>
    <w:link w:val="Heading3Char"/>
    <w:uiPriority w:val="99"/>
    <w:qFormat/>
    <w:rsid w:val="008A47A5"/>
    <w:pPr>
      <w:keepNext/>
      <w:tabs>
        <w:tab w:val="center" w:pos="4680"/>
        <w:tab w:val="right" w:pos="9360"/>
      </w:tabs>
      <w:spacing w:before="80" w:after="120"/>
      <w:ind w:left="360"/>
      <w:outlineLvl w:val="2"/>
    </w:pPr>
    <w:rPr>
      <w:rFonts w:cs="Arial"/>
      <w:b/>
      <w:bCs/>
      <w:sz w:val="20"/>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0C07"/>
    <w:rPr>
      <w:rFonts w:ascii="Book Antiqua" w:hAnsi="Book Antiqua" w:cs="Times New Roman"/>
      <w:b/>
      <w:bCs/>
      <w:sz w:val="24"/>
      <w:szCs w:val="24"/>
    </w:rPr>
  </w:style>
  <w:style w:type="character" w:customStyle="1" w:styleId="Heading2Char">
    <w:name w:val="Heading 2 Char"/>
    <w:basedOn w:val="DefaultParagraphFont"/>
    <w:link w:val="Heading2"/>
    <w:uiPriority w:val="99"/>
    <w:semiHidden/>
    <w:locked/>
    <w:rsid w:val="0015666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56662"/>
    <w:rPr>
      <w:rFonts w:ascii="Cambria" w:hAnsi="Cambria" w:cs="Times New Roman"/>
      <w:b/>
      <w:bCs/>
      <w:sz w:val="26"/>
      <w:szCs w:val="26"/>
    </w:rPr>
  </w:style>
  <w:style w:type="character" w:styleId="CommentReference">
    <w:name w:val="annotation reference"/>
    <w:basedOn w:val="DefaultParagraphFont"/>
    <w:uiPriority w:val="99"/>
    <w:semiHidden/>
    <w:rsid w:val="006634EE"/>
    <w:rPr>
      <w:rFonts w:cs="Times New Roman"/>
      <w:sz w:val="16"/>
      <w:szCs w:val="16"/>
    </w:rPr>
  </w:style>
  <w:style w:type="paragraph" w:styleId="CommentText">
    <w:name w:val="annotation text"/>
    <w:basedOn w:val="Normal"/>
    <w:link w:val="CommentTextChar"/>
    <w:uiPriority w:val="99"/>
    <w:semiHidden/>
    <w:rsid w:val="006634EE"/>
    <w:rPr>
      <w:sz w:val="20"/>
      <w:szCs w:val="20"/>
    </w:rPr>
  </w:style>
  <w:style w:type="character" w:customStyle="1" w:styleId="CommentTextChar">
    <w:name w:val="Comment Text Char"/>
    <w:basedOn w:val="DefaultParagraphFont"/>
    <w:link w:val="CommentText"/>
    <w:uiPriority w:val="99"/>
    <w:semiHidden/>
    <w:locked/>
    <w:rsid w:val="00156662"/>
    <w:rPr>
      <w:rFonts w:cs="Times New Roman"/>
      <w:sz w:val="20"/>
      <w:szCs w:val="20"/>
    </w:rPr>
  </w:style>
  <w:style w:type="paragraph" w:styleId="BodyTextIndent">
    <w:name w:val="Body Text Indent"/>
    <w:basedOn w:val="Normal"/>
    <w:link w:val="BodyTextIndentChar"/>
    <w:uiPriority w:val="99"/>
    <w:semiHidden/>
    <w:rsid w:val="006634EE"/>
    <w:pPr>
      <w:tabs>
        <w:tab w:val="center" w:pos="4680"/>
        <w:tab w:val="right" w:pos="9360"/>
      </w:tabs>
      <w:ind w:left="360"/>
    </w:pPr>
    <w:rPr>
      <w:sz w:val="22"/>
    </w:rPr>
  </w:style>
  <w:style w:type="character" w:customStyle="1" w:styleId="BodyTextIndentChar">
    <w:name w:val="Body Text Indent Char"/>
    <w:basedOn w:val="DefaultParagraphFont"/>
    <w:link w:val="BodyTextIndent"/>
    <w:uiPriority w:val="99"/>
    <w:semiHidden/>
    <w:locked/>
    <w:rsid w:val="00156662"/>
    <w:rPr>
      <w:rFonts w:cs="Times New Roman"/>
      <w:sz w:val="24"/>
      <w:szCs w:val="24"/>
    </w:rPr>
  </w:style>
  <w:style w:type="paragraph" w:styleId="BodyText">
    <w:name w:val="Body Text"/>
    <w:basedOn w:val="Normal"/>
    <w:link w:val="BodyTextChar"/>
    <w:uiPriority w:val="99"/>
    <w:semiHidden/>
    <w:rsid w:val="006634EE"/>
    <w:pPr>
      <w:spacing w:after="120"/>
      <w:ind w:left="360"/>
      <w:jc w:val="both"/>
    </w:pPr>
    <w:rPr>
      <w:sz w:val="22"/>
    </w:rPr>
  </w:style>
  <w:style w:type="character" w:customStyle="1" w:styleId="BodyTextChar">
    <w:name w:val="Body Text Char"/>
    <w:basedOn w:val="DefaultParagraphFont"/>
    <w:link w:val="BodyText"/>
    <w:uiPriority w:val="99"/>
    <w:semiHidden/>
    <w:locked/>
    <w:rsid w:val="00156662"/>
    <w:rPr>
      <w:rFonts w:cs="Times New Roman"/>
      <w:sz w:val="24"/>
      <w:szCs w:val="24"/>
    </w:rPr>
  </w:style>
  <w:style w:type="paragraph" w:styleId="NormalWeb">
    <w:name w:val="Normal (Web)"/>
    <w:basedOn w:val="Normal"/>
    <w:uiPriority w:val="99"/>
    <w:semiHidden/>
    <w:rsid w:val="006634EE"/>
    <w:pPr>
      <w:spacing w:before="100" w:beforeAutospacing="1" w:after="100" w:afterAutospacing="1"/>
    </w:pPr>
  </w:style>
  <w:style w:type="table" w:styleId="TableGrid">
    <w:name w:val="Table Grid"/>
    <w:basedOn w:val="TableNormal"/>
    <w:uiPriority w:val="99"/>
    <w:rsid w:val="006634E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634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4EE"/>
    <w:rPr>
      <w:rFonts w:ascii="Tahoma" w:hAnsi="Tahoma" w:cs="Tahoma"/>
      <w:sz w:val="16"/>
      <w:szCs w:val="16"/>
    </w:rPr>
  </w:style>
  <w:style w:type="paragraph" w:styleId="Header">
    <w:name w:val="header"/>
    <w:basedOn w:val="Normal"/>
    <w:link w:val="HeaderChar"/>
    <w:uiPriority w:val="99"/>
    <w:semiHidden/>
    <w:rsid w:val="006634EE"/>
    <w:pPr>
      <w:tabs>
        <w:tab w:val="center" w:pos="4680"/>
        <w:tab w:val="right" w:pos="9360"/>
      </w:tabs>
    </w:pPr>
  </w:style>
  <w:style w:type="character" w:customStyle="1" w:styleId="HeaderChar">
    <w:name w:val="Header Char"/>
    <w:basedOn w:val="DefaultParagraphFont"/>
    <w:link w:val="Header"/>
    <w:uiPriority w:val="99"/>
    <w:semiHidden/>
    <w:locked/>
    <w:rsid w:val="006634EE"/>
    <w:rPr>
      <w:rFonts w:cs="Times New Roman"/>
      <w:sz w:val="24"/>
      <w:szCs w:val="24"/>
    </w:rPr>
  </w:style>
  <w:style w:type="paragraph" w:styleId="Footer">
    <w:name w:val="footer"/>
    <w:basedOn w:val="Normal"/>
    <w:link w:val="FooterChar"/>
    <w:uiPriority w:val="99"/>
    <w:semiHidden/>
    <w:rsid w:val="006634EE"/>
    <w:pPr>
      <w:tabs>
        <w:tab w:val="center" w:pos="4680"/>
        <w:tab w:val="right" w:pos="9360"/>
      </w:tabs>
    </w:pPr>
  </w:style>
  <w:style w:type="character" w:customStyle="1" w:styleId="FooterChar">
    <w:name w:val="Footer Char"/>
    <w:basedOn w:val="DefaultParagraphFont"/>
    <w:link w:val="Footer"/>
    <w:uiPriority w:val="99"/>
    <w:semiHidden/>
    <w:locked/>
    <w:rsid w:val="006634EE"/>
    <w:rPr>
      <w:rFonts w:cs="Times New Roman"/>
      <w:sz w:val="24"/>
      <w:szCs w:val="24"/>
    </w:rPr>
  </w:style>
  <w:style w:type="paragraph" w:customStyle="1" w:styleId="LocationPreferences">
    <w:name w:val="Location Preferences"/>
    <w:basedOn w:val="Normal"/>
    <w:link w:val="LocationPreferencesChar"/>
    <w:uiPriority w:val="99"/>
    <w:rsid w:val="00B146CD"/>
    <w:pPr>
      <w:jc w:val="center"/>
    </w:pPr>
    <w:rPr>
      <w:rFonts w:ascii="Book Antiqua" w:hAnsi="Book Antiqua" w:cs="Tahoma"/>
      <w:spacing w:val="20"/>
      <w:sz w:val="20"/>
      <w:szCs w:val="22"/>
    </w:rPr>
  </w:style>
  <w:style w:type="character" w:customStyle="1" w:styleId="LocationPreferencesChar">
    <w:name w:val="Location Preferences Char"/>
    <w:basedOn w:val="DefaultParagraphFont"/>
    <w:link w:val="LocationPreferences"/>
    <w:uiPriority w:val="99"/>
    <w:locked/>
    <w:rsid w:val="00B146CD"/>
    <w:rPr>
      <w:rFonts w:ascii="Book Antiqua" w:hAnsi="Book Antiqua" w:cs="Tahoma"/>
      <w:spacing w:val="20"/>
      <w:sz w:val="22"/>
      <w:szCs w:val="22"/>
    </w:rPr>
  </w:style>
  <w:style w:type="paragraph" w:customStyle="1" w:styleId="Sectionheader">
    <w:name w:val="Section header"/>
    <w:basedOn w:val="Normal"/>
    <w:uiPriority w:val="99"/>
    <w:rsid w:val="001C0C07"/>
    <w:rPr>
      <w:rFonts w:ascii="Book Antiqua" w:hAnsi="Book Antiqua"/>
      <w:b/>
      <w:spacing w:val="-2"/>
    </w:rPr>
  </w:style>
  <w:style w:type="paragraph" w:customStyle="1" w:styleId="Sectiondivider">
    <w:name w:val="Section divider"/>
    <w:basedOn w:val="Normal"/>
    <w:link w:val="SectiondividerChar"/>
    <w:uiPriority w:val="99"/>
    <w:rsid w:val="001C0C07"/>
    <w:pPr>
      <w:pBdr>
        <w:bottom w:val="single" w:sz="18" w:space="1" w:color="auto"/>
      </w:pBdr>
      <w:spacing w:after="120"/>
      <w:jc w:val="both"/>
    </w:pPr>
    <w:rPr>
      <w:b/>
      <w:spacing w:val="-2"/>
      <w:sz w:val="16"/>
      <w:szCs w:val="16"/>
    </w:rPr>
  </w:style>
  <w:style w:type="character" w:customStyle="1" w:styleId="SectiondividerChar">
    <w:name w:val="Section divider Char"/>
    <w:basedOn w:val="DefaultParagraphFont"/>
    <w:link w:val="Sectiondivider"/>
    <w:uiPriority w:val="99"/>
    <w:locked/>
    <w:rsid w:val="001C0C07"/>
    <w:rPr>
      <w:rFonts w:ascii="Times New Roman" w:hAnsi="Times New Roman" w:cs="Times New Roman"/>
      <w:b/>
      <w:spacing w:val="-2"/>
      <w:sz w:val="16"/>
      <w:szCs w:val="16"/>
    </w:rPr>
  </w:style>
  <w:style w:type="paragraph" w:customStyle="1" w:styleId="Bulletedtext">
    <w:name w:val="Bulleted text"/>
    <w:basedOn w:val="Normal"/>
    <w:uiPriority w:val="99"/>
    <w:rsid w:val="001C0C07"/>
    <w:pPr>
      <w:spacing w:before="80"/>
      <w:ind w:left="360" w:hanging="360"/>
    </w:pPr>
    <w:rPr>
      <w:sz w:val="20"/>
      <w:szCs w:val="20"/>
    </w:rPr>
  </w:style>
  <w:style w:type="paragraph" w:customStyle="1" w:styleId="Lefttext">
    <w:name w:val="Left text"/>
    <w:basedOn w:val="Normal"/>
    <w:uiPriority w:val="99"/>
    <w:rsid w:val="001C0C07"/>
    <w:rPr>
      <w:rFonts w:cs="Tahoma"/>
      <w:sz w:val="20"/>
      <w:szCs w:val="20"/>
    </w:rPr>
  </w:style>
  <w:style w:type="paragraph" w:customStyle="1" w:styleId="Accomplishmentsintroitalics">
    <w:name w:val="Accomplishments intro italics"/>
    <w:basedOn w:val="Normal"/>
    <w:uiPriority w:val="99"/>
    <w:rsid w:val="001C0C07"/>
    <w:pPr>
      <w:spacing w:before="40" w:after="80"/>
    </w:pPr>
    <w:rPr>
      <w:rFonts w:cs="Tahoma"/>
      <w:i/>
      <w:spacing w:val="-2"/>
      <w:sz w:val="20"/>
      <w:szCs w:val="20"/>
    </w:rPr>
  </w:style>
  <w:style w:type="paragraph" w:customStyle="1" w:styleId="Travelbullets">
    <w:name w:val="Travel bullets"/>
    <w:basedOn w:val="Normal"/>
    <w:uiPriority w:val="99"/>
    <w:rsid w:val="00C538BE"/>
    <w:pPr>
      <w:numPr>
        <w:numId w:val="1"/>
      </w:numPr>
      <w:jc w:val="both"/>
    </w:pPr>
    <w:rPr>
      <w:sz w:val="20"/>
      <w:szCs w:val="20"/>
    </w:rPr>
  </w:style>
  <w:style w:type="paragraph" w:customStyle="1" w:styleId="Job">
    <w:name w:val="Job"/>
    <w:basedOn w:val="Normal"/>
    <w:uiPriority w:val="99"/>
    <w:rsid w:val="008A47A5"/>
    <w:pPr>
      <w:spacing w:before="40" w:after="20"/>
    </w:pPr>
    <w:rPr>
      <w:rFonts w:ascii="Book Antiqua" w:hAnsi="Book Antiqua"/>
      <w:b/>
      <w:sz w:val="20"/>
      <w:szCs w:val="20"/>
    </w:rPr>
  </w:style>
  <w:style w:type="paragraph" w:customStyle="1" w:styleId="Page2Header">
    <w:name w:val="Page 2 Header"/>
    <w:basedOn w:val="Normal"/>
    <w:uiPriority w:val="99"/>
    <w:rsid w:val="006634EE"/>
    <w:pPr>
      <w:spacing w:before="120"/>
      <w:jc w:val="right"/>
    </w:pPr>
    <w:rPr>
      <w:rFonts w:ascii="Book Antiqua" w:hAnsi="Book Antiqua" w:cs="Tahoma"/>
      <w:sz w:val="22"/>
      <w:szCs w:val="22"/>
    </w:rPr>
  </w:style>
  <w:style w:type="paragraph" w:customStyle="1" w:styleId="AddressLine">
    <w:name w:val="Address Line"/>
    <w:basedOn w:val="Normal"/>
    <w:link w:val="AddressLineChar"/>
    <w:uiPriority w:val="99"/>
    <w:rsid w:val="00C538BE"/>
    <w:pPr>
      <w:jc w:val="center"/>
    </w:pPr>
    <w:rPr>
      <w:rFonts w:ascii="Book Antiqua" w:hAnsi="Book Antiqua" w:cs="Tahoma"/>
      <w:sz w:val="18"/>
      <w:szCs w:val="19"/>
    </w:rPr>
  </w:style>
  <w:style w:type="character" w:customStyle="1" w:styleId="AddressLineChar">
    <w:name w:val="Address Line Char"/>
    <w:basedOn w:val="DefaultParagraphFont"/>
    <w:link w:val="AddressLine"/>
    <w:uiPriority w:val="99"/>
    <w:locked/>
    <w:rsid w:val="00C538BE"/>
    <w:rPr>
      <w:rFonts w:ascii="Book Antiqua" w:hAnsi="Book Antiqua" w:cs="Tahoma"/>
      <w:color w:val="FFFFFF"/>
      <w:sz w:val="19"/>
      <w:szCs w:val="19"/>
    </w:rPr>
  </w:style>
  <w:style w:type="paragraph" w:customStyle="1" w:styleId="SubmitResume">
    <w:name w:val="Submit Resume"/>
    <w:basedOn w:val="Normal"/>
    <w:uiPriority w:val="99"/>
    <w:rsid w:val="006634EE"/>
    <w:pPr>
      <w:spacing w:before="100"/>
    </w:pPr>
    <w:rPr>
      <w:rFonts w:ascii="Verdana" w:hAnsi="Verdana" w:cs="MS Shell Dlg"/>
      <w:i/>
      <w:color w:val="333399"/>
      <w:sz w:val="16"/>
      <w:szCs w:val="15"/>
    </w:rPr>
  </w:style>
  <w:style w:type="paragraph" w:customStyle="1" w:styleId="ResumeName">
    <w:name w:val="Resume Name"/>
    <w:basedOn w:val="Heading1"/>
    <w:uiPriority w:val="99"/>
    <w:rsid w:val="001C0C07"/>
    <w:rPr>
      <w:sz w:val="32"/>
    </w:rPr>
  </w:style>
  <w:style w:type="character" w:customStyle="1" w:styleId="Regions">
    <w:name w:val="Regions"/>
    <w:basedOn w:val="DefaultParagraphFont"/>
    <w:uiPriority w:val="99"/>
    <w:rsid w:val="00B146CD"/>
    <w:rPr>
      <w:rFonts w:ascii="Book Antiqua" w:eastAsia="MS Mincho" w:hAnsi="Book Antiqua" w:cs="Tahoma"/>
      <w:i/>
      <w:spacing w:val="20"/>
      <w:sz w:val="16"/>
      <w:szCs w:val="16"/>
    </w:rPr>
  </w:style>
  <w:style w:type="paragraph" w:styleId="Subtitle">
    <w:name w:val="Subtitle"/>
    <w:basedOn w:val="Normal"/>
    <w:link w:val="SubtitleChar"/>
    <w:uiPriority w:val="99"/>
    <w:qFormat/>
    <w:rsid w:val="00DA6A4F"/>
    <w:pPr>
      <w:jc w:val="center"/>
    </w:pPr>
    <w:rPr>
      <w:rFonts w:ascii="Monotype Corsiva" w:hAnsi="Monotype Corsiva"/>
      <w:b/>
      <w:bCs/>
      <w:i/>
      <w:sz w:val="28"/>
      <w:szCs w:val="20"/>
    </w:rPr>
  </w:style>
  <w:style w:type="character" w:customStyle="1" w:styleId="SubtitleChar">
    <w:name w:val="Subtitle Char"/>
    <w:basedOn w:val="DefaultParagraphFont"/>
    <w:link w:val="Subtitle"/>
    <w:uiPriority w:val="99"/>
    <w:locked/>
    <w:rsid w:val="00DA6A4F"/>
    <w:rPr>
      <w:rFonts w:ascii="Monotype Corsiva" w:hAnsi="Monotype Corsiva" w:cs="Times New Roman"/>
      <w:b/>
      <w:bCs/>
      <w:i/>
      <w:sz w:val="28"/>
    </w:rPr>
  </w:style>
  <w:style w:type="paragraph" w:styleId="ListParagraph">
    <w:name w:val="List Paragraph"/>
    <w:basedOn w:val="Normal"/>
    <w:uiPriority w:val="99"/>
    <w:qFormat/>
    <w:rsid w:val="00777A17"/>
    <w:pPr>
      <w:ind w:left="720"/>
      <w:contextualSpacing/>
    </w:pPr>
  </w:style>
</w:styles>
</file>

<file path=word/webSettings.xml><?xml version="1.0" encoding="utf-8"?>
<w:webSettings xmlns:r="http://schemas.openxmlformats.org/officeDocument/2006/relationships" xmlns:w="http://schemas.openxmlformats.org/wordprocessingml/2006/main">
  <w:divs>
    <w:div w:id="1092122173">
      <w:marLeft w:val="0"/>
      <w:marRight w:val="0"/>
      <w:marTop w:val="0"/>
      <w:marBottom w:val="0"/>
      <w:divBdr>
        <w:top w:val="none" w:sz="0" w:space="0" w:color="auto"/>
        <w:left w:val="none" w:sz="0" w:space="0" w:color="auto"/>
        <w:bottom w:val="none" w:sz="0" w:space="0" w:color="auto"/>
        <w:right w:val="none" w:sz="0" w:space="0" w:color="auto"/>
      </w:divBdr>
      <w:divsChild>
        <w:div w:id="1092122172">
          <w:marLeft w:val="0"/>
          <w:marRight w:val="0"/>
          <w:marTop w:val="0"/>
          <w:marBottom w:val="0"/>
          <w:divBdr>
            <w:top w:val="none" w:sz="0" w:space="0" w:color="auto"/>
            <w:left w:val="none" w:sz="0" w:space="0" w:color="auto"/>
            <w:bottom w:val="none" w:sz="0" w:space="0" w:color="auto"/>
            <w:right w:val="none" w:sz="0" w:space="0" w:color="auto"/>
          </w:divBdr>
          <w:divsChild>
            <w:div w:id="1092122171">
              <w:marLeft w:val="0"/>
              <w:marRight w:val="0"/>
              <w:marTop w:val="0"/>
              <w:marBottom w:val="0"/>
              <w:divBdr>
                <w:top w:val="none" w:sz="0" w:space="0" w:color="auto"/>
                <w:left w:val="none" w:sz="0" w:space="0" w:color="auto"/>
                <w:bottom w:val="none" w:sz="0" w:space="0" w:color="auto"/>
                <w:right w:val="none" w:sz="0" w:space="0" w:color="auto"/>
              </w:divBdr>
              <w:divsChild>
                <w:div w:id="1092122169">
                  <w:marLeft w:val="0"/>
                  <w:marRight w:val="0"/>
                  <w:marTop w:val="0"/>
                  <w:marBottom w:val="0"/>
                  <w:divBdr>
                    <w:top w:val="none" w:sz="0" w:space="0" w:color="auto"/>
                    <w:left w:val="none" w:sz="0" w:space="0" w:color="auto"/>
                    <w:bottom w:val="none" w:sz="0" w:space="0" w:color="auto"/>
                    <w:right w:val="none" w:sz="0" w:space="0" w:color="auto"/>
                  </w:divBdr>
                  <w:divsChild>
                    <w:div w:id="1092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m\AppData\Roaming\Microsoft\Templates\MN_SalesMgr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MN_SalesMgrResume</Template>
  <TotalTime>2</TotalTime>
  <Pages>2</Pages>
  <Words>790</Words>
  <Characters>4046</Characters>
  <Application>Microsoft Office Outlook</Application>
  <DocSecurity>0</DocSecurity>
  <Lines>0</Lines>
  <Paragraphs>0</Paragraphs>
  <ScaleCrop>false</ScaleCrop>
  <Manager>Advanced Career Systems, Inc.</Manager>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F</dc:title>
  <dc:subject/>
  <dc:creator>Mom</dc:creator>
  <cp:keywords/>
  <dc:description/>
  <cp:lastModifiedBy>David Jenkins</cp:lastModifiedBy>
  <cp:revision>2</cp:revision>
  <cp:lastPrinted>2011-04-13T17:38:00Z</cp:lastPrinted>
  <dcterms:created xsi:type="dcterms:W3CDTF">2012-03-16T15:26:00Z</dcterms:created>
  <dcterms:modified xsi:type="dcterms:W3CDTF">2012-03-16T15:26:00Z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TC103786429990</vt:lpwstr>
  </property>
</Properties>
</file>