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92C" w:rsidRPr="004B38E9" w:rsidRDefault="004B38E9">
      <w:pPr>
        <w:spacing w:after="0" w:line="245" w:lineRule="auto"/>
        <w:ind w:left="8" w:right="1363"/>
        <w:jc w:val="right"/>
        <w:rPr>
          <w:rFonts w:ascii="Century Gothic" w:hAnsi="Century Gothic"/>
        </w:rPr>
      </w:pPr>
      <w:r w:rsidRPr="004B38E9">
        <w:rPr>
          <w:b/>
          <w:sz w:val="31"/>
        </w:rPr>
        <w:t xml:space="preserve"> </w:t>
      </w:r>
      <w:r w:rsidRPr="004B38E9">
        <w:rPr>
          <w:rFonts w:ascii="Century Gothic" w:hAnsi="Century Gothic"/>
          <w:b/>
          <w:sz w:val="32"/>
        </w:rPr>
        <w:t xml:space="preserve">Jeffery Wayne </w:t>
      </w:r>
      <w:proofErr w:type="spellStart"/>
      <w:r w:rsidRPr="004B38E9">
        <w:rPr>
          <w:rFonts w:ascii="Century Gothic" w:hAnsi="Century Gothic"/>
          <w:b/>
          <w:sz w:val="32"/>
        </w:rPr>
        <w:t>Schnorr</w:t>
      </w:r>
      <w:proofErr w:type="spellEnd"/>
      <w:r w:rsidRPr="004B38E9">
        <w:rPr>
          <w:rFonts w:ascii="Century Gothic" w:hAnsi="Century Gothic"/>
          <w:b/>
          <w:sz w:val="31"/>
        </w:rPr>
        <w:t xml:space="preserve"> </w:t>
      </w:r>
      <w:r w:rsidRPr="004B38E9">
        <w:rPr>
          <w:rFonts w:ascii="Century Gothic" w:hAnsi="Century Gothic"/>
          <w:b/>
          <w:sz w:val="30"/>
        </w:rPr>
        <w:t xml:space="preserve"> </w:t>
      </w:r>
      <w:r w:rsidRPr="004B38E9">
        <w:rPr>
          <w:rFonts w:ascii="Century Gothic" w:hAnsi="Century Gothic"/>
          <w:b/>
          <w:sz w:val="32"/>
        </w:rPr>
        <w:t xml:space="preserve">   </w:t>
      </w:r>
      <w:r w:rsidRPr="004B38E9">
        <w:rPr>
          <w:rFonts w:ascii="Century Gothic" w:hAnsi="Century Gothic"/>
          <w:b/>
          <w:sz w:val="30"/>
        </w:rPr>
        <w:t xml:space="preserve">  </w:t>
      </w:r>
      <w:r w:rsidRPr="004B38E9">
        <w:rPr>
          <w:rFonts w:ascii="Century Gothic" w:hAnsi="Century Gothic"/>
          <w:b/>
          <w:sz w:val="32"/>
        </w:rPr>
        <w:t xml:space="preserve">       </w:t>
      </w:r>
      <w:r w:rsidRPr="004B38E9">
        <w:rPr>
          <w:rFonts w:ascii="Century Gothic" w:hAnsi="Century Gothic"/>
          <w:b/>
          <w:sz w:val="30"/>
        </w:rPr>
        <w:t xml:space="preserve">  </w:t>
      </w:r>
      <w:r w:rsidRPr="004B38E9">
        <w:rPr>
          <w:rFonts w:ascii="Century Gothic" w:hAnsi="Century Gothic"/>
          <w:b/>
          <w:sz w:val="32"/>
        </w:rPr>
        <w:t xml:space="preserve">       </w:t>
      </w:r>
      <w:r w:rsidRPr="004B38E9">
        <w:rPr>
          <w:rFonts w:ascii="Century Gothic" w:hAnsi="Century Gothic"/>
          <w:b/>
          <w:sz w:val="30"/>
        </w:rPr>
        <w:t xml:space="preserve">  </w:t>
      </w:r>
      <w:r w:rsidRPr="004B38E9">
        <w:rPr>
          <w:rFonts w:ascii="Century Gothic" w:hAnsi="Century Gothic"/>
          <w:b/>
          <w:sz w:val="32"/>
        </w:rPr>
        <w:t xml:space="preserve">       </w:t>
      </w:r>
      <w:r w:rsidRPr="004B38E9">
        <w:rPr>
          <w:rFonts w:ascii="Century Gothic" w:hAnsi="Century Gothic"/>
          <w:b/>
          <w:sz w:val="30"/>
        </w:rPr>
        <w:t xml:space="preserve"> </w:t>
      </w:r>
      <w:r w:rsidRPr="004B38E9">
        <w:rPr>
          <w:rFonts w:ascii="Century Gothic" w:hAnsi="Century Gothic"/>
          <w:b/>
          <w:sz w:val="32"/>
        </w:rPr>
        <w:t xml:space="preserve">         </w:t>
      </w:r>
      <w:r w:rsidRPr="004B38E9">
        <w:rPr>
          <w:rFonts w:ascii="Century Gothic" w:hAnsi="Century Gothic"/>
          <w:b/>
          <w:sz w:val="29"/>
        </w:rPr>
        <w:t xml:space="preserve"> </w:t>
      </w:r>
      <w:r w:rsidRPr="004B38E9">
        <w:rPr>
          <w:rFonts w:ascii="Century Gothic" w:hAnsi="Century Gothic"/>
          <w:b/>
          <w:sz w:val="29"/>
        </w:rPr>
        <w:tab/>
        <w:t xml:space="preserve">  </w:t>
      </w:r>
      <w:r w:rsidRPr="004B38E9">
        <w:rPr>
          <w:rFonts w:ascii="Century Gothic" w:hAnsi="Century Gothic"/>
          <w:b/>
          <w:sz w:val="32"/>
        </w:rPr>
        <w:t xml:space="preserve">      </w:t>
      </w:r>
      <w:r w:rsidRPr="004B38E9">
        <w:rPr>
          <w:rFonts w:ascii="Century Gothic" w:hAnsi="Century Gothic"/>
          <w:b/>
          <w:sz w:val="29"/>
        </w:rPr>
        <w:t xml:space="preserve"> </w:t>
      </w:r>
      <w:r w:rsidRPr="004B38E9">
        <w:rPr>
          <w:rFonts w:ascii="Century Gothic" w:hAnsi="Century Gothic"/>
          <w:b/>
          <w:sz w:val="32"/>
        </w:rPr>
        <w:t xml:space="preserve">   </w:t>
      </w:r>
      <w:r w:rsidRPr="004B38E9">
        <w:rPr>
          <w:rFonts w:ascii="Century Gothic" w:hAnsi="Century Gothic"/>
          <w:b/>
          <w:sz w:val="28"/>
        </w:rPr>
        <w:t xml:space="preserve">  </w:t>
      </w:r>
      <w:r w:rsidRPr="004B38E9">
        <w:rPr>
          <w:rFonts w:ascii="Century Gothic" w:hAnsi="Century Gothic"/>
          <w:b/>
          <w:sz w:val="32"/>
        </w:rPr>
        <w:t xml:space="preserve">         </w:t>
      </w:r>
      <w:r w:rsidRPr="004B38E9">
        <w:rPr>
          <w:rFonts w:ascii="Century Gothic" w:hAnsi="Century Gothic"/>
          <w:b/>
          <w:sz w:val="28"/>
        </w:rPr>
        <w:t xml:space="preserve"> </w:t>
      </w:r>
      <w:r w:rsidRPr="004B38E9">
        <w:rPr>
          <w:rFonts w:ascii="Century Gothic" w:hAnsi="Century Gothic"/>
          <w:b/>
          <w:sz w:val="28"/>
        </w:rPr>
        <w:tab/>
        <w:t xml:space="preserve"> </w:t>
      </w:r>
      <w:r w:rsidRPr="004B38E9">
        <w:rPr>
          <w:rFonts w:ascii="Century Gothic" w:hAnsi="Century Gothic"/>
          <w:b/>
          <w:sz w:val="32"/>
        </w:rPr>
        <w:t xml:space="preserve">         </w:t>
      </w:r>
      <w:r w:rsidRPr="004B38E9">
        <w:rPr>
          <w:rFonts w:ascii="Century Gothic" w:hAnsi="Century Gothic"/>
          <w:b/>
          <w:sz w:val="27"/>
        </w:rPr>
        <w:t xml:space="preserve"> </w:t>
      </w:r>
      <w:r w:rsidRPr="004B38E9">
        <w:rPr>
          <w:rFonts w:ascii="Century Gothic" w:hAnsi="Century Gothic"/>
          <w:b/>
          <w:sz w:val="27"/>
        </w:rPr>
        <w:tab/>
        <w:t xml:space="preserve"> </w:t>
      </w:r>
      <w:r w:rsidRPr="004B38E9">
        <w:rPr>
          <w:rFonts w:ascii="Century Gothic" w:hAnsi="Century Gothic"/>
          <w:b/>
        </w:rPr>
        <w:t xml:space="preserve">970-534-0615 </w:t>
      </w:r>
      <w:r w:rsidRPr="004B38E9">
        <w:rPr>
          <w:rFonts w:ascii="Century Gothic" w:hAnsi="Century Gothic"/>
          <w:b/>
        </w:rPr>
        <w:t xml:space="preserve">         </w:t>
      </w:r>
      <w:r w:rsidRPr="004B38E9">
        <w:rPr>
          <w:rFonts w:ascii="Century Gothic" w:hAnsi="Century Gothic"/>
          <w:b/>
        </w:rPr>
        <w:tab/>
        <w:t xml:space="preserve">      jeffschnorr@gmail.com</w:t>
      </w:r>
    </w:p>
    <w:p w:rsidR="00AD392C" w:rsidRPr="004B38E9" w:rsidRDefault="004B38E9">
      <w:pPr>
        <w:spacing w:after="234" w:line="259" w:lineRule="auto"/>
        <w:ind w:left="145" w:firstLine="0"/>
        <w:jc w:val="center"/>
        <w:rPr>
          <w:rFonts w:ascii="Century Gothic" w:hAnsi="Century Gothic"/>
        </w:rPr>
      </w:pPr>
      <w:bookmarkStart w:id="0" w:name="_GoBack"/>
      <w:bookmarkEnd w:id="0"/>
      <w:r w:rsidRPr="004B38E9">
        <w:rPr>
          <w:rFonts w:ascii="Century Gothic" w:hAnsi="Century Gothic"/>
          <w:b/>
          <w:sz w:val="20"/>
        </w:rPr>
        <w:t>`</w:t>
      </w:r>
    </w:p>
    <w:p w:rsidR="00AD392C" w:rsidRPr="00B97EDC" w:rsidRDefault="004B38E9">
      <w:pPr>
        <w:spacing w:after="230"/>
        <w:rPr>
          <w:rFonts w:ascii="Century Gothic" w:hAnsi="Century Gothic"/>
        </w:rPr>
      </w:pPr>
      <w:r w:rsidRPr="00B97EDC">
        <w:rPr>
          <w:rFonts w:ascii="Century Gothic" w:hAnsi="Century Gothic"/>
          <w:b/>
        </w:rPr>
        <w:t>CAREER OBJECTIVES:</w:t>
      </w:r>
      <w:r w:rsidRPr="00B97EDC">
        <w:rPr>
          <w:rFonts w:ascii="Century Gothic" w:hAnsi="Century Gothic"/>
        </w:rPr>
        <w:t xml:space="preserve"> Seeking permanent employment where prior experience and ability will be utilized</w:t>
      </w:r>
    </w:p>
    <w:p w:rsidR="00AD392C" w:rsidRPr="00B97EDC" w:rsidRDefault="004B38E9">
      <w:pPr>
        <w:spacing w:after="3"/>
        <w:ind w:left="-5"/>
        <w:rPr>
          <w:rFonts w:ascii="Century Gothic" w:hAnsi="Century Gothic"/>
        </w:rPr>
      </w:pPr>
      <w:r w:rsidRPr="00B97EDC">
        <w:rPr>
          <w:rFonts w:ascii="Century Gothic" w:hAnsi="Century Gothic"/>
          <w:b/>
        </w:rPr>
        <w:t>GENERAL QUALIFICATIONS: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>Work well independent of directions also participate as a cohesive team member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>Ability to develop unusual or clever ideas about a topic or situation t</w:t>
      </w:r>
      <w:r w:rsidRPr="00B97EDC">
        <w:rPr>
          <w:rFonts w:ascii="Century Gothic" w:hAnsi="Century Gothic"/>
        </w:rPr>
        <w:t xml:space="preserve">o develop creative ways to solve problems </w:t>
      </w:r>
      <w:r w:rsidRPr="00B97EDC">
        <w:rPr>
          <w:rFonts w:ascii="Century Gothic" w:eastAsia="Segoe UI Symbol" w:hAnsi="Century Gothic" w:cs="Segoe UI Symbol"/>
        </w:rPr>
        <w:t xml:space="preserve"> </w:t>
      </w:r>
      <w:r w:rsidRPr="00B97EDC">
        <w:rPr>
          <w:rFonts w:ascii="Century Gothic" w:hAnsi="Century Gothic"/>
        </w:rPr>
        <w:t>Organized and able prioritize workload to work more efficiently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 xml:space="preserve">Ability to work well with all levels of internal management and staff, as well as outside clients and vendors </w:t>
      </w:r>
      <w:r w:rsidRPr="00B97EDC">
        <w:rPr>
          <w:rFonts w:ascii="Century Gothic" w:eastAsia="Segoe UI Symbol" w:hAnsi="Century Gothic" w:cs="Segoe UI Symbol"/>
        </w:rPr>
        <w:t xml:space="preserve"> </w:t>
      </w:r>
      <w:r w:rsidRPr="00B97EDC">
        <w:rPr>
          <w:rFonts w:ascii="Century Gothic" w:hAnsi="Century Gothic"/>
        </w:rPr>
        <w:t>Possess good multitasking skills</w:t>
      </w:r>
    </w:p>
    <w:p w:rsidR="00AD392C" w:rsidRPr="00B97EDC" w:rsidRDefault="004B38E9">
      <w:pPr>
        <w:numPr>
          <w:ilvl w:val="0"/>
          <w:numId w:val="1"/>
        </w:numPr>
        <w:spacing w:after="238"/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 xml:space="preserve">Proficient in computer software (Unix, Windows, MAC, Novell, Autodesk, Dos) </w:t>
      </w:r>
    </w:p>
    <w:p w:rsidR="00AD392C" w:rsidRPr="00B97EDC" w:rsidRDefault="004B38E9">
      <w:pPr>
        <w:spacing w:after="3"/>
        <w:ind w:left="-5"/>
        <w:rPr>
          <w:rFonts w:ascii="Century Gothic" w:hAnsi="Century Gothic"/>
        </w:rPr>
      </w:pPr>
      <w:r w:rsidRPr="00B97EDC">
        <w:rPr>
          <w:rFonts w:ascii="Century Gothic" w:hAnsi="Century Gothic"/>
          <w:b/>
        </w:rPr>
        <w:t>WORK EXPERIENCE: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>Blow Molding equipment repair, troubleshoot, and installation</w:t>
      </w:r>
    </w:p>
    <w:tbl>
      <w:tblPr>
        <w:tblStyle w:val="TableGrid"/>
        <w:tblpPr w:vertAnchor="page" w:horzAnchor="page" w:tblpX="362" w:tblpY="10578"/>
        <w:tblOverlap w:val="never"/>
        <w:tblW w:w="638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720"/>
        <w:gridCol w:w="2789"/>
      </w:tblGrid>
      <w:tr w:rsidR="00AD392C" w:rsidRPr="00B97EDC">
        <w:trPr>
          <w:trHeight w:val="22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>Priority Plastics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AD392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AD392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AD392C" w:rsidRPr="00B97EDC">
        <w:trPr>
          <w:trHeight w:val="50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right="978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 xml:space="preserve">Arvada, CO </w:t>
            </w:r>
            <w:r w:rsidRPr="00B97EDC">
              <w:rPr>
                <w:rFonts w:ascii="Century Gothic" w:hAnsi="Century Gothic"/>
                <w:b/>
              </w:rPr>
              <w:t xml:space="preserve">Manager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AD392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>November 2016 – November 2017</w:t>
            </w:r>
          </w:p>
        </w:tc>
      </w:tr>
      <w:tr w:rsidR="00AD392C" w:rsidRPr="00B97EDC">
        <w:trPr>
          <w:trHeight w:val="73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tabs>
                <w:tab w:val="center" w:pos="2160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>Big City Burrito</w:t>
            </w:r>
            <w:r w:rsidRPr="00B97EDC">
              <w:rPr>
                <w:rFonts w:ascii="Century Gothic" w:hAnsi="Century Gothic"/>
                <w:sz w:val="20"/>
              </w:rPr>
              <w:tab/>
              <w:t xml:space="preserve"> </w:t>
            </w:r>
          </w:p>
          <w:p w:rsidR="00AD392C" w:rsidRPr="00B97EDC" w:rsidRDefault="004B38E9">
            <w:pPr>
              <w:spacing w:after="4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>Fort Collins, CO</w:t>
            </w:r>
          </w:p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b/>
              </w:rPr>
              <w:t>Maintenance Supervisor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AD392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 xml:space="preserve">August 2010 - October 2011 </w:t>
            </w:r>
          </w:p>
        </w:tc>
      </w:tr>
      <w:tr w:rsidR="00AD392C" w:rsidRPr="00B97EDC">
        <w:trPr>
          <w:trHeight w:val="73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 xml:space="preserve">Pro Pallet </w:t>
            </w:r>
          </w:p>
          <w:p w:rsidR="00AD392C" w:rsidRPr="00B97EDC" w:rsidRDefault="004B38E9">
            <w:pPr>
              <w:spacing w:after="4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>Eaton, CO</w:t>
            </w:r>
          </w:p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b/>
              </w:rPr>
              <w:t>Maintenance Supervisor</w:t>
            </w:r>
            <w:r w:rsidRPr="00B97ED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AD392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 xml:space="preserve">June 2007 – August 2010  </w:t>
            </w:r>
          </w:p>
        </w:tc>
      </w:tr>
      <w:tr w:rsidR="00AD392C" w:rsidRPr="00B97EDC">
        <w:trPr>
          <w:trHeight w:val="73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lastRenderedPageBreak/>
              <w:t>Mountain City Meats</w:t>
            </w:r>
          </w:p>
          <w:p w:rsidR="00AD392C" w:rsidRPr="00B97EDC" w:rsidRDefault="004B38E9">
            <w:pPr>
              <w:spacing w:after="4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>Denver, CO</w:t>
            </w:r>
          </w:p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b/>
              </w:rPr>
              <w:t>Maintenance Tech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 xml:space="preserve">June 2004 – June 2007  </w:t>
            </w:r>
          </w:p>
        </w:tc>
      </w:tr>
      <w:tr w:rsidR="00AD392C" w:rsidRPr="00B97EDC">
        <w:trPr>
          <w:trHeight w:val="4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right="1125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>ConAgra Inc. Greeley, 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  <w:sz w:val="20"/>
              </w:rPr>
              <w:t xml:space="preserve">March 2001 – June 2004  </w:t>
            </w:r>
          </w:p>
        </w:tc>
      </w:tr>
    </w:tbl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>Instrumentation repair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>Site Surveying</w:t>
      </w:r>
      <w:r w:rsidRPr="00B97EDC">
        <w:rPr>
          <w:rFonts w:ascii="Century Gothic" w:hAnsi="Century Gothic"/>
          <w:b/>
        </w:rPr>
        <w:t xml:space="preserve"> / </w:t>
      </w:r>
      <w:r w:rsidRPr="00B97EDC">
        <w:rPr>
          <w:rFonts w:ascii="Century Gothic" w:hAnsi="Century Gothic"/>
        </w:rPr>
        <w:t>Underground utility location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 xml:space="preserve">Troubleshoot electrical issues motors, relays, switches 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>Troubleshoot hydraulic and pneumatic issues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 xml:space="preserve">Designing and implementing new building layouts and equipment using AutoCAD 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proofErr w:type="spellStart"/>
      <w:r w:rsidRPr="00B97EDC">
        <w:rPr>
          <w:rFonts w:ascii="Century Gothic" w:hAnsi="Century Gothic"/>
        </w:rPr>
        <w:t>Tig</w:t>
      </w:r>
      <w:proofErr w:type="spellEnd"/>
      <w:r w:rsidRPr="00B97EDC">
        <w:rPr>
          <w:rFonts w:ascii="Century Gothic" w:hAnsi="Century Gothic"/>
        </w:rPr>
        <w:t xml:space="preserve">, </w:t>
      </w:r>
      <w:proofErr w:type="spellStart"/>
      <w:r w:rsidRPr="00B97EDC">
        <w:rPr>
          <w:rFonts w:ascii="Century Gothic" w:hAnsi="Century Gothic"/>
        </w:rPr>
        <w:t>Mig</w:t>
      </w:r>
      <w:proofErr w:type="spellEnd"/>
      <w:r w:rsidRPr="00B97EDC">
        <w:rPr>
          <w:rFonts w:ascii="Century Gothic" w:hAnsi="Century Gothic"/>
        </w:rPr>
        <w:t>, Arc welding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proofErr w:type="spellStart"/>
      <w:r w:rsidRPr="00B97EDC">
        <w:rPr>
          <w:rFonts w:ascii="Century Gothic" w:hAnsi="Century Gothic"/>
        </w:rPr>
        <w:t>Intermac</w:t>
      </w:r>
      <w:proofErr w:type="spellEnd"/>
      <w:r w:rsidRPr="00B97EDC">
        <w:rPr>
          <w:rFonts w:ascii="Century Gothic" w:hAnsi="Century Gothic"/>
        </w:rPr>
        <w:t xml:space="preserve"> hand held product tracking repair 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 xml:space="preserve">Set up and maintaining X-ray machines, metal detectors, and scales 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>Repair and troubleshooting of steam/hot water</w:t>
      </w:r>
      <w:r w:rsidRPr="00B97EDC">
        <w:rPr>
          <w:rFonts w:ascii="Century Gothic" w:hAnsi="Century Gothic"/>
        </w:rPr>
        <w:t xml:space="preserve"> boilers 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 xml:space="preserve">Design and fabrication of conveyors, bag filling machines and sorting devices </w:t>
      </w:r>
    </w:p>
    <w:p w:rsidR="00AD392C" w:rsidRPr="00B97EDC" w:rsidRDefault="004B38E9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>HVAC troubleshooting, repair, and installing</w:t>
      </w:r>
    </w:p>
    <w:p w:rsidR="00AD392C" w:rsidRPr="00B97EDC" w:rsidRDefault="004B38E9">
      <w:pPr>
        <w:numPr>
          <w:ilvl w:val="0"/>
          <w:numId w:val="1"/>
        </w:numPr>
        <w:spacing w:after="234"/>
        <w:ind w:hanging="360"/>
        <w:rPr>
          <w:rFonts w:ascii="Century Gothic" w:hAnsi="Century Gothic"/>
        </w:rPr>
      </w:pPr>
      <w:r w:rsidRPr="00B97EDC">
        <w:rPr>
          <w:rFonts w:ascii="Century Gothic" w:hAnsi="Century Gothic"/>
        </w:rPr>
        <w:t xml:space="preserve">Upgrading and troubleshooting digital phone systems and network wiring </w:t>
      </w:r>
      <w:r w:rsidRPr="00B97EDC">
        <w:rPr>
          <w:rFonts w:ascii="Century Gothic" w:eastAsia="Segoe UI Symbol" w:hAnsi="Century Gothic" w:cs="Segoe UI Symbol"/>
        </w:rPr>
        <w:t xml:space="preserve"> </w:t>
      </w:r>
      <w:r w:rsidRPr="00B97EDC">
        <w:rPr>
          <w:rFonts w:ascii="Century Gothic" w:hAnsi="Century Gothic"/>
        </w:rPr>
        <w:t xml:space="preserve">PLC setup and troubleshooting </w:t>
      </w:r>
    </w:p>
    <w:p w:rsidR="00AD392C" w:rsidRPr="00B97EDC" w:rsidRDefault="004B38E9">
      <w:pPr>
        <w:spacing w:after="230"/>
        <w:ind w:left="-5"/>
        <w:rPr>
          <w:rFonts w:ascii="Century Gothic" w:hAnsi="Century Gothic"/>
        </w:rPr>
      </w:pPr>
      <w:r w:rsidRPr="00B97EDC">
        <w:rPr>
          <w:rFonts w:ascii="Century Gothic" w:hAnsi="Century Gothic"/>
          <w:b/>
        </w:rPr>
        <w:t>EMPLOYMENT HISTORY</w:t>
      </w:r>
      <w:r w:rsidRPr="00B97EDC">
        <w:rPr>
          <w:rFonts w:ascii="Century Gothic" w:hAnsi="Century Gothic"/>
          <w:b/>
        </w:rPr>
        <w:t>:</w:t>
      </w:r>
    </w:p>
    <w:p w:rsidR="00AD392C" w:rsidRPr="00B97EDC" w:rsidRDefault="004B38E9">
      <w:pPr>
        <w:spacing w:after="3"/>
        <w:ind w:left="-5"/>
        <w:rPr>
          <w:rFonts w:ascii="Century Gothic" w:hAnsi="Century Gothic"/>
        </w:rPr>
      </w:pPr>
      <w:r w:rsidRPr="00B97EDC">
        <w:rPr>
          <w:rFonts w:ascii="Century Gothic" w:hAnsi="Century Gothic"/>
          <w:b/>
        </w:rPr>
        <w:t>Lead Mechanic/Trainer</w:t>
      </w:r>
    </w:p>
    <w:p w:rsidR="00AD392C" w:rsidRPr="00B97EDC" w:rsidRDefault="004B38E9">
      <w:pPr>
        <w:spacing w:after="535" w:line="245" w:lineRule="auto"/>
        <w:ind w:left="8" w:right="1363"/>
        <w:jc w:val="right"/>
        <w:rPr>
          <w:rFonts w:ascii="Century Gothic" w:hAnsi="Century Gothic"/>
        </w:rPr>
      </w:pPr>
      <w:r w:rsidRPr="00B97EDC">
        <w:rPr>
          <w:rFonts w:ascii="Century Gothic" w:hAnsi="Century Gothic"/>
          <w:b/>
          <w:sz w:val="31"/>
          <w:u w:val="single" w:color="000000"/>
        </w:rPr>
        <w:t xml:space="preserve">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Jeffery Wayne </w:t>
      </w:r>
      <w:proofErr w:type="spellStart"/>
      <w:r w:rsidRPr="00B97EDC">
        <w:rPr>
          <w:rFonts w:ascii="Century Gothic" w:hAnsi="Century Gothic"/>
          <w:b/>
          <w:sz w:val="32"/>
          <w:u w:val="single" w:color="000000"/>
        </w:rPr>
        <w:t>Schnorr</w:t>
      </w:r>
      <w:proofErr w:type="spellEnd"/>
      <w:r w:rsidRPr="00B97EDC">
        <w:rPr>
          <w:rFonts w:ascii="Century Gothic" w:hAnsi="Century Gothic"/>
          <w:b/>
          <w:sz w:val="31"/>
          <w:u w:val="single" w:color="000000"/>
        </w:rPr>
        <w:t xml:space="preserve"> </w:t>
      </w:r>
      <w:r w:rsidRPr="00B97EDC">
        <w:rPr>
          <w:rFonts w:ascii="Century Gothic" w:hAnsi="Century Gothic"/>
          <w:b/>
          <w:sz w:val="30"/>
          <w:u w:val="single" w:color="000000"/>
        </w:rPr>
        <w:t xml:space="preserve">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   </w:t>
      </w:r>
      <w:r w:rsidRPr="00B97EDC">
        <w:rPr>
          <w:rFonts w:ascii="Century Gothic" w:hAnsi="Century Gothic"/>
          <w:b/>
          <w:sz w:val="30"/>
          <w:u w:val="single" w:color="000000"/>
        </w:rPr>
        <w:t xml:space="preserve"> 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       </w:t>
      </w:r>
      <w:r w:rsidRPr="00B97EDC">
        <w:rPr>
          <w:rFonts w:ascii="Century Gothic" w:hAnsi="Century Gothic"/>
          <w:b/>
          <w:sz w:val="30"/>
          <w:u w:val="single" w:color="000000"/>
        </w:rPr>
        <w:t xml:space="preserve"> 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       </w:t>
      </w:r>
      <w:r w:rsidRPr="00B97EDC">
        <w:rPr>
          <w:rFonts w:ascii="Century Gothic" w:hAnsi="Century Gothic"/>
          <w:b/>
          <w:sz w:val="30"/>
          <w:u w:val="single" w:color="000000"/>
        </w:rPr>
        <w:t xml:space="preserve"> 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       </w:t>
      </w:r>
      <w:r w:rsidRPr="00B97EDC">
        <w:rPr>
          <w:rFonts w:ascii="Century Gothic" w:hAnsi="Century Gothic"/>
          <w:b/>
          <w:sz w:val="30"/>
          <w:u w:val="single" w:color="000000"/>
        </w:rPr>
        <w:t xml:space="preserve">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         </w:t>
      </w:r>
      <w:r w:rsidRPr="00B97EDC">
        <w:rPr>
          <w:rFonts w:ascii="Century Gothic" w:hAnsi="Century Gothic"/>
          <w:b/>
          <w:sz w:val="29"/>
          <w:u w:val="single" w:color="000000"/>
        </w:rPr>
        <w:t xml:space="preserve"> </w:t>
      </w:r>
      <w:r w:rsidRPr="00B97EDC">
        <w:rPr>
          <w:rFonts w:ascii="Century Gothic" w:hAnsi="Century Gothic"/>
          <w:b/>
          <w:sz w:val="29"/>
          <w:u w:val="single" w:color="000000"/>
        </w:rPr>
        <w:tab/>
        <w:t xml:space="preserve"> 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      </w:t>
      </w:r>
      <w:r w:rsidRPr="00B97EDC">
        <w:rPr>
          <w:rFonts w:ascii="Century Gothic" w:hAnsi="Century Gothic"/>
          <w:b/>
          <w:sz w:val="29"/>
          <w:u w:val="single" w:color="000000"/>
        </w:rPr>
        <w:t xml:space="preserve">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   </w:t>
      </w:r>
      <w:r w:rsidRPr="00B97EDC">
        <w:rPr>
          <w:rFonts w:ascii="Century Gothic" w:hAnsi="Century Gothic"/>
          <w:b/>
          <w:sz w:val="28"/>
          <w:u w:val="single" w:color="000000"/>
        </w:rPr>
        <w:t xml:space="preserve"> 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         </w:t>
      </w:r>
      <w:r w:rsidRPr="00B97EDC">
        <w:rPr>
          <w:rFonts w:ascii="Century Gothic" w:hAnsi="Century Gothic"/>
          <w:b/>
          <w:sz w:val="28"/>
          <w:u w:val="single" w:color="000000"/>
        </w:rPr>
        <w:t xml:space="preserve"> </w:t>
      </w:r>
      <w:r w:rsidRPr="00B97EDC">
        <w:rPr>
          <w:rFonts w:ascii="Century Gothic" w:hAnsi="Century Gothic"/>
          <w:b/>
          <w:sz w:val="28"/>
          <w:u w:val="single" w:color="000000"/>
        </w:rPr>
        <w:tab/>
        <w:t xml:space="preserve"> </w:t>
      </w:r>
      <w:r w:rsidRPr="00B97EDC">
        <w:rPr>
          <w:rFonts w:ascii="Century Gothic" w:hAnsi="Century Gothic"/>
          <w:b/>
          <w:sz w:val="32"/>
          <w:u w:val="single" w:color="000000"/>
        </w:rPr>
        <w:t xml:space="preserve">         </w:t>
      </w:r>
      <w:r w:rsidRPr="00B97EDC">
        <w:rPr>
          <w:rFonts w:ascii="Century Gothic" w:hAnsi="Century Gothic"/>
          <w:b/>
          <w:sz w:val="27"/>
          <w:u w:val="single" w:color="000000"/>
        </w:rPr>
        <w:t xml:space="preserve"> </w:t>
      </w:r>
      <w:r w:rsidRPr="00B97EDC">
        <w:rPr>
          <w:rFonts w:ascii="Century Gothic" w:hAnsi="Century Gothic"/>
          <w:b/>
          <w:sz w:val="27"/>
          <w:u w:val="single" w:color="000000"/>
        </w:rPr>
        <w:tab/>
        <w:t xml:space="preserve"> </w:t>
      </w:r>
      <w:r w:rsidRPr="00B97EDC">
        <w:rPr>
          <w:rFonts w:ascii="Century Gothic" w:hAnsi="Century Gothic"/>
          <w:b/>
          <w:u w:val="single" w:color="000000"/>
        </w:rPr>
        <w:t xml:space="preserve">970-534-0615 </w:t>
      </w:r>
      <w:r w:rsidRPr="00B97EDC">
        <w:rPr>
          <w:rFonts w:ascii="Century Gothic" w:hAnsi="Century Gothic"/>
          <w:b/>
        </w:rPr>
        <w:t xml:space="preserve">         </w:t>
      </w:r>
      <w:r w:rsidRPr="00B97EDC">
        <w:rPr>
          <w:rFonts w:ascii="Century Gothic" w:hAnsi="Century Gothic"/>
          <w:b/>
        </w:rPr>
        <w:tab/>
        <w:t xml:space="preserve">      jeffschnorr@gmail.com</w:t>
      </w:r>
    </w:p>
    <w:p w:rsidR="00AD392C" w:rsidRPr="00B97EDC" w:rsidRDefault="004B38E9">
      <w:pPr>
        <w:spacing w:after="3"/>
        <w:ind w:left="-5"/>
        <w:rPr>
          <w:rFonts w:ascii="Century Gothic" w:hAnsi="Century Gothic"/>
        </w:rPr>
      </w:pPr>
      <w:r w:rsidRPr="00B97EDC">
        <w:rPr>
          <w:rFonts w:ascii="Century Gothic" w:hAnsi="Century Gothic"/>
          <w:b/>
        </w:rPr>
        <w:t>EDUCATIONAL BACKROUND:</w:t>
      </w:r>
    </w:p>
    <w:tbl>
      <w:tblPr>
        <w:tblStyle w:val="TableGrid"/>
        <w:tblW w:w="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554"/>
      </w:tblGrid>
      <w:tr w:rsidR="00AD392C" w:rsidRPr="00B97EDC">
        <w:trPr>
          <w:trHeight w:val="1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</w:rPr>
              <w:t>Degree Electrical Engineering</w:t>
            </w:r>
          </w:p>
          <w:p w:rsidR="00AD392C" w:rsidRPr="00B97EDC" w:rsidRDefault="004B38E9">
            <w:pPr>
              <w:spacing w:after="276" w:line="226" w:lineRule="auto"/>
              <w:ind w:left="0" w:right="949" w:firstLine="0"/>
              <w:rPr>
                <w:rFonts w:ascii="Century Gothic" w:hAnsi="Century Gothic"/>
              </w:rPr>
            </w:pPr>
            <w:proofErr w:type="spellStart"/>
            <w:r w:rsidRPr="00B97EDC">
              <w:rPr>
                <w:rFonts w:ascii="Century Gothic" w:hAnsi="Century Gothic"/>
              </w:rPr>
              <w:t>EcoTech</w:t>
            </w:r>
            <w:proofErr w:type="spellEnd"/>
            <w:r w:rsidRPr="00B97EDC">
              <w:rPr>
                <w:rFonts w:ascii="Century Gothic" w:hAnsi="Century Gothic"/>
              </w:rPr>
              <w:t xml:space="preserve"> University Aurora, CO</w:t>
            </w:r>
          </w:p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</w:rPr>
              <w:t>Network Engineering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</w:rPr>
              <w:t>August 2017</w:t>
            </w:r>
          </w:p>
        </w:tc>
      </w:tr>
      <w:tr w:rsidR="00AD392C" w:rsidRPr="00B97EDC">
        <w:trPr>
          <w:trHeight w:val="69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</w:rPr>
              <w:t xml:space="preserve">ITT Technical Institute </w:t>
            </w:r>
          </w:p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</w:rPr>
              <w:t>Aurora, CO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</w:rPr>
              <w:t>November 2016</w:t>
            </w:r>
          </w:p>
        </w:tc>
      </w:tr>
      <w:tr w:rsidR="00AD392C" w:rsidRPr="00B97EDC">
        <w:trPr>
          <w:trHeight w:val="96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</w:rPr>
              <w:t>Associate of Science Degree</w:t>
            </w:r>
          </w:p>
          <w:p w:rsidR="00AD392C" w:rsidRPr="00B97EDC" w:rsidRDefault="004B38E9">
            <w:pPr>
              <w:spacing w:after="0" w:line="259" w:lineRule="auto"/>
              <w:ind w:left="0" w:right="268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</w:rPr>
              <w:t>Aims Community College Greeley, CO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D392C" w:rsidRPr="00B97EDC" w:rsidRDefault="004B38E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B97EDC">
              <w:rPr>
                <w:rFonts w:ascii="Century Gothic" w:hAnsi="Century Gothic"/>
              </w:rPr>
              <w:t>May 2001</w:t>
            </w:r>
          </w:p>
        </w:tc>
      </w:tr>
    </w:tbl>
    <w:p w:rsidR="00AD392C" w:rsidRPr="00B97EDC" w:rsidRDefault="004B38E9">
      <w:pPr>
        <w:spacing w:after="3"/>
        <w:ind w:left="-5"/>
        <w:rPr>
          <w:rFonts w:ascii="Century Gothic" w:hAnsi="Century Gothic"/>
        </w:rPr>
      </w:pPr>
      <w:r w:rsidRPr="00B97EDC">
        <w:rPr>
          <w:rFonts w:ascii="Century Gothic" w:hAnsi="Century Gothic"/>
          <w:b/>
        </w:rPr>
        <w:t>REFERENCES:</w:t>
      </w:r>
    </w:p>
    <w:p w:rsidR="00AD392C" w:rsidRPr="00B97EDC" w:rsidRDefault="004B38E9">
      <w:pPr>
        <w:rPr>
          <w:rFonts w:ascii="Century Gothic" w:hAnsi="Century Gothic"/>
        </w:rPr>
      </w:pPr>
      <w:r w:rsidRPr="00B97EDC">
        <w:rPr>
          <w:rFonts w:ascii="Century Gothic" w:hAnsi="Century Gothic"/>
        </w:rPr>
        <w:t xml:space="preserve">References and any additional information will be available upon request.   </w:t>
      </w:r>
    </w:p>
    <w:sectPr w:rsidR="00AD392C" w:rsidRPr="00B97EDC">
      <w:pgSz w:w="12240" w:h="15840"/>
      <w:pgMar w:top="747" w:right="501" w:bottom="1867" w:left="3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34A0F"/>
    <w:multiLevelType w:val="hybridMultilevel"/>
    <w:tmpl w:val="C2B05FF6"/>
    <w:lvl w:ilvl="0" w:tplc="D7D6AC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229E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45FC6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49CF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890B6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A4A6E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0C074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A395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2D188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2C"/>
    <w:rsid w:val="004B38E9"/>
    <w:rsid w:val="00AD392C"/>
    <w:rsid w:val="00B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9EEF3-35AB-4672-901F-448A8C77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Troutt</dc:creator>
  <cp:keywords/>
  <cp:lastModifiedBy>cmg</cp:lastModifiedBy>
  <cp:revision>2</cp:revision>
  <dcterms:created xsi:type="dcterms:W3CDTF">2018-01-22T15:50:00Z</dcterms:created>
  <dcterms:modified xsi:type="dcterms:W3CDTF">2018-01-22T15:50:00Z</dcterms:modified>
</cp:coreProperties>
</file>