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CF2" w:rsidRDefault="00451244">
      <w:pPr>
        <w:spacing w:after="0" w:line="259" w:lineRule="auto"/>
        <w:ind w:left="0" w:firstLine="0"/>
      </w:pPr>
      <w:r>
        <w:rPr>
          <w:color w:val="009999"/>
          <w:sz w:val="69"/>
        </w:rPr>
        <w:t>JADEN</w:t>
      </w:r>
      <w:r>
        <w:rPr>
          <w:b/>
          <w:color w:val="009999"/>
          <w:sz w:val="69"/>
        </w:rPr>
        <w:t>MCLEMORE</w:t>
      </w:r>
    </w:p>
    <w:p w:rsidR="007B5CF2" w:rsidRDefault="00451244">
      <w:pPr>
        <w:pStyle w:val="Heading1"/>
        <w:ind w:left="-5"/>
      </w:pPr>
      <w:r>
        <w:t>SUMMARY</w:t>
      </w:r>
    </w:p>
    <w:p w:rsidR="007B5CF2" w:rsidRDefault="00451244">
      <w:pPr>
        <w:spacing w:after="280"/>
      </w:pPr>
      <w:r>
        <w:t>Dependable and hard-working electrical apprentice with six months in the electrical industry. I thrive in a fast-paced environment and work to complete projects quickly and efficiently. I am hardworking, dependable and reliable. Always motivated to get alo</w:t>
      </w:r>
      <w:r>
        <w:t>ng well with others and exceed expectations. I would describe myself as an industrious apprentice electrician adept in wiring, with a demonstrated history of reliable and superior service. Eager to learn with an aptitude for applying new knowledge with ski</w:t>
      </w:r>
      <w:r>
        <w:t>ll and efficiency.</w:t>
      </w:r>
    </w:p>
    <w:p w:rsidR="007B5CF2" w:rsidRDefault="001F1232">
      <w:pPr>
        <w:pStyle w:val="Heading1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36195</wp:posOffset>
                </wp:positionV>
                <wp:extent cx="313271" cy="761995"/>
                <wp:effectExtent l="0" t="0" r="0" b="0"/>
                <wp:wrapSquare wrapText="bothSides"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71" cy="761995"/>
                          <a:chOff x="0" y="0"/>
                          <a:chExt cx="313271" cy="761995"/>
                        </a:xfrm>
                      </wpg:grpSpPr>
                      <wps:wsp>
                        <wps:cNvPr id="1574" name="Shape 1574"/>
                        <wps:cNvSpPr/>
                        <wps:spPr>
                          <a:xfrm>
                            <a:off x="0" y="0"/>
                            <a:ext cx="12700" cy="761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76199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761995"/>
                                </a:lnTo>
                                <a:lnTo>
                                  <a:pt x="0" y="761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9093" y="74937"/>
                            <a:ext cx="54178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78" y="12103"/>
                                  <a:pt x="54178" y="27051"/>
                                </a:cubicBezTo>
                                <a:cubicBezTo>
                                  <a:pt x="54178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9093" y="265437"/>
                            <a:ext cx="54178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8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78" y="12104"/>
                                  <a:pt x="54178" y="27051"/>
                                </a:cubicBezTo>
                                <a:cubicBezTo>
                                  <a:pt x="54178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4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09FB0" id="Group 1116" o:spid="_x0000_s1026" style="position:absolute;margin-left:114.55pt;margin-top:2.85pt;width:24.65pt;height:60pt;z-index:251658240" coordsize="3132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">
                <v:shape id="Shape 1574" o:spid="_x0000_s1027" style="position:absolute;width:127;height:7619;visibility:visible;mso-wrap-style:square;v-text-anchor:top" coordsize="12700,76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" path="m,l12700,r,761995l,761995,,e" fillcolor="#fefdfd" stroked="f" strokeweight="0">
                  <v:stroke miterlimit="83231f" joinstyle="miter"/>
                  <v:path arrowok="t" textboxrect="0,0,12700,761995"/>
                </v:shape>
                <v:shape id="Shape 37" o:spid="_x0000_s1028" style="position:absolute;left:2590;top:749;width:542;height:542;visibility:visible;mso-wrap-style:square;v-text-anchor:top" coordsize="54178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" path="m27051,c41999,,54178,12103,54178,27051v,14948,-12179,27114,-27127,27114c12103,54165,,41999,,27051,,12103,12103,,27051,xe" fillcolor="#333" stroked="f" strokeweight="0">
                  <v:stroke miterlimit="83231f" joinstyle="miter"/>
                  <v:path arrowok="t" textboxrect="0,0,54178,54165"/>
                </v:shape>
                <v:shape id="Shape 39" o:spid="_x0000_s1029" style="position:absolute;left:2590;top:2654;width:542;height:542;visibility:visible;mso-wrap-style:square;v-text-anchor:top" coordsize="54178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" path="m27051,c41999,,54178,12104,54178,27051v,14948,-12179,27114,-27127,27114c12103,54165,,41999,,27051,,12104,12103,,27051,xe" fillcolor="#333" stroked="f" strokeweight="0">
                  <v:stroke miterlimit="83231f" joinstyle="miter"/>
                  <v:path arrowok="t" textboxrect="0,0,54178,54165"/>
                </v:shape>
                <w10:wrap type="square"/>
              </v:group>
            </w:pict>
          </mc:Fallback>
        </mc:AlternateContent>
      </w:r>
      <w:r w:rsidR="00451244">
        <w:t>SKILLS</w:t>
      </w:r>
    </w:p>
    <w:p w:rsidR="007B5CF2" w:rsidRDefault="001F1232" w:rsidP="001F1232">
      <w:pPr>
        <w:spacing w:after="8"/>
      </w:pPr>
      <w:r>
        <w:t xml:space="preserve">                                  </w:t>
      </w:r>
      <w:r w:rsidR="00451244">
        <w:t>Fixtures</w:t>
      </w:r>
    </w:p>
    <w:p w:rsidR="00570A70" w:rsidRDefault="00451244">
      <w:pPr>
        <w:ind w:left="269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1706893</wp:posOffset>
                </wp:positionH>
                <wp:positionV relativeFrom="paragraph">
                  <wp:posOffset>65151</wp:posOffset>
                </wp:positionV>
                <wp:extent cx="54166" cy="244665"/>
                <wp:effectExtent l="0" t="0" r="0" b="0"/>
                <wp:wrapSquare wrapText="bothSides"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6" cy="244665"/>
                          <a:chOff x="0" y="0"/>
                          <a:chExt cx="54166" cy="24466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4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4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90500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4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4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7" style="width:4.26501pt;height:19.265pt;position:absolute;mso-position-horizontal-relative:text;mso-position-horizontal:absolute;margin-left:134.401pt;mso-position-vertical-relative:text;margin-top:5.13pt;" coordsize="541,2446">
                <v:shape id="Shape 32" style="position:absolute;width:541;height:541;left:0;top:0;" coordsize="54166,54165" path="m27051,0c41999,0,54166,12104,54166,27051c54166,41999,41999,54165,27051,54165c12103,54165,0,41999,0,27051c0,12104,12103,0,27051,0x">
                  <v:stroke weight="0pt" endcap="flat" joinstyle="miter" miterlimit="10" on="false" color="#000000" opacity="0"/>
                  <v:fill on="true" color="#333333"/>
                </v:shape>
                <v:shape id="Shape 35" style="position:absolute;width:541;height:541;left:0;top:1905;" coordsize="54166,54165" path="m27051,0c41999,0,54166,12104,54166,27051c54166,41999,41999,54165,27051,54165c12103,54165,0,41999,0,27051c0,12104,12103,0,27051,0x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t xml:space="preserve"> Beginner in the Russian</w:t>
      </w:r>
      <w:r w:rsidR="00570A70">
        <w:t xml:space="preserve"> </w:t>
      </w:r>
      <w:r>
        <w:t>language</w:t>
      </w:r>
    </w:p>
    <w:p w:rsidR="007B5CF2" w:rsidRDefault="00451244">
      <w:pPr>
        <w:ind w:left="2698"/>
      </w:pPr>
      <w:r>
        <w:t>Wiring diagrams and plans</w:t>
      </w:r>
    </w:p>
    <w:p w:rsidR="007B5CF2" w:rsidRDefault="00451244">
      <w:pPr>
        <w:ind w:left="2698" w:right="3692"/>
      </w:pPr>
      <w:r>
        <w:t>Electrical maintenance and repair</w:t>
      </w:r>
    </w:p>
    <w:tbl>
      <w:tblPr>
        <w:tblStyle w:val="TableGrid"/>
        <w:tblW w:w="578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484"/>
      </w:tblGrid>
      <w:tr w:rsidR="007B5CF2">
        <w:trPr>
          <w:trHeight w:val="33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0" w:line="259" w:lineRule="auto"/>
              <w:ind w:left="0" w:firstLine="0"/>
            </w:pPr>
            <w:r>
              <w:rPr>
                <w:b/>
                <w:color w:val="009999"/>
                <w:sz w:val="24"/>
              </w:rPr>
              <w:t>EXPERIENCE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7B5CF2">
            <w:pPr>
              <w:spacing w:after="160" w:line="259" w:lineRule="auto"/>
              <w:ind w:left="0" w:firstLine="0"/>
            </w:pPr>
          </w:p>
        </w:tc>
      </w:tr>
      <w:tr w:rsidR="007B5CF2">
        <w:trPr>
          <w:trHeight w:val="6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0" w:line="259" w:lineRule="auto"/>
              <w:ind w:left="0" w:firstLine="0"/>
            </w:pPr>
            <w:r>
              <w:rPr>
                <w:b/>
              </w:rPr>
              <w:t>06/2018 to Current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19" w:line="259" w:lineRule="auto"/>
              <w:ind w:left="0" w:firstLine="0"/>
            </w:pPr>
            <w:r>
              <w:rPr>
                <w:b/>
              </w:rPr>
              <w:t>Electrical Apprentice</w:t>
            </w:r>
          </w:p>
          <w:p w:rsidR="007B5CF2" w:rsidRDefault="00451244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Solo </w:t>
            </w:r>
            <w:proofErr w:type="gramStart"/>
            <w:r w:rsidR="00066446">
              <w:rPr>
                <w:b/>
              </w:rPr>
              <w:t>Electric</w:t>
            </w:r>
            <w:r>
              <w:t xml:space="preserve"> </w:t>
            </w:r>
            <w:r>
              <w:t xml:space="preserve"> Denver</w:t>
            </w:r>
            <w:proofErr w:type="gramEnd"/>
            <w:r>
              <w:t>, Colorado</w:t>
            </w:r>
          </w:p>
        </w:tc>
      </w:tr>
    </w:tbl>
    <w:p w:rsidR="007B5CF2" w:rsidRDefault="00451244">
      <w:pPr>
        <w:spacing w:after="8"/>
        <w:ind w:left="2698" w:right="738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1706893</wp:posOffset>
                </wp:positionH>
                <wp:positionV relativeFrom="paragraph">
                  <wp:posOffset>65152</wp:posOffset>
                </wp:positionV>
                <wp:extent cx="54166" cy="1578165"/>
                <wp:effectExtent l="0" t="0" r="0" b="0"/>
                <wp:wrapSquare wrapText="bothSides"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6" cy="1578165"/>
                          <a:chOff x="0" y="0"/>
                          <a:chExt cx="54166" cy="157816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90500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381000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71487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4"/>
                                </a:cubicBezTo>
                                <a:cubicBezTo>
                                  <a:pt x="54166" y="42012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2"/>
                                  <a:pt x="0" y="27064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952487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3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63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142987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523987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8" style="width:4.26501pt;height:124.265pt;position:absolute;mso-position-horizontal-relative:text;mso-position-horizontal:absolute;margin-left:134.401pt;mso-position-vertical-relative:text;margin-top:5.13007pt;" coordsize="541,15781">
                <v:shape id="Shape 52" style="position:absolute;width:541;height:541;left:0;top:0;" coordsize="54166,54165" path="m27051,0c41999,0,54166,12103,54166,27051c54166,41999,41999,54165,27051,54165c12103,54165,0,41999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54" style="position:absolute;width:541;height:541;left:0;top:1905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56" style="position:absolute;width:541;height:541;left:0;top:3810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59" style="position:absolute;width:541;height:541;left:0;top:5714;" coordsize="54166,54178" path="m27051,0c41999,0,54166,12103,54166,27064c54166,42012,41999,54178,27051,54178c12103,54178,0,42012,0,27064c0,12103,12103,0,27051,0x">
                  <v:stroke weight="0pt" endcap="flat" joinstyle="miter" miterlimit="10" on="false" color="#000000" opacity="0"/>
                  <v:fill on="true" color="#333333"/>
                </v:shape>
                <v:shape id="Shape 61" style="position:absolute;width:541;height:541;left:0;top:9524;" coordsize="54166,54178" path="m27051,0c41999,0,54166,12103,54166,27063c54166,42011,41999,54178,27051,54178c12103,54178,0,42011,0,27063c0,12103,12103,0,27051,0x">
                  <v:stroke weight="0pt" endcap="flat" joinstyle="miter" miterlimit="10" on="false" color="#000000" opacity="0"/>
                  <v:fill on="true" color="#333333"/>
                </v:shape>
                <v:shape id="Shape 64" style="position:absolute;width:541;height:541;left:0;top:11429;" coordsize="54166,54178" path="m27051,0c41999,0,54166,12103,54166,27051c54166,42011,41999,54178,27051,54178c12103,54178,0,42011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66" style="position:absolute;width:541;height:541;left:0;top:15239;" coordsize="54166,54178" path="m27051,0c41999,0,54166,12103,54166,27051c54166,42011,41999,54178,27051,54178c12103,54178,0,42011,0,27051c0,12103,12103,0,27051,0x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t>I have had experience in almost all categories in the electrical field. I have been laying down conduit for main feeders and low voltage.</w:t>
      </w:r>
    </w:p>
    <w:p w:rsidR="007B5CF2" w:rsidRDefault="00451244">
      <w:pPr>
        <w:ind w:left="2698"/>
      </w:pPr>
      <w:r>
        <w:t>Kept work areas clean, neat and organized for efficient operations. Transported required supplies and employees from headquarters to job site using company vehicles.</w:t>
      </w:r>
    </w:p>
    <w:p w:rsidR="007B5CF2" w:rsidRDefault="00451244">
      <w:pPr>
        <w:ind w:left="2698" w:right="295"/>
      </w:pPr>
      <w:r>
        <w:t>Worked in a team-based environment to accomplish projects. Gathered required tools and equ</w:t>
      </w:r>
      <w:r>
        <w:t>ipment for each task to increase efficiency.</w:t>
      </w:r>
    </w:p>
    <w:p w:rsidR="007B5CF2" w:rsidRDefault="00451244">
      <w:pPr>
        <w:ind w:left="2698"/>
      </w:pPr>
      <w:r>
        <w:t>Inspected existing wiring to identify problems such as short circuits.</w:t>
      </w:r>
    </w:p>
    <w:tbl>
      <w:tblPr>
        <w:tblStyle w:val="TableGrid"/>
        <w:tblW w:w="102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7986"/>
      </w:tblGrid>
      <w:tr w:rsidR="007B5CF2">
        <w:trPr>
          <w:trHeight w:val="186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0" w:line="259" w:lineRule="auto"/>
              <w:ind w:left="0" w:firstLine="0"/>
            </w:pPr>
            <w:r>
              <w:rPr>
                <w:b/>
              </w:rPr>
              <w:t>12/201</w:t>
            </w:r>
            <w:r w:rsidR="00066446">
              <w:rPr>
                <w:b/>
              </w:rPr>
              <w:t>6</w:t>
            </w:r>
            <w:r>
              <w:rPr>
                <w:b/>
              </w:rPr>
              <w:t xml:space="preserve"> to 06/2018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19" w:line="259" w:lineRule="auto"/>
              <w:ind w:left="0" w:firstLine="0"/>
            </w:pPr>
            <w:r>
              <w:rPr>
                <w:b/>
              </w:rPr>
              <w:t>Package Handler</w:t>
            </w:r>
          </w:p>
          <w:p w:rsidR="007B5CF2" w:rsidRDefault="00066446">
            <w:pPr>
              <w:spacing w:after="1" w:line="259" w:lineRule="auto"/>
              <w:ind w:left="0" w:firstLine="0"/>
            </w:pPr>
            <w:r>
              <w:rPr>
                <w:b/>
              </w:rPr>
              <w:t>UPS</w:t>
            </w:r>
            <w:r>
              <w:t xml:space="preserve"> Englewood</w:t>
            </w:r>
            <w:r w:rsidR="00451244">
              <w:t>, Colorado</w:t>
            </w:r>
          </w:p>
          <w:p w:rsidR="007B5CF2" w:rsidRDefault="00451244">
            <w:pPr>
              <w:spacing w:after="0" w:line="259" w:lineRule="auto"/>
              <w:ind w:left="640" w:hanging="252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4166" cy="54179"/>
                      <wp:effectExtent l="0" t="0" r="0" b="0"/>
                      <wp:docPr id="1392" name="Group 1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166" cy="54179"/>
                                <a:chOff x="0" y="0"/>
                                <a:chExt cx="54166" cy="54179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0" y="0"/>
                                  <a:ext cx="54166" cy="54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66" h="54179">
                                      <a:moveTo>
                                        <a:pt x="27051" y="0"/>
                                      </a:moveTo>
                                      <a:cubicBezTo>
                                        <a:pt x="41999" y="0"/>
                                        <a:pt x="54166" y="12103"/>
                                        <a:pt x="54166" y="27051"/>
                                      </a:cubicBezTo>
                                      <a:cubicBezTo>
                                        <a:pt x="54166" y="41999"/>
                                        <a:pt x="41999" y="54179"/>
                                        <a:pt x="27051" y="54179"/>
                                      </a:cubicBezTo>
                                      <a:cubicBezTo>
                                        <a:pt x="12103" y="54179"/>
                                        <a:pt x="0" y="41999"/>
                                        <a:pt x="0" y="27051"/>
                                      </a:cubicBezTo>
                                      <a:cubicBezTo>
                                        <a:pt x="0" y="12103"/>
                                        <a:pt x="12103" y="0"/>
                                        <a:pt x="2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3333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2" style="width:4.26501pt;height:4.26605pt;mso-position-horizontal-relative:char;mso-position-vertical-relative:line" coordsize="541,541">
                      <v:shape id="Shape 82" style="position:absolute;width:541;height:541;left:0;top:0;" coordsize="54166,54179" path="m27051,0c41999,0,54166,12103,54166,27051c54166,41999,41999,54179,27051,54179c12103,54179,0,41999,0,27051c0,12103,12103,0,27051,0x">
                        <v:stroke weight="0pt" endcap="flat" joinstyle="miter" miterlimit="10" on="false" color="#000000" opacity="0"/>
                        <v:fill on="true" color="#333333"/>
                      </v:shape>
                    </v:group>
                  </w:pict>
                </mc:Fallback>
              </mc:AlternateContent>
            </w:r>
            <w:r>
              <w:t xml:space="preserve"> I started working for UPS during peak season (Christmas and other holidays), </w:t>
            </w:r>
            <w:r>
              <w:t xml:space="preserve">in Small Sort and worked my way up to an unloader which my duties for that were to unload 1,500 packages </w:t>
            </w:r>
            <w:proofErr w:type="gramStart"/>
            <w:r>
              <w:t>off of</w:t>
            </w:r>
            <w:proofErr w:type="gramEnd"/>
            <w:r>
              <w:t xml:space="preserve"> one semi within an hour or less.</w:t>
            </w:r>
          </w:p>
        </w:tc>
      </w:tr>
      <w:tr w:rsidR="007B5CF2">
        <w:trPr>
          <w:trHeight w:val="37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CF2" w:rsidRDefault="00451244">
            <w:pPr>
              <w:spacing w:after="0" w:line="259" w:lineRule="auto"/>
              <w:ind w:left="0" w:firstLine="0"/>
            </w:pPr>
            <w:r>
              <w:rPr>
                <w:b/>
              </w:rPr>
              <w:t>01/2017 to 12/2017</w:t>
            </w:r>
            <w:bookmarkStart w:id="0" w:name="_GoBack"/>
            <w:bookmarkEnd w:id="0"/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B5CF2" w:rsidRDefault="004512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Mister Car </w:t>
            </w:r>
            <w:proofErr w:type="gramStart"/>
            <w:r>
              <w:rPr>
                <w:b/>
              </w:rPr>
              <w:t>Wash</w:t>
            </w:r>
            <w:r>
              <w:t xml:space="preserve"> </w:t>
            </w:r>
            <w:r>
              <w:t xml:space="preserve"> Aurora</w:t>
            </w:r>
            <w:proofErr w:type="gramEnd"/>
            <w:r>
              <w:t>, Colorado</w:t>
            </w:r>
          </w:p>
        </w:tc>
      </w:tr>
    </w:tbl>
    <w:p w:rsidR="007B5CF2" w:rsidRDefault="00451244">
      <w:pPr>
        <w:ind w:left="269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1706893</wp:posOffset>
                </wp:positionH>
                <wp:positionV relativeFrom="paragraph">
                  <wp:posOffset>65152</wp:posOffset>
                </wp:positionV>
                <wp:extent cx="54166" cy="625678"/>
                <wp:effectExtent l="0" t="0" r="0" b="0"/>
                <wp:wrapSquare wrapText="bothSides"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6" cy="625678"/>
                          <a:chOff x="0" y="0"/>
                          <a:chExt cx="54166" cy="625678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81000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571500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0" style="width:4.26501pt;height:49.266pt;position:absolute;mso-position-horizontal-relative:text;mso-position-horizontal:absolute;margin-left:134.401pt;mso-position-vertical-relative:text;margin-top:5.13007pt;" coordsize="541,6256">
                <v:shape id="Shape 95" style="position:absolute;width:541;height:541;left:0;top:0;" coordsize="54166,54178" path="m27051,0c41999,0,54166,12103,54166,27051c54166,41999,41999,54178,27051,54178c12103,54178,0,41999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97" style="position:absolute;width:541;height:541;left:0;top:3810;" coordsize="54166,54178" path="m27051,0c41999,0,54166,12103,54166,27051c54166,41999,41999,54178,27051,54178c12103,54178,0,41999,0,27051c0,12103,12103,0,27051,0x">
                  <v:stroke weight="0pt" endcap="flat" joinstyle="miter" miterlimit="10" on="false" color="#000000" opacity="0"/>
                  <v:fill on="true" color="#333333"/>
                </v:shape>
                <v:shape id="Shape 100" style="position:absolute;width:541;height:541;left:0;top:5715;" coordsize="54166,54178" path="m27051,0c41999,0,54166,12103,54166,27051c54166,41999,41999,54178,27051,54178c12103,54178,0,41999,0,27051c0,12103,12103,0,27051,0x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t>This position required a lot of movement from lifting to standing for prolong periods of time.</w:t>
      </w:r>
    </w:p>
    <w:p w:rsidR="007B5CF2" w:rsidRDefault="00451244">
      <w:pPr>
        <w:ind w:left="2698"/>
      </w:pPr>
      <w:r>
        <w:t>I made sure cars got into the tunnels safely and efficiently.</w:t>
      </w:r>
    </w:p>
    <w:p w:rsidR="007B5CF2" w:rsidRDefault="00451244">
      <w:pPr>
        <w:spacing w:after="280"/>
        <w:ind w:left="2698"/>
      </w:pPr>
      <w:r>
        <w:t>And at the end of the day I worked on broken equipment and cleaned tunnels.</w:t>
      </w:r>
    </w:p>
    <w:p w:rsidR="007B5CF2" w:rsidRDefault="00451244">
      <w:pPr>
        <w:spacing w:after="30" w:line="259" w:lineRule="auto"/>
        <w:ind w:left="-5"/>
      </w:pPr>
      <w:r>
        <w:rPr>
          <w:b/>
          <w:color w:val="009999"/>
          <w:sz w:val="24"/>
        </w:rPr>
        <w:t>EDUCATION AND TRAINING</w:t>
      </w:r>
    </w:p>
    <w:p w:rsidR="007B5CF2" w:rsidRDefault="00451244">
      <w:pPr>
        <w:tabs>
          <w:tab w:val="center" w:pos="4742"/>
        </w:tabs>
        <w:spacing w:after="0" w:line="259" w:lineRule="auto"/>
        <w:ind w:left="0" w:firstLine="0"/>
      </w:pPr>
      <w:r>
        <w:rPr>
          <w:b/>
        </w:rPr>
        <w:lastRenderedPageBreak/>
        <w:t>2018</w:t>
      </w:r>
      <w:r>
        <w:rPr>
          <w:b/>
        </w:rPr>
        <w:tab/>
        <w:t xml:space="preserve">Cherokee Trail High School </w:t>
      </w:r>
      <w:r>
        <w:rPr>
          <w:rFonts w:ascii="MS PGothic" w:eastAsia="MS PGothic" w:hAnsi="MS PGothic" w:cs="MS PGothic"/>
        </w:rPr>
        <w:t>䠉</w:t>
      </w:r>
      <w:r>
        <w:t xml:space="preserve"> Aurora, Colorado</w:t>
      </w:r>
    </w:p>
    <w:p w:rsidR="007B5CF2" w:rsidRDefault="00451244">
      <w:pPr>
        <w:pStyle w:val="Heading1"/>
        <w:ind w:left="-5"/>
      </w:pPr>
      <w:r>
        <w:t>REFERENCES</w:t>
      </w:r>
    </w:p>
    <w:p w:rsidR="007B5CF2" w:rsidRDefault="00451244">
      <w:pPr>
        <w:spacing w:after="17" w:line="259" w:lineRule="auto"/>
        <w:ind w:left="0" w:right="45" w:firstLine="0"/>
        <w:jc w:val="right"/>
      </w:pPr>
      <w:r>
        <w:t xml:space="preserve">References Jane </w:t>
      </w:r>
      <w:proofErr w:type="spellStart"/>
      <w:r>
        <w:t>Belongia</w:t>
      </w:r>
      <w:proofErr w:type="spellEnd"/>
      <w:r>
        <w:t xml:space="preserve"> Family friend (303) 875-5517 Ryan </w:t>
      </w:r>
      <w:proofErr w:type="spellStart"/>
      <w:r>
        <w:t>Gowans</w:t>
      </w:r>
      <w:proofErr w:type="spellEnd"/>
      <w:r>
        <w:t xml:space="preserve"> Former Boss</w:t>
      </w:r>
    </w:p>
    <w:p w:rsidR="007B5CF2" w:rsidRDefault="00451244">
      <w:pPr>
        <w:spacing w:after="280"/>
        <w:ind w:left="2310"/>
      </w:pPr>
      <w:r>
        <w:t xml:space="preserve">Mister Car Wash (720) 548-8698 Nathan </w:t>
      </w:r>
      <w:proofErr w:type="spellStart"/>
      <w:r>
        <w:t>Lueth</w:t>
      </w:r>
      <w:proofErr w:type="spellEnd"/>
      <w:r>
        <w:t xml:space="preserve"> Former co-worker/ Super Attendant (303) 981-7267</w:t>
      </w:r>
    </w:p>
    <w:p w:rsidR="007B5CF2" w:rsidRDefault="00451244">
      <w:pPr>
        <w:pStyle w:val="Heading1"/>
        <w:ind w:left="-5"/>
      </w:pPr>
      <w:r>
        <w:t>INTERESTS</w:t>
      </w:r>
    </w:p>
    <w:p w:rsidR="007B5CF2" w:rsidRDefault="00451244">
      <w:pPr>
        <w:ind w:left="2310"/>
      </w:pPr>
      <w:r>
        <w:t xml:space="preserve">Hobbies &amp; </w:t>
      </w:r>
      <w:proofErr w:type="gramStart"/>
      <w:r>
        <w:t>In</w:t>
      </w:r>
      <w:r>
        <w:t>terests ,</w:t>
      </w:r>
      <w:proofErr w:type="gramEnd"/>
      <w:r>
        <w:t xml:space="preserve"> Hunting, fishing, shooting, have shaped my life by teaching me to be responsible.</w:t>
      </w:r>
    </w:p>
    <w:sectPr w:rsidR="007B5CF2">
      <w:headerReference w:type="default" r:id="rId6"/>
      <w:pgSz w:w="12240" w:h="15840"/>
      <w:pgMar w:top="502" w:right="805" w:bottom="1069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44" w:rsidRDefault="00451244" w:rsidP="001F1232">
      <w:pPr>
        <w:spacing w:after="0" w:line="240" w:lineRule="auto"/>
      </w:pPr>
      <w:r>
        <w:separator/>
      </w:r>
    </w:p>
  </w:endnote>
  <w:endnote w:type="continuationSeparator" w:id="0">
    <w:p w:rsidR="00451244" w:rsidRDefault="00451244" w:rsidP="001F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44" w:rsidRDefault="00451244" w:rsidP="001F1232">
      <w:pPr>
        <w:spacing w:after="0" w:line="240" w:lineRule="auto"/>
      </w:pPr>
      <w:r>
        <w:separator/>
      </w:r>
    </w:p>
  </w:footnote>
  <w:footnote w:type="continuationSeparator" w:id="0">
    <w:p w:rsidR="00451244" w:rsidRDefault="00451244" w:rsidP="001F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232" w:rsidRDefault="001F1232">
    <w:pPr>
      <w:pStyle w:val="Header"/>
    </w:pPr>
    <w:r>
      <w:rPr>
        <w:noProof/>
      </w:rPr>
      <w:drawing>
        <wp:inline distT="0" distB="0" distL="0" distR="0">
          <wp:extent cx="980952" cy="69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952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1232" w:rsidRDefault="001F1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F2"/>
    <w:rsid w:val="00066446"/>
    <w:rsid w:val="001F1232"/>
    <w:rsid w:val="00451244"/>
    <w:rsid w:val="00570A70"/>
    <w:rsid w:val="007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A8F7E"/>
  <w15:docId w15:val="{2B1FADC0-3752-48DB-8E8C-DF6211B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Century Gothic" w:eastAsia="Century Gothic" w:hAnsi="Century Gothic" w:cs="Century Gothic"/>
      <w:color w:val="333333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"/>
      <w:ind w:left="10" w:hanging="10"/>
      <w:outlineLvl w:val="0"/>
    </w:pPr>
    <w:rPr>
      <w:rFonts w:ascii="Century Gothic" w:eastAsia="Century Gothic" w:hAnsi="Century Gothic" w:cs="Century Gothic"/>
      <w:b/>
      <w:color w:val="0099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999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32"/>
    <w:rPr>
      <w:rFonts w:ascii="Century Gothic" w:eastAsia="Century Gothic" w:hAnsi="Century Gothic" w:cs="Century Gothic"/>
      <w:color w:val="333333"/>
      <w:sz w:val="21"/>
    </w:rPr>
  </w:style>
  <w:style w:type="paragraph" w:styleId="Footer">
    <w:name w:val="footer"/>
    <w:basedOn w:val="Normal"/>
    <w:link w:val="FooterChar"/>
    <w:uiPriority w:val="99"/>
    <w:unhideWhenUsed/>
    <w:rsid w:val="001F1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32"/>
    <w:rPr>
      <w:rFonts w:ascii="Century Gothic" w:eastAsia="Century Gothic" w:hAnsi="Century Gothic" w:cs="Century Gothic"/>
      <w:color w:val="33333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3</cp:revision>
  <dcterms:created xsi:type="dcterms:W3CDTF">2019-01-21T21:48:00Z</dcterms:created>
  <dcterms:modified xsi:type="dcterms:W3CDTF">2019-01-21T21:53:00Z</dcterms:modified>
</cp:coreProperties>
</file>