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D5" w:rsidRPr="00F52B60" w:rsidRDefault="008B3ED5" w:rsidP="008B3ED5">
      <w:pPr>
        <w:pStyle w:val="Title"/>
        <w:rPr>
          <w:sz w:val="44"/>
          <w:szCs w:val="44"/>
        </w:rPr>
      </w:pPr>
      <w:r w:rsidRPr="00F52B60">
        <w:rPr>
          <w:sz w:val="44"/>
          <w:szCs w:val="44"/>
        </w:rPr>
        <w:t>Duane Hurt</w:t>
      </w:r>
    </w:p>
    <w:p w:rsidR="008B3ED5" w:rsidRPr="00F52B60" w:rsidRDefault="00C42E0E" w:rsidP="008B3ED5">
      <w:pPr>
        <w:keepLines/>
        <w:jc w:val="center"/>
        <w:rPr>
          <w:rFonts w:ascii="Times New Roman" w:hAnsi="Times New Roman" w:cs="Times New Roman"/>
          <w:sz w:val="22"/>
          <w:szCs w:val="22"/>
        </w:rPr>
      </w:pPr>
      <w:r w:rsidRPr="00C42E0E">
        <w:rPr>
          <w:rFonts w:ascii="Times New Roman" w:hAnsi="Times New Roman" w:cs="Times New Roman"/>
          <w:sz w:val="22"/>
          <w:szCs w:val="22"/>
        </w:rPr>
        <w:t>2410 S Kenmore Rd • Richmond, VA • 23225</w:t>
      </w:r>
    </w:p>
    <w:p w:rsidR="008B3ED5" w:rsidRPr="00F52B60" w:rsidRDefault="004A1132" w:rsidP="008B3ED5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(681)203-7001</w:t>
      </w:r>
      <w:r w:rsidR="008B3ED5" w:rsidRPr="00F52B60">
        <w:rPr>
          <w:rFonts w:ascii="Times New Roman" w:hAnsi="Times New Roman" w:cs="Times New Roman"/>
          <w:sz w:val="22"/>
          <w:szCs w:val="22"/>
        </w:rPr>
        <w:t xml:space="preserve"> (c) • </w:t>
      </w:r>
      <w:hyperlink r:id="rId8" w:history="1">
        <w:r w:rsidR="008B3ED5" w:rsidRPr="00F52B60">
          <w:rPr>
            <w:rStyle w:val="Hyperlink"/>
            <w:rFonts w:ascii="Times New Roman" w:hAnsi="Times New Roman" w:cs="Times New Roman"/>
            <w:sz w:val="22"/>
            <w:szCs w:val="22"/>
          </w:rPr>
          <w:t>Hurt002@netzero.net</w:t>
        </w:r>
      </w:hyperlink>
    </w:p>
    <w:p w:rsidR="00DB007B" w:rsidRPr="00F52B60" w:rsidRDefault="00DB007B">
      <w:pP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</w:p>
    <w:p w:rsidR="004A4989" w:rsidRPr="00F52B60" w:rsidRDefault="004A4989">
      <w:pPr>
        <w:jc w:val="center"/>
        <w:rPr>
          <w:rStyle w:val="Emphasis"/>
          <w:rFonts w:ascii="Times New Roman" w:hAnsi="Times New Roman" w:cs="Times New Roman"/>
          <w:b/>
          <w:i w:val="0"/>
          <w:sz w:val="22"/>
          <w:szCs w:val="22"/>
        </w:rPr>
      </w:pPr>
      <w:r w:rsidRPr="00F52B60">
        <w:rPr>
          <w:rStyle w:val="Emphasis"/>
          <w:rFonts w:ascii="Times New Roman" w:hAnsi="Times New Roman" w:cs="Times New Roman"/>
          <w:b/>
          <w:i w:val="0"/>
          <w:sz w:val="22"/>
          <w:szCs w:val="22"/>
        </w:rPr>
        <w:t>PROFESSIONAL</w:t>
      </w:r>
      <w:r w:rsidR="00DB007B" w:rsidRPr="00F52B60">
        <w:rPr>
          <w:rStyle w:val="Emphasis"/>
          <w:rFonts w:ascii="Times New Roman" w:hAnsi="Times New Roman" w:cs="Times New Roman"/>
          <w:b/>
          <w:i w:val="0"/>
          <w:sz w:val="22"/>
          <w:szCs w:val="22"/>
        </w:rPr>
        <w:t xml:space="preserve"> PROFILE </w:t>
      </w:r>
    </w:p>
    <w:p w:rsidR="004A4989" w:rsidRPr="00F52B60" w:rsidRDefault="004A4989" w:rsidP="004A4989">
      <w:pPr>
        <w:rPr>
          <w:rFonts w:ascii="Times New Roman" w:hAnsi="Times New Roman" w:cs="Times New Roman"/>
          <w:sz w:val="22"/>
          <w:szCs w:val="22"/>
        </w:rPr>
      </w:pPr>
    </w:p>
    <w:p w:rsidR="004A4989" w:rsidRPr="00F52B60" w:rsidRDefault="004A4989" w:rsidP="004A4989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 xml:space="preserve">A proactive individual with a logical approach to challenges, I perform effectively even within a highly pressurized working environment.   </w:t>
      </w:r>
    </w:p>
    <w:p w:rsidR="004A4989" w:rsidRPr="00F52B60" w:rsidRDefault="004A4989" w:rsidP="004A4989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 xml:space="preserve">Strong ability in active </w:t>
      </w:r>
      <w:r w:rsidR="00C97A5A" w:rsidRPr="00F52B60">
        <w:rPr>
          <w:rFonts w:ascii="Times New Roman" w:hAnsi="Times New Roman" w:cs="Times New Roman"/>
          <w:sz w:val="22"/>
          <w:szCs w:val="22"/>
        </w:rPr>
        <w:t>l</w:t>
      </w:r>
      <w:r w:rsidRPr="00F52B60">
        <w:rPr>
          <w:rFonts w:ascii="Times New Roman" w:hAnsi="Times New Roman" w:cs="Times New Roman"/>
          <w:sz w:val="22"/>
          <w:szCs w:val="22"/>
        </w:rPr>
        <w:t xml:space="preserve">istening giving full attention to what other people </w:t>
      </w:r>
      <w:r w:rsidR="008B3ED5" w:rsidRPr="00F52B60">
        <w:rPr>
          <w:rFonts w:ascii="Times New Roman" w:hAnsi="Times New Roman" w:cs="Times New Roman"/>
          <w:sz w:val="22"/>
          <w:szCs w:val="22"/>
        </w:rPr>
        <w:t>are saying, taking times to understand.  Identify with the</w:t>
      </w:r>
      <w:r w:rsidRPr="00F52B60">
        <w:rPr>
          <w:rFonts w:ascii="Times New Roman" w:hAnsi="Times New Roman" w:cs="Times New Roman"/>
          <w:sz w:val="22"/>
          <w:szCs w:val="22"/>
        </w:rPr>
        <w:t xml:space="preserve"> points being made, asking questions as appropriate, and not interrupting at inappropriate times.</w:t>
      </w:r>
    </w:p>
    <w:p w:rsidR="004A4989" w:rsidRPr="00F52B60" w:rsidRDefault="004A4989" w:rsidP="004A4989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Possesses a very strong sense of social perceptiveness being aware of others' reactions and understanding why they react as they do.</w:t>
      </w:r>
    </w:p>
    <w:p w:rsidR="004A4989" w:rsidRPr="00F52B60" w:rsidRDefault="004A4989" w:rsidP="004A4989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Pride myself in service orientation always actively looking for ways to help people.</w:t>
      </w:r>
    </w:p>
    <w:p w:rsidR="00DB007B" w:rsidRPr="00F52B60" w:rsidRDefault="004A4989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Monitoring/Assessing performance of self, other individuals, or organizations to make improvements or take corrective action.</w:t>
      </w:r>
    </w:p>
    <w:p w:rsidR="00F52B60" w:rsidRPr="00F52B60" w:rsidRDefault="00F52B60">
      <w:pPr>
        <w:rPr>
          <w:rStyle w:val="Emphasis"/>
          <w:b/>
          <w:i w:val="0"/>
        </w:rPr>
      </w:pPr>
    </w:p>
    <w:p w:rsidR="00F52B60" w:rsidRPr="00F52B60" w:rsidRDefault="00F52B60" w:rsidP="00F52B60">
      <w:pPr>
        <w:spacing w:after="240"/>
        <w:jc w:val="center"/>
        <w:rPr>
          <w:rStyle w:val="Emphasis"/>
          <w:rFonts w:ascii="Times New Roman" w:hAnsi="Times New Roman" w:cs="Times New Roman"/>
          <w:b/>
          <w:i w:val="0"/>
          <w:sz w:val="22"/>
          <w:szCs w:val="22"/>
        </w:rPr>
      </w:pPr>
      <w:r w:rsidRPr="00F52B60">
        <w:rPr>
          <w:rStyle w:val="Emphasis"/>
          <w:rFonts w:ascii="Times New Roman" w:hAnsi="Times New Roman" w:cs="Times New Roman"/>
          <w:b/>
          <w:i w:val="0"/>
          <w:sz w:val="22"/>
          <w:szCs w:val="22"/>
        </w:rPr>
        <w:t>TECHNICAL PORFICIENCY</w:t>
      </w:r>
    </w:p>
    <w:p w:rsidR="00F52B60" w:rsidRPr="00F52B60" w:rsidRDefault="00F52B60" w:rsidP="00F52B60">
      <w:pPr>
        <w:rPr>
          <w:rFonts w:ascii="Times New Roman" w:hAnsi="Times New Roman" w:cs="Times New Roman"/>
          <w:bCs/>
          <w:sz w:val="22"/>
          <w:szCs w:val="22"/>
        </w:rPr>
      </w:pPr>
      <w:r w:rsidRPr="00F52B60">
        <w:rPr>
          <w:rFonts w:ascii="Times New Roman" w:hAnsi="Times New Roman" w:cs="Times New Roman"/>
          <w:b/>
          <w:sz w:val="22"/>
          <w:szCs w:val="22"/>
        </w:rPr>
        <w:t xml:space="preserve">Software Applications: </w:t>
      </w:r>
      <w:r w:rsidRPr="00F52B60">
        <w:rPr>
          <w:rFonts w:ascii="Times New Roman" w:hAnsi="Times New Roman" w:cs="Times New Roman"/>
          <w:sz w:val="22"/>
          <w:szCs w:val="22"/>
        </w:rPr>
        <w:t>07 Microsoft Office Suite (Excel, Access, Word, PowerPoint), Outlook, Office InfoPath, Real Player, QuickBooks Pros 2006, Adobe Reader, Internet Explorer, Desktop Imager,</w:t>
      </w:r>
    </w:p>
    <w:p w:rsidR="00B840F7" w:rsidRPr="00F52B60" w:rsidRDefault="00B840F7">
      <w:pPr>
        <w:jc w:val="center"/>
        <w:rPr>
          <w:rStyle w:val="Emphasis"/>
          <w:rFonts w:ascii="Times New Roman" w:hAnsi="Times New Roman" w:cs="Times New Roman"/>
          <w:b/>
          <w:i w:val="0"/>
          <w:sz w:val="22"/>
          <w:szCs w:val="22"/>
        </w:rPr>
      </w:pPr>
    </w:p>
    <w:p w:rsidR="00DB007B" w:rsidRPr="00F52B60" w:rsidRDefault="00DB007B">
      <w:pPr>
        <w:jc w:val="center"/>
        <w:rPr>
          <w:rStyle w:val="Emphasis"/>
          <w:rFonts w:ascii="Times New Roman" w:hAnsi="Times New Roman" w:cs="Times New Roman"/>
          <w:b/>
          <w:i w:val="0"/>
          <w:sz w:val="22"/>
          <w:szCs w:val="22"/>
        </w:rPr>
      </w:pPr>
      <w:r w:rsidRPr="00F52B60">
        <w:rPr>
          <w:rStyle w:val="Emphasis"/>
          <w:rFonts w:ascii="Times New Roman" w:hAnsi="Times New Roman" w:cs="Times New Roman"/>
          <w:b/>
          <w:i w:val="0"/>
          <w:sz w:val="22"/>
          <w:szCs w:val="22"/>
        </w:rPr>
        <w:t xml:space="preserve">EDUCATION  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Concentration Health Care Management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>Colorado Technical University, Denver, Colorado US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>G.P.A.: (3.2)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>Colorado Technical University Online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 xml:space="preserve">Denver, Colorado US 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>Bachelor's Degree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 xml:space="preserve">02/2010 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 xml:space="preserve">BA in Business Administration in Health Care Management 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>Colorado Technical University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 xml:space="preserve">Colorado Springs, Colorado US 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>Associate Degree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 xml:space="preserve">08/2008 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  <w:t xml:space="preserve">Billing &amp; Medical Coding 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softHyphen/>
      </w:r>
    </w:p>
    <w:p w:rsidR="00DB007B" w:rsidRPr="00F52B60" w:rsidRDefault="00802E16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</w:p>
    <w:p w:rsidR="008B3ED5" w:rsidRPr="00F52B60" w:rsidRDefault="008B3ED5">
      <w:pPr>
        <w:rPr>
          <w:rFonts w:ascii="Times New Roman" w:hAnsi="Times New Roman" w:cs="Times New Roman"/>
          <w:sz w:val="22"/>
          <w:szCs w:val="22"/>
        </w:rPr>
      </w:pPr>
    </w:p>
    <w:p w:rsidR="008B3ED5" w:rsidRPr="00F52B60" w:rsidRDefault="008B3ED5">
      <w:pPr>
        <w:rPr>
          <w:rFonts w:ascii="Times New Roman" w:hAnsi="Times New Roman" w:cs="Times New Roman"/>
          <w:sz w:val="22"/>
          <w:szCs w:val="22"/>
        </w:rPr>
      </w:pPr>
    </w:p>
    <w:p w:rsidR="008B3ED5" w:rsidRPr="00F52B60" w:rsidRDefault="008B3ED5">
      <w:pPr>
        <w:rPr>
          <w:rFonts w:ascii="Times New Roman" w:hAnsi="Times New Roman" w:cs="Times New Roman"/>
          <w:sz w:val="22"/>
          <w:szCs w:val="22"/>
        </w:rPr>
      </w:pPr>
    </w:p>
    <w:p w:rsidR="008B3ED5" w:rsidRPr="00F52B60" w:rsidRDefault="008B3ED5">
      <w:pPr>
        <w:rPr>
          <w:rFonts w:ascii="Times New Roman" w:hAnsi="Times New Roman" w:cs="Times New Roman"/>
          <w:sz w:val="22"/>
          <w:szCs w:val="22"/>
        </w:rPr>
      </w:pPr>
    </w:p>
    <w:p w:rsidR="008B3ED5" w:rsidRPr="00F52B60" w:rsidRDefault="008B3ED5">
      <w:pPr>
        <w:rPr>
          <w:rFonts w:ascii="Times New Roman" w:hAnsi="Times New Roman" w:cs="Times New Roman"/>
          <w:sz w:val="22"/>
          <w:szCs w:val="22"/>
        </w:rPr>
      </w:pPr>
    </w:p>
    <w:p w:rsidR="008B3ED5" w:rsidRPr="00F52B60" w:rsidRDefault="008B3ED5">
      <w:pPr>
        <w:rPr>
          <w:rFonts w:ascii="Times New Roman" w:hAnsi="Times New Roman" w:cs="Times New Roman"/>
          <w:sz w:val="22"/>
          <w:szCs w:val="22"/>
        </w:rPr>
      </w:pPr>
    </w:p>
    <w:p w:rsidR="008B3ED5" w:rsidRPr="00F52B60" w:rsidRDefault="008B3ED5">
      <w:pPr>
        <w:rPr>
          <w:rFonts w:ascii="Times New Roman" w:hAnsi="Times New Roman" w:cs="Times New Roman"/>
          <w:sz w:val="22"/>
          <w:szCs w:val="22"/>
        </w:rPr>
      </w:pPr>
    </w:p>
    <w:p w:rsidR="008B3ED5" w:rsidRPr="00F52B60" w:rsidRDefault="008B3ED5">
      <w:pPr>
        <w:rPr>
          <w:rFonts w:ascii="Times New Roman" w:hAnsi="Times New Roman" w:cs="Times New Roman"/>
          <w:sz w:val="22"/>
          <w:szCs w:val="22"/>
        </w:rPr>
      </w:pPr>
    </w:p>
    <w:p w:rsidR="008B3ED5" w:rsidRPr="00F52B60" w:rsidRDefault="008B3ED5">
      <w:pPr>
        <w:rPr>
          <w:rFonts w:ascii="Times New Roman" w:hAnsi="Times New Roman" w:cs="Times New Roman"/>
          <w:sz w:val="22"/>
          <w:szCs w:val="22"/>
        </w:rPr>
      </w:pPr>
    </w:p>
    <w:p w:rsidR="008B3ED5" w:rsidRPr="00F52B60" w:rsidRDefault="008B3ED5">
      <w:pPr>
        <w:rPr>
          <w:rFonts w:ascii="Times New Roman" w:hAnsi="Times New Roman" w:cs="Times New Roman"/>
          <w:sz w:val="22"/>
          <w:szCs w:val="22"/>
        </w:rPr>
      </w:pPr>
    </w:p>
    <w:p w:rsidR="00B840F7" w:rsidRPr="00F52B60" w:rsidRDefault="00B840F7">
      <w:pPr>
        <w:jc w:val="center"/>
        <w:rPr>
          <w:rFonts w:ascii="Times New Roman" w:hAnsi="Times New Roman" w:cs="Times New Roman"/>
          <w:b/>
          <w:bCs/>
          <w:smallCaps/>
          <w:spacing w:val="40"/>
          <w:sz w:val="22"/>
          <w:szCs w:val="22"/>
        </w:rPr>
      </w:pPr>
    </w:p>
    <w:p w:rsidR="00B840F7" w:rsidRPr="00F52B60" w:rsidRDefault="00B840F7">
      <w:pPr>
        <w:jc w:val="center"/>
        <w:rPr>
          <w:rFonts w:ascii="Times New Roman" w:hAnsi="Times New Roman" w:cs="Times New Roman"/>
          <w:b/>
          <w:bCs/>
          <w:smallCaps/>
          <w:spacing w:val="40"/>
          <w:sz w:val="22"/>
          <w:szCs w:val="22"/>
        </w:rPr>
      </w:pPr>
    </w:p>
    <w:p w:rsidR="00B840F7" w:rsidRPr="00F52B60" w:rsidRDefault="00B840F7">
      <w:pPr>
        <w:jc w:val="center"/>
        <w:rPr>
          <w:rFonts w:ascii="Times New Roman" w:hAnsi="Times New Roman" w:cs="Times New Roman"/>
          <w:b/>
          <w:bCs/>
          <w:smallCaps/>
          <w:spacing w:val="40"/>
          <w:sz w:val="22"/>
          <w:szCs w:val="22"/>
        </w:rPr>
      </w:pPr>
    </w:p>
    <w:p w:rsidR="00B840F7" w:rsidRPr="00F52B60" w:rsidRDefault="00B840F7">
      <w:pPr>
        <w:jc w:val="center"/>
        <w:rPr>
          <w:rFonts w:ascii="Times New Roman" w:hAnsi="Times New Roman" w:cs="Times New Roman"/>
          <w:b/>
          <w:bCs/>
          <w:smallCaps/>
          <w:spacing w:val="40"/>
          <w:sz w:val="22"/>
          <w:szCs w:val="22"/>
        </w:rPr>
      </w:pPr>
    </w:p>
    <w:p w:rsidR="00B840F7" w:rsidRPr="00F52B60" w:rsidRDefault="00B840F7" w:rsidP="00B840F7">
      <w:pPr>
        <w:rPr>
          <w:rFonts w:ascii="Times New Roman" w:hAnsi="Times New Roman" w:cs="Times New Roman"/>
          <w:b/>
          <w:bCs/>
          <w:smallCaps/>
          <w:spacing w:val="40"/>
          <w:sz w:val="22"/>
          <w:szCs w:val="22"/>
        </w:rPr>
      </w:pPr>
    </w:p>
    <w:p w:rsidR="00C97A5A" w:rsidRPr="00F52B60" w:rsidRDefault="00C97A5A" w:rsidP="00F52B60">
      <w:pPr>
        <w:rPr>
          <w:rFonts w:ascii="Times New Roman" w:hAnsi="Times New Roman" w:cs="Times New Roman"/>
          <w:b/>
          <w:bCs/>
          <w:smallCaps/>
          <w:spacing w:val="40"/>
          <w:sz w:val="22"/>
          <w:szCs w:val="22"/>
        </w:rPr>
      </w:pPr>
    </w:p>
    <w:p w:rsidR="00B840F7" w:rsidRPr="00F52B60" w:rsidRDefault="00B840F7">
      <w:pPr>
        <w:jc w:val="center"/>
        <w:rPr>
          <w:rFonts w:ascii="Times New Roman" w:hAnsi="Times New Roman" w:cs="Times New Roman"/>
          <w:b/>
          <w:bCs/>
          <w:smallCaps/>
          <w:spacing w:val="40"/>
          <w:sz w:val="22"/>
          <w:szCs w:val="22"/>
        </w:rPr>
      </w:pPr>
    </w:p>
    <w:p w:rsidR="00DB007B" w:rsidRPr="00F52B60" w:rsidRDefault="00B840F7">
      <w:pPr>
        <w:jc w:val="center"/>
        <w:rPr>
          <w:rStyle w:val="Emphasis"/>
          <w:rFonts w:ascii="Times New Roman" w:hAnsi="Times New Roman" w:cs="Times New Roman"/>
          <w:b/>
          <w:i w:val="0"/>
          <w:sz w:val="22"/>
          <w:szCs w:val="22"/>
        </w:rPr>
      </w:pPr>
      <w:r w:rsidRPr="00F52B60">
        <w:rPr>
          <w:rStyle w:val="Emphasis"/>
          <w:rFonts w:ascii="Times New Roman" w:hAnsi="Times New Roman" w:cs="Times New Roman"/>
          <w:b/>
          <w:i w:val="0"/>
          <w:sz w:val="22"/>
          <w:szCs w:val="22"/>
        </w:rPr>
        <w:t>EMPLOYMENT HISTORY</w:t>
      </w:r>
    </w:p>
    <w:p w:rsidR="00DB007B" w:rsidRDefault="00DB007B">
      <w:pPr>
        <w:rPr>
          <w:rFonts w:ascii="Times New Roman" w:hAnsi="Times New Roman" w:cs="Times New Roman"/>
          <w:sz w:val="22"/>
          <w:szCs w:val="22"/>
        </w:rPr>
      </w:pPr>
    </w:p>
    <w:p w:rsidR="00431538" w:rsidRPr="00F52B60" w:rsidRDefault="00431538">
      <w:pPr>
        <w:rPr>
          <w:rFonts w:ascii="Times New Roman" w:hAnsi="Times New Roman" w:cs="Times New Roman"/>
          <w:sz w:val="22"/>
          <w:szCs w:val="22"/>
        </w:rPr>
      </w:pPr>
    </w:p>
    <w:p w:rsidR="00431538" w:rsidRPr="00431538" w:rsidRDefault="00431538" w:rsidP="00431538">
      <w:pPr>
        <w:rPr>
          <w:rFonts w:ascii="Times New Roman" w:hAnsi="Times New Roman" w:cs="Times New Roman"/>
          <w:sz w:val="22"/>
          <w:szCs w:val="22"/>
        </w:rPr>
      </w:pPr>
      <w:r w:rsidRPr="00431538">
        <w:rPr>
          <w:rFonts w:ascii="Times New Roman" w:hAnsi="Times New Roman" w:cs="Times New Roman"/>
          <w:sz w:val="22"/>
          <w:szCs w:val="22"/>
        </w:rPr>
        <w:t xml:space="preserve">Dedicated professional with over 12 years of outstanding performance in the U.S. Military: earned two promotions and excelled as a leader.  Accountable and ambitious, able to remain focused and productive in challenging situations.  </w:t>
      </w:r>
      <w:proofErr w:type="gramStart"/>
      <w:r w:rsidRPr="00431538">
        <w:rPr>
          <w:rFonts w:ascii="Times New Roman" w:hAnsi="Times New Roman" w:cs="Times New Roman"/>
          <w:sz w:val="22"/>
          <w:szCs w:val="22"/>
        </w:rPr>
        <w:t>Always offering top- quality customer service and security operations.</w:t>
      </w:r>
      <w:proofErr w:type="gramEnd"/>
      <w:r w:rsidRPr="0043153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31538" w:rsidRPr="00431538" w:rsidRDefault="00431538" w:rsidP="00431538">
      <w:pPr>
        <w:rPr>
          <w:rFonts w:ascii="Times New Roman" w:hAnsi="Times New Roman" w:cs="Times New Roman"/>
          <w:sz w:val="22"/>
          <w:szCs w:val="22"/>
        </w:rPr>
      </w:pPr>
    </w:p>
    <w:p w:rsidR="00431538" w:rsidRPr="00431538" w:rsidRDefault="00431538" w:rsidP="00431538">
      <w:pPr>
        <w:rPr>
          <w:rFonts w:ascii="Times New Roman" w:hAnsi="Times New Roman" w:cs="Times New Roman"/>
          <w:sz w:val="22"/>
          <w:szCs w:val="22"/>
          <w:u w:val="single"/>
        </w:rPr>
      </w:pPr>
      <w:r w:rsidRPr="00431538">
        <w:rPr>
          <w:rFonts w:ascii="Times New Roman" w:hAnsi="Times New Roman" w:cs="Times New Roman"/>
          <w:sz w:val="22"/>
          <w:szCs w:val="22"/>
          <w:u w:val="single"/>
        </w:rPr>
        <w:t>Motor transport operator</w:t>
      </w:r>
    </w:p>
    <w:p w:rsidR="00431538" w:rsidRPr="00431538" w:rsidRDefault="00431538" w:rsidP="00431538">
      <w:pPr>
        <w:rPr>
          <w:rFonts w:ascii="Times New Roman" w:hAnsi="Times New Roman" w:cs="Times New Roman"/>
          <w:sz w:val="22"/>
          <w:szCs w:val="22"/>
        </w:rPr>
      </w:pPr>
    </w:p>
    <w:p w:rsidR="00FE29A1" w:rsidRPr="00431538" w:rsidRDefault="00973F38" w:rsidP="004315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31538">
        <w:rPr>
          <w:rFonts w:ascii="Times New Roman" w:hAnsi="Times New Roman" w:cs="Times New Roman"/>
          <w:sz w:val="22"/>
          <w:szCs w:val="22"/>
        </w:rPr>
        <w:t xml:space="preserve">As a </w:t>
      </w:r>
      <w:r w:rsidR="00431538" w:rsidRPr="00431538">
        <w:rPr>
          <w:rFonts w:ascii="Times New Roman" w:hAnsi="Times New Roman" w:cs="Times New Roman"/>
          <w:sz w:val="22"/>
          <w:szCs w:val="22"/>
        </w:rPr>
        <w:t>senior</w:t>
      </w:r>
      <w:r w:rsidRPr="00431538">
        <w:rPr>
          <w:rFonts w:ascii="Times New Roman" w:hAnsi="Times New Roman" w:cs="Times New Roman"/>
          <w:sz w:val="22"/>
          <w:szCs w:val="22"/>
        </w:rPr>
        <w:t xml:space="preserve"> military truck driver I oversee squads of drivers and organize group convoys for moving supplies and equipment through dangerous territory</w:t>
      </w:r>
    </w:p>
    <w:p w:rsidR="00FE29A1" w:rsidRPr="00431538" w:rsidRDefault="00973F38" w:rsidP="004315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31538">
        <w:rPr>
          <w:rFonts w:ascii="Times New Roman" w:hAnsi="Times New Roman" w:cs="Times New Roman"/>
          <w:sz w:val="22"/>
          <w:szCs w:val="22"/>
        </w:rPr>
        <w:t>Oversee and check proper loading and unloading of cargo on vehicles and trailers</w:t>
      </w:r>
    </w:p>
    <w:p w:rsidR="00FE29A1" w:rsidRPr="00431538" w:rsidRDefault="00973F38" w:rsidP="004315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31538">
        <w:rPr>
          <w:rFonts w:ascii="Times New Roman" w:hAnsi="Times New Roman" w:cs="Times New Roman"/>
          <w:sz w:val="22"/>
          <w:szCs w:val="22"/>
        </w:rPr>
        <w:t>Employ convoy defense techniques</w:t>
      </w:r>
    </w:p>
    <w:p w:rsidR="00FE29A1" w:rsidRPr="00431538" w:rsidRDefault="00973F38" w:rsidP="004315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31538">
        <w:rPr>
          <w:rFonts w:ascii="Times New Roman" w:hAnsi="Times New Roman" w:cs="Times New Roman"/>
          <w:sz w:val="22"/>
          <w:szCs w:val="22"/>
        </w:rPr>
        <w:t xml:space="preserve">Identify, </w:t>
      </w:r>
      <w:r w:rsidR="00431538" w:rsidRPr="00431538">
        <w:rPr>
          <w:rFonts w:ascii="Times New Roman" w:hAnsi="Times New Roman" w:cs="Times New Roman"/>
          <w:sz w:val="22"/>
          <w:szCs w:val="22"/>
        </w:rPr>
        <w:t>correct,</w:t>
      </w:r>
      <w:r w:rsidRPr="00431538">
        <w:rPr>
          <w:rFonts w:ascii="Times New Roman" w:hAnsi="Times New Roman" w:cs="Times New Roman"/>
          <w:sz w:val="22"/>
          <w:szCs w:val="22"/>
        </w:rPr>
        <w:t xml:space="preserve"> or report all vehicle deficiencies</w:t>
      </w:r>
    </w:p>
    <w:p w:rsidR="00FE29A1" w:rsidRPr="00431538" w:rsidRDefault="00973F38" w:rsidP="004315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31538">
        <w:rPr>
          <w:rFonts w:ascii="Times New Roman" w:hAnsi="Times New Roman" w:cs="Times New Roman"/>
          <w:sz w:val="22"/>
          <w:szCs w:val="22"/>
        </w:rPr>
        <w:t xml:space="preserve">Prepare vehicle for movement/shipment providing advanced mobility on and off the </w:t>
      </w:r>
      <w:r w:rsidRPr="00431538">
        <w:rPr>
          <w:rFonts w:ascii="Times New Roman" w:hAnsi="Times New Roman" w:cs="Times New Roman"/>
          <w:sz w:val="22"/>
          <w:szCs w:val="22"/>
        </w:rPr>
        <w:t>battlefield</w:t>
      </w:r>
    </w:p>
    <w:p w:rsidR="00FE29A1" w:rsidRPr="00431538" w:rsidRDefault="00973F38" w:rsidP="004315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31538">
        <w:rPr>
          <w:rFonts w:ascii="Times New Roman" w:hAnsi="Times New Roman" w:cs="Times New Roman"/>
          <w:sz w:val="22"/>
          <w:szCs w:val="22"/>
        </w:rPr>
        <w:t>Secure cargo against inclement weather, pilferage, and damage</w:t>
      </w:r>
    </w:p>
    <w:p w:rsidR="00FE29A1" w:rsidRPr="00431538" w:rsidRDefault="00973F38" w:rsidP="004315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31538">
        <w:rPr>
          <w:rFonts w:ascii="Times New Roman" w:hAnsi="Times New Roman" w:cs="Times New Roman"/>
          <w:sz w:val="22"/>
          <w:szCs w:val="22"/>
        </w:rPr>
        <w:t>Operate vehicle mounted radios and weapons</w:t>
      </w:r>
    </w:p>
    <w:p w:rsidR="00FE29A1" w:rsidRPr="00431538" w:rsidRDefault="00973F38" w:rsidP="004315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431538">
        <w:rPr>
          <w:rFonts w:ascii="Times New Roman" w:hAnsi="Times New Roman" w:cs="Times New Roman"/>
          <w:sz w:val="22"/>
          <w:szCs w:val="22"/>
        </w:rPr>
        <w:t>Proved security response with tenacity, endurance, and dedication by remaining of sound mind and proving to be a leader during challe</w:t>
      </w:r>
      <w:r w:rsidR="00431538">
        <w:rPr>
          <w:rFonts w:ascii="Times New Roman" w:hAnsi="Times New Roman" w:cs="Times New Roman"/>
          <w:sz w:val="22"/>
          <w:szCs w:val="22"/>
        </w:rPr>
        <w:t>nging times in deployment</w:t>
      </w:r>
      <w:r w:rsidRPr="00431538">
        <w:rPr>
          <w:rFonts w:ascii="Times New Roman" w:hAnsi="Times New Roman" w:cs="Times New Roman"/>
          <w:sz w:val="22"/>
          <w:szCs w:val="22"/>
        </w:rPr>
        <w:t>.</w:t>
      </w:r>
    </w:p>
    <w:p w:rsidR="00B840F7" w:rsidRPr="00F52B60" w:rsidRDefault="00B840F7">
      <w:pPr>
        <w:rPr>
          <w:rFonts w:ascii="Times New Roman" w:hAnsi="Times New Roman" w:cs="Times New Roman"/>
          <w:sz w:val="22"/>
          <w:szCs w:val="22"/>
        </w:rPr>
      </w:pPr>
    </w:p>
    <w:p w:rsidR="00B840F7" w:rsidRPr="00F52B60" w:rsidRDefault="00B840F7">
      <w:pPr>
        <w:rPr>
          <w:rFonts w:ascii="Times New Roman" w:hAnsi="Times New Roman" w:cs="Times New Roman"/>
          <w:sz w:val="22"/>
          <w:szCs w:val="22"/>
        </w:rPr>
      </w:pPr>
    </w:p>
    <w:p w:rsidR="00DB007B" w:rsidRPr="00F52B60" w:rsidRDefault="00DB007B">
      <w:pP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b/>
          <w:bCs/>
          <w:sz w:val="22"/>
          <w:szCs w:val="22"/>
        </w:rPr>
        <w:t xml:space="preserve">River Park Hospital </w:t>
      </w:r>
      <w:r w:rsidRPr="00F52B60">
        <w:rPr>
          <w:rFonts w:ascii="Times New Roman" w:hAnsi="Times New Roman" w:cs="Times New Roman"/>
          <w:sz w:val="22"/>
          <w:szCs w:val="22"/>
        </w:rPr>
        <w:t>  Huntington, WV</w:t>
      </w:r>
      <w:r w:rsidRPr="00F52B60">
        <w:rPr>
          <w:rFonts w:ascii="Times New Roman" w:hAnsi="Times New Roman" w:cs="Times New Roman"/>
          <w:sz w:val="22"/>
          <w:szCs w:val="22"/>
        </w:rPr>
        <w:tab/>
        <w:t xml:space="preserve">11/2010 - Present 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  <w:u w:val="single"/>
        </w:rPr>
        <w:t>Mental Health Technician</w:t>
      </w:r>
    </w:p>
    <w:p w:rsidR="00C97A5A" w:rsidRPr="00F52B60" w:rsidRDefault="00C97A5A" w:rsidP="00C97A5A">
      <w:pPr>
        <w:ind w:left="765"/>
        <w:rPr>
          <w:rFonts w:ascii="Times New Roman" w:hAnsi="Times New Roman" w:cs="Times New Roman"/>
          <w:sz w:val="22"/>
          <w:szCs w:val="22"/>
        </w:rPr>
      </w:pPr>
    </w:p>
    <w:p w:rsidR="00DB007B" w:rsidRPr="00F52B60" w:rsidRDefault="002E3DC5" w:rsidP="00C97A5A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Participate in admission and orientation of patient/family into the program</w:t>
      </w:r>
    </w:p>
    <w:p w:rsidR="002E3DC5" w:rsidRPr="00F52B60" w:rsidRDefault="002E3DC5" w:rsidP="002E3DC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 xml:space="preserve">Collect an documented all data related to patient psychological and heath status </w:t>
      </w:r>
    </w:p>
    <w:p w:rsidR="002E3DC5" w:rsidRPr="00F52B60" w:rsidRDefault="002E3DC5" w:rsidP="002E3DC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Assist in the maintenance of a safe and therapeutic milieu</w:t>
      </w:r>
    </w:p>
    <w:p w:rsidR="002E3DC5" w:rsidRPr="00F52B60" w:rsidRDefault="002E3DC5" w:rsidP="002E3DC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Direct and organizes patient care in accordance with the multi-disciplinary treatment</w:t>
      </w:r>
    </w:p>
    <w:p w:rsidR="002E3DC5" w:rsidRPr="00F52B60" w:rsidRDefault="002E3DC5" w:rsidP="002E3DC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Plan and prioritize patient needs in assigned unit</w:t>
      </w:r>
    </w:p>
    <w:p w:rsidR="00787C52" w:rsidRPr="00F52B60" w:rsidRDefault="00787C52" w:rsidP="002E3DC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Complete routine paperwork within prescribed time frame</w:t>
      </w:r>
    </w:p>
    <w:p w:rsidR="00787C52" w:rsidRPr="00F52B60" w:rsidRDefault="00787C52" w:rsidP="002E3DC5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Efficiently document on individual progress notes that are all pertinent and meaningful observation and information</w:t>
      </w:r>
    </w:p>
    <w:p w:rsidR="007B753D" w:rsidRPr="00F52B60" w:rsidRDefault="007B753D" w:rsidP="007B753D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Participate in recreational activities with patients, including card games, sports, or television viewing.</w:t>
      </w:r>
    </w:p>
    <w:p w:rsidR="007B753D" w:rsidRPr="00F52B60" w:rsidRDefault="004A4989" w:rsidP="007B753D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 xml:space="preserve">Organize, supervise, and </w:t>
      </w:r>
      <w:r w:rsidR="007B753D" w:rsidRPr="00F52B60">
        <w:rPr>
          <w:rFonts w:ascii="Times New Roman" w:hAnsi="Times New Roman" w:cs="Times New Roman"/>
          <w:sz w:val="22"/>
          <w:szCs w:val="22"/>
        </w:rPr>
        <w:t>encourage patient participation in social, educational, or recreational activities.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431538" w:rsidRDefault="00431538">
      <w:pPr>
        <w:tabs>
          <w:tab w:val="right" w:pos="100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DB007B" w:rsidRPr="00F52B60" w:rsidRDefault="00DB007B">
      <w:pPr>
        <w:tabs>
          <w:tab w:val="right" w:pos="10080"/>
        </w:tabs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b/>
          <w:bCs/>
          <w:sz w:val="22"/>
          <w:szCs w:val="22"/>
        </w:rPr>
        <w:t>Autism Services Center</w:t>
      </w:r>
      <w:r w:rsidRPr="00F52B60">
        <w:rPr>
          <w:rFonts w:ascii="Times New Roman" w:hAnsi="Times New Roman" w:cs="Times New Roman"/>
          <w:sz w:val="22"/>
          <w:szCs w:val="22"/>
        </w:rPr>
        <w:t> Huntington, WV</w:t>
      </w:r>
      <w:r w:rsidRPr="00F52B60">
        <w:rPr>
          <w:rFonts w:ascii="Times New Roman" w:hAnsi="Times New Roman" w:cs="Times New Roman"/>
          <w:sz w:val="22"/>
          <w:szCs w:val="22"/>
        </w:rPr>
        <w:tab/>
        <w:t xml:space="preserve">06/2005 - Present 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  <w:u w:val="single"/>
        </w:rPr>
        <w:t>Direct Care Staff</w:t>
      </w:r>
    </w:p>
    <w:p w:rsidR="00C97A5A" w:rsidRPr="00F52B60" w:rsidRDefault="00C97A5A" w:rsidP="00C97A5A">
      <w:pPr>
        <w:ind w:left="720"/>
        <w:rPr>
          <w:rFonts w:ascii="Times New Roman" w:hAnsi="Times New Roman" w:cs="Times New Roman"/>
          <w:sz w:val="22"/>
          <w:szCs w:val="22"/>
        </w:rPr>
      </w:pPr>
    </w:p>
    <w:p w:rsidR="00B840F7" w:rsidRPr="00F52B60" w:rsidRDefault="00B840F7" w:rsidP="00B840F7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 xml:space="preserve">Work with clients who are on the Autism spectrum. </w:t>
      </w:r>
    </w:p>
    <w:p w:rsidR="00B840F7" w:rsidRPr="00F52B60" w:rsidRDefault="00B840F7" w:rsidP="00B840F7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Provide direct supervision of clients and assuring of their well-being                                        Implementing behavior development (BD) and person-centered plans (PCPs) and documenting progress</w:t>
      </w:r>
    </w:p>
    <w:p w:rsidR="00B840F7" w:rsidRPr="00F52B60" w:rsidRDefault="00B840F7" w:rsidP="00B840F7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Provide educational support to clients, including guidance for hygiene, health, dietary and social skills</w:t>
      </w:r>
    </w:p>
    <w:p w:rsidR="00B840F7" w:rsidRPr="00F52B60" w:rsidRDefault="00B840F7" w:rsidP="00B840F7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Assist</w:t>
      </w:r>
      <w:r w:rsidR="00C97A5A" w:rsidRPr="00F52B60">
        <w:rPr>
          <w:rFonts w:ascii="Times New Roman" w:hAnsi="Times New Roman" w:cs="Times New Roman"/>
          <w:sz w:val="22"/>
          <w:szCs w:val="22"/>
        </w:rPr>
        <w:t xml:space="preserve"> with</w:t>
      </w:r>
      <w:r w:rsidRPr="00F52B60">
        <w:rPr>
          <w:rFonts w:ascii="Times New Roman" w:hAnsi="Times New Roman" w:cs="Times New Roman"/>
          <w:sz w:val="22"/>
          <w:szCs w:val="22"/>
        </w:rPr>
        <w:t xml:space="preserve"> dosing medications </w:t>
      </w:r>
    </w:p>
    <w:p w:rsidR="00C97A5A" w:rsidRPr="00F52B60" w:rsidRDefault="00C97A5A" w:rsidP="00C97A5A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 xml:space="preserve">Implement Crisis Intervention Procedures as needed.                                               </w:t>
      </w:r>
    </w:p>
    <w:p w:rsidR="00C97A5A" w:rsidRPr="00F52B60" w:rsidRDefault="00C97A5A" w:rsidP="00C97A5A">
      <w:pPr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Guide, teach, and assist clients in skill development and community involvement.</w:t>
      </w:r>
    </w:p>
    <w:p w:rsidR="00C97A5A" w:rsidRPr="00F52B60" w:rsidRDefault="00C97A5A" w:rsidP="00C97A5A">
      <w:pPr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Use augmentative communication device or other appropriate means of communication.</w:t>
      </w:r>
    </w:p>
    <w:p w:rsidR="00C97A5A" w:rsidRPr="00F52B60" w:rsidRDefault="00C97A5A" w:rsidP="00C97A5A">
      <w:pPr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Participate in community activities with clients and teach appropriate social interaction.</w:t>
      </w:r>
    </w:p>
    <w:p w:rsidR="00C97A5A" w:rsidRPr="00F52B60" w:rsidRDefault="00C97A5A" w:rsidP="00C97A5A">
      <w:pPr>
        <w:numPr>
          <w:ilvl w:val="0"/>
          <w:numId w:val="3"/>
        </w:numPr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Be role models of acceptable behaviors for all clients.</w:t>
      </w:r>
    </w:p>
    <w:p w:rsidR="00C97A5A" w:rsidRPr="00F52B60" w:rsidRDefault="00C97A5A" w:rsidP="00C97A5A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Reasonably react to crises and incidents</w:t>
      </w:r>
    </w:p>
    <w:p w:rsidR="00C97A5A" w:rsidRPr="00F52B60" w:rsidRDefault="00C97A5A" w:rsidP="00C97A5A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Implement behavior support programs that are individualized for each client.</w:t>
      </w:r>
    </w:p>
    <w:p w:rsidR="00C97A5A" w:rsidRPr="00F52B60" w:rsidRDefault="00C97A5A" w:rsidP="00C97A5A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Provide transportation for clients as needed.</w:t>
      </w:r>
    </w:p>
    <w:p w:rsidR="00DB007B" w:rsidRPr="00F52B60" w:rsidRDefault="00C97A5A" w:rsidP="00C97A5A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52B60">
        <w:rPr>
          <w:rFonts w:ascii="Times New Roman" w:hAnsi="Times New Roman" w:cs="Times New Roman"/>
          <w:sz w:val="22"/>
          <w:szCs w:val="22"/>
        </w:rPr>
        <w:t>Complete all documentation in a timely and accurate manner.</w:t>
      </w:r>
    </w:p>
    <w:p w:rsidR="008B3ED5" w:rsidRPr="00F52B60" w:rsidRDefault="008B3ED5" w:rsidP="00B840F7">
      <w:pPr>
        <w:pStyle w:val="Heading2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:rsidR="00DB007B" w:rsidRPr="00F52B60" w:rsidRDefault="00DB007B" w:rsidP="00B840F7">
      <w:pPr>
        <w:pStyle w:val="Heading2"/>
        <w:jc w:val="center"/>
        <w:rPr>
          <w:rStyle w:val="Emphasis"/>
          <w:rFonts w:ascii="Times New Roman" w:hAnsi="Times New Roman" w:cs="Times New Roman"/>
          <w:sz w:val="22"/>
          <w:szCs w:val="22"/>
        </w:rPr>
      </w:pPr>
      <w:r w:rsidRPr="00F52B60">
        <w:rPr>
          <w:rStyle w:val="Emphasis"/>
          <w:rFonts w:ascii="Times New Roman" w:hAnsi="Times New Roman" w:cs="Times New Roman"/>
          <w:sz w:val="22"/>
          <w:szCs w:val="22"/>
        </w:rPr>
        <w:t>Certifications and Other Medical Education</w:t>
      </w:r>
    </w:p>
    <w:p w:rsidR="00DB007B" w:rsidRPr="00F52B60" w:rsidRDefault="00DB007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40"/>
      </w:tblGrid>
      <w:tr w:rsidR="00DB007B" w:rsidRPr="00F52B60" w:rsidTr="00B86C5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>CPR/First Aid</w:t>
            </w:r>
          </w:p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>Attained: 11/2012</w:t>
            </w:r>
          </w:p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>Expires: 11/2013</w:t>
            </w:r>
          </w:p>
          <w:p w:rsidR="00C97A5A" w:rsidRPr="00F52B60" w:rsidRDefault="00C97A5A">
            <w:pPr>
              <w:rPr>
                <w:rFonts w:ascii="Times New Roman" w:hAnsi="Times New Roman" w:cs="Times New Roman"/>
              </w:rPr>
            </w:pPr>
          </w:p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</w:p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</w:p>
        </w:tc>
      </w:tr>
      <w:tr w:rsidR="00DB007B" w:rsidRPr="00F52B60" w:rsidTr="00B86C59">
        <w:trPr>
          <w:trHeight w:val="1728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</w:p>
        </w:tc>
      </w:tr>
      <w:tr w:rsidR="00DB007B" w:rsidRPr="00F52B60" w:rsidTr="00B86C5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</w:p>
        </w:tc>
      </w:tr>
      <w:tr w:rsidR="00DB007B" w:rsidRPr="00F52B60" w:rsidTr="00B86C5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</w:p>
        </w:tc>
      </w:tr>
      <w:tr w:rsidR="00DB007B" w:rsidRPr="00F52B60" w:rsidTr="00B86C5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</w:p>
        </w:tc>
      </w:tr>
      <w:tr w:rsidR="00DB007B" w:rsidRPr="00F52B60" w:rsidTr="00B86C5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</w:p>
        </w:tc>
      </w:tr>
      <w:tr w:rsidR="00DB007B" w:rsidRPr="00F52B60" w:rsidTr="00B86C5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</w:p>
        </w:tc>
      </w:tr>
      <w:tr w:rsidR="00DB007B" w:rsidRPr="00F52B60" w:rsidTr="00B86C5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</w:p>
        </w:tc>
      </w:tr>
      <w:tr w:rsidR="00DB007B" w:rsidRPr="00F52B60" w:rsidTr="00B86C5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</w:p>
        </w:tc>
      </w:tr>
      <w:tr w:rsidR="00DB007B" w:rsidRPr="00F52B60" w:rsidTr="00B86C5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</w:p>
        </w:tc>
      </w:tr>
      <w:tr w:rsidR="00DB007B" w:rsidRPr="00F52B60" w:rsidTr="00B86C59"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DB007B" w:rsidRPr="00F52B60" w:rsidRDefault="00DB007B">
            <w:pPr>
              <w:rPr>
                <w:rFonts w:ascii="Times New Roman" w:hAnsi="Times New Roman" w:cs="Times New Roman"/>
              </w:rPr>
            </w:pP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F52B60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</w:t>
            </w:r>
          </w:p>
        </w:tc>
      </w:tr>
    </w:tbl>
    <w:p w:rsidR="00DB007B" w:rsidRPr="00F52B60" w:rsidRDefault="00DB007B" w:rsidP="008B3ED5">
      <w:pPr>
        <w:pBdr>
          <w:bottom w:val="threeDEmboss" w:sz="6" w:space="0" w:color="auto"/>
        </w:pBdr>
        <w:rPr>
          <w:rFonts w:ascii="Times New Roman" w:hAnsi="Times New Roman" w:cs="Times New Roman"/>
          <w:sz w:val="22"/>
          <w:szCs w:val="22"/>
        </w:rPr>
      </w:pPr>
    </w:p>
    <w:sectPr w:rsidR="00DB007B" w:rsidRPr="00F52B60" w:rsidSect="00431538">
      <w:headerReference w:type="even" r:id="rId9"/>
      <w:headerReference w:type="default" r:id="rId10"/>
      <w:pgSz w:w="12240" w:h="15840"/>
      <w:pgMar w:top="810" w:right="1080" w:bottom="720" w:left="108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F38" w:rsidRDefault="00973F38" w:rsidP="0041648B">
      <w:r>
        <w:separator/>
      </w:r>
    </w:p>
  </w:endnote>
  <w:endnote w:type="continuationSeparator" w:id="0">
    <w:p w:rsidR="00973F38" w:rsidRDefault="00973F38" w:rsidP="00416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F38" w:rsidRDefault="00973F38" w:rsidP="0041648B">
      <w:r>
        <w:separator/>
      </w:r>
    </w:p>
  </w:footnote>
  <w:footnote w:type="continuationSeparator" w:id="0">
    <w:p w:rsidR="00973F38" w:rsidRDefault="00973F38" w:rsidP="00416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7B" w:rsidRDefault="00DB007B"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07B" w:rsidRDefault="00DB007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abstractNum w:abstractNumId="1">
    <w:nsid w:val="1C4A6AFF"/>
    <w:multiLevelType w:val="hybridMultilevel"/>
    <w:tmpl w:val="177A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C790A"/>
    <w:multiLevelType w:val="hybridMultilevel"/>
    <w:tmpl w:val="1B5CE6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0C562B7"/>
    <w:multiLevelType w:val="hybridMultilevel"/>
    <w:tmpl w:val="5052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01365"/>
    <w:rsid w:val="00025F91"/>
    <w:rsid w:val="00210821"/>
    <w:rsid w:val="00226A14"/>
    <w:rsid w:val="002E3DC5"/>
    <w:rsid w:val="00350FF3"/>
    <w:rsid w:val="003A3BB6"/>
    <w:rsid w:val="0041648B"/>
    <w:rsid w:val="00427925"/>
    <w:rsid w:val="00431538"/>
    <w:rsid w:val="00467F26"/>
    <w:rsid w:val="004A1132"/>
    <w:rsid w:val="004A4989"/>
    <w:rsid w:val="004F2B23"/>
    <w:rsid w:val="00530BE9"/>
    <w:rsid w:val="005862A5"/>
    <w:rsid w:val="005C3212"/>
    <w:rsid w:val="00652E04"/>
    <w:rsid w:val="006E568B"/>
    <w:rsid w:val="006E74FB"/>
    <w:rsid w:val="00787C52"/>
    <w:rsid w:val="007B753D"/>
    <w:rsid w:val="00802E16"/>
    <w:rsid w:val="00871080"/>
    <w:rsid w:val="008B3ED5"/>
    <w:rsid w:val="008F76AC"/>
    <w:rsid w:val="009316E6"/>
    <w:rsid w:val="009434FA"/>
    <w:rsid w:val="00973F38"/>
    <w:rsid w:val="00994276"/>
    <w:rsid w:val="00A240A8"/>
    <w:rsid w:val="00A9077D"/>
    <w:rsid w:val="00AE161D"/>
    <w:rsid w:val="00AF273A"/>
    <w:rsid w:val="00B252CC"/>
    <w:rsid w:val="00B81DDD"/>
    <w:rsid w:val="00B840F7"/>
    <w:rsid w:val="00B86C59"/>
    <w:rsid w:val="00BE7F8D"/>
    <w:rsid w:val="00C42E0E"/>
    <w:rsid w:val="00C97A5A"/>
    <w:rsid w:val="00D667A9"/>
    <w:rsid w:val="00D6780A"/>
    <w:rsid w:val="00D806CD"/>
    <w:rsid w:val="00DB007B"/>
    <w:rsid w:val="00DE042D"/>
    <w:rsid w:val="00DF18C5"/>
    <w:rsid w:val="00E81DD1"/>
    <w:rsid w:val="00F01365"/>
    <w:rsid w:val="00F52B60"/>
    <w:rsid w:val="00F6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27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4276"/>
    <w:pPr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locked/>
    <w:rsid w:val="00B840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4276"/>
    <w:rPr>
      <w:rFonts w:ascii="Cambria" w:hAnsi="Cambria" w:cs="Cambria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locked/>
    <w:rsid w:val="00B840F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840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locked/>
    <w:rsid w:val="008B3ED5"/>
    <w:pPr>
      <w:keepLines/>
      <w:widowControl/>
      <w:autoSpaceDE/>
      <w:autoSpaceDN/>
      <w:adjustRightInd/>
      <w:jc w:val="center"/>
    </w:pPr>
    <w:rPr>
      <w:rFonts w:ascii="Times New Roman" w:hAnsi="Times New Roman" w:cs="Times New Roman"/>
      <w:b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8B3ED5"/>
    <w:rPr>
      <w:rFonts w:ascii="Times New Roman" w:hAnsi="Times New Roman"/>
      <w:b/>
      <w:sz w:val="26"/>
      <w:szCs w:val="20"/>
    </w:rPr>
  </w:style>
  <w:style w:type="character" w:styleId="Hyperlink">
    <w:name w:val="Hyperlink"/>
    <w:basedOn w:val="DefaultParagraphFont"/>
    <w:rsid w:val="008B3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rt002@netzero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68DED1A-8EED-41F0-8975-CBFD18FF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DUANE HURT</vt:lpstr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DUANE HURT</dc:title>
  <dc:creator>KEE</dc:creator>
  <cp:lastModifiedBy>Lalita</cp:lastModifiedBy>
  <cp:revision>6</cp:revision>
  <dcterms:created xsi:type="dcterms:W3CDTF">2012-04-13T00:17:00Z</dcterms:created>
  <dcterms:modified xsi:type="dcterms:W3CDTF">2012-04-13T21:05:00Z</dcterms:modified>
</cp:coreProperties>
</file>