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1F" w:rsidRDefault="003C604A">
      <w:pPr>
        <w:spacing w:after="0" w:line="259" w:lineRule="auto"/>
        <w:ind w:left="9" w:firstLine="0"/>
        <w:jc w:val="center"/>
      </w:pPr>
      <w:bookmarkStart w:id="0" w:name="_GoBack"/>
      <w:r>
        <w:rPr>
          <w:b/>
          <w:sz w:val="36"/>
        </w:rPr>
        <w:t xml:space="preserve">Hunter N Marcoux </w:t>
      </w:r>
    </w:p>
    <w:bookmarkEnd w:id="0"/>
    <w:p w:rsidR="00FA6E1F" w:rsidRDefault="003C604A">
      <w:pPr>
        <w:pStyle w:val="Heading1"/>
        <w:spacing w:after="47"/>
      </w:pPr>
      <w:r>
        <w:t xml:space="preserve">W MAIN ST, APT D TILTON, NH 03276 </w:t>
      </w:r>
    </w:p>
    <w:p w:rsidR="00FA6E1F" w:rsidRDefault="003C604A">
      <w:pPr>
        <w:spacing w:after="0" w:line="256" w:lineRule="auto"/>
        <w:ind w:left="1891" w:right="1793" w:firstLine="0"/>
        <w:jc w:val="center"/>
      </w:pPr>
      <w:r>
        <w:rPr>
          <w:sz w:val="24"/>
        </w:rPr>
        <w:t>Phone: 603-393-3457</w:t>
      </w:r>
      <w:r>
        <w:rPr>
          <w:sz w:val="32"/>
        </w:rPr>
        <w:t xml:space="preserve"> </w:t>
      </w:r>
      <w:r>
        <w:rPr>
          <w:color w:val="0000FF"/>
          <w:u w:val="single" w:color="0000FF"/>
        </w:rPr>
        <w:t>hunternmarc@yahoo.com</w:t>
      </w:r>
      <w:r>
        <w:t xml:space="preserve"> </w:t>
      </w:r>
    </w:p>
    <w:p w:rsidR="00FA6E1F" w:rsidRDefault="003C604A">
      <w:pPr>
        <w:spacing w:after="0" w:line="259" w:lineRule="auto"/>
        <w:ind w:left="69" w:firstLine="0"/>
        <w:jc w:val="center"/>
      </w:pPr>
      <w:r>
        <w:t xml:space="preserve"> </w:t>
      </w:r>
    </w:p>
    <w:p w:rsidR="00FA6E1F" w:rsidRDefault="003C604A">
      <w:pPr>
        <w:spacing w:after="0" w:line="259" w:lineRule="auto"/>
        <w:ind w:left="69" w:firstLine="0"/>
        <w:jc w:val="center"/>
      </w:pPr>
      <w: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Objective</w:t>
      </w:r>
      <w:r>
        <w:rPr>
          <w:sz w:val="24"/>
        </w:rPr>
        <w:t xml:space="preserve">: </w:t>
      </w:r>
    </w:p>
    <w:p w:rsidR="00FA6E1F" w:rsidRDefault="003C604A">
      <w:pPr>
        <w:ind w:left="0" w:firstLine="0"/>
      </w:pPr>
      <w:r>
        <w:t xml:space="preserve">Seeking a responsible position that will utilize my skills and abilities in a Manufacturing Environment that allows for growth and professional development.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37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Abilities</w:t>
      </w:r>
      <w:r>
        <w:rPr>
          <w:sz w:val="24"/>
        </w:rPr>
        <w:t xml:space="preserve">: </w:t>
      </w:r>
    </w:p>
    <w:p w:rsidR="00FA6E1F" w:rsidRDefault="003C604A">
      <w:pPr>
        <w:numPr>
          <w:ilvl w:val="0"/>
          <w:numId w:val="1"/>
        </w:numPr>
        <w:ind w:hanging="360"/>
      </w:pPr>
      <w:r>
        <w:t>Inspect or measure finished work pieces to determine conformance to specifications</w:t>
      </w:r>
      <w:r>
        <w:t xml:space="preserve">, using measuring instruments such as gauges or micrometers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Lift and position work pieces, manually or with hoists, and secure them in hoppers or on machine tables, faceplates, or chucks, using clamps </w:t>
      </w:r>
    </w:p>
    <w:p w:rsidR="00FA6E1F" w:rsidRDefault="003C604A">
      <w:pPr>
        <w:numPr>
          <w:ilvl w:val="0"/>
          <w:numId w:val="1"/>
        </w:numPr>
        <w:ind w:hanging="360"/>
      </w:pPr>
      <w:r>
        <w:t>Set up, operate, or tend grinding and related tools t</w:t>
      </w:r>
      <w:r>
        <w:t xml:space="preserve">hat remove excess material or burrs from surfaces, sharpen edges or corners, or buff, hone, or polish metal or plastic work pieces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Observe machine operations to detect any problems; make necessary adjustments to correct problems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Set and adjust machine controls according to product specifications, utilizing knowledge of machine operation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Measure work pieces and lay out work, using precision measuring devices </w:t>
      </w:r>
    </w:p>
    <w:p w:rsidR="00FA6E1F" w:rsidRDefault="003C604A">
      <w:pPr>
        <w:numPr>
          <w:ilvl w:val="0"/>
          <w:numId w:val="1"/>
        </w:numPr>
        <w:ind w:hanging="360"/>
      </w:pPr>
      <w:r>
        <w:t>Select machine tooling to be used, utilizing knowledge of machine and pr</w:t>
      </w:r>
      <w:r>
        <w:t xml:space="preserve">oduction requirements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Study work orders or machining instructions to determine product specifications, tool requirements, and operational sequences </w:t>
      </w:r>
    </w:p>
    <w:p w:rsidR="00FA6E1F" w:rsidRDefault="003C604A">
      <w:pPr>
        <w:numPr>
          <w:ilvl w:val="0"/>
          <w:numId w:val="1"/>
        </w:numPr>
        <w:ind w:hanging="360"/>
      </w:pPr>
      <w:r>
        <w:t xml:space="preserve">Mount and position tools in machine chucks, spindles, or other tool holding devices, using hand tools </w:t>
      </w:r>
    </w:p>
    <w:p w:rsidR="00FA6E1F" w:rsidRDefault="003C604A">
      <w:pPr>
        <w:numPr>
          <w:ilvl w:val="0"/>
          <w:numId w:val="1"/>
        </w:numPr>
        <w:ind w:hanging="360"/>
      </w:pPr>
      <w:r>
        <w:t>Act</w:t>
      </w:r>
      <w:r>
        <w:t xml:space="preserve">ivate machine start-up switches to grind, lap, hone, de-burr, shear, or cut work pieces, according to specifications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Employment History</w:t>
      </w:r>
      <w:r>
        <w:rPr>
          <w:sz w:val="24"/>
        </w:rPr>
        <w:t>:</w:t>
      </w:r>
      <w:r>
        <w:rPr>
          <w:b/>
          <w:sz w:val="24"/>
        </w:rP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</w:rPr>
        <w:t>EFI Inc.</w:t>
      </w:r>
      <w:r>
        <w:t xml:space="preserve">, Meredith, NH </w:t>
      </w:r>
      <w:r>
        <w:rPr>
          <w:i/>
        </w:rPr>
        <w:t>(3/2015-Current)</w:t>
      </w:r>
      <w: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</w:rPr>
        <w:t>Tech Needs</w:t>
      </w:r>
      <w:r>
        <w:t xml:space="preserve">, Lebanon, NH </w:t>
      </w:r>
      <w:r>
        <w:rPr>
          <w:i/>
        </w:rPr>
        <w:t>(9/2012-3/2015)</w:t>
      </w:r>
      <w:r>
        <w:t xml:space="preserve"> </w:t>
      </w:r>
    </w:p>
    <w:p w:rsidR="00FA6E1F" w:rsidRDefault="003C604A">
      <w:pPr>
        <w:pStyle w:val="Heading2"/>
        <w:ind w:left="-5"/>
      </w:pPr>
      <w:r>
        <w:t xml:space="preserve">Jet Recovery Technician </w:t>
      </w:r>
    </w:p>
    <w:p w:rsidR="00FA6E1F" w:rsidRDefault="003C604A">
      <w:pPr>
        <w:spacing w:line="248" w:lineRule="auto"/>
        <w:ind w:left="-5" w:right="42" w:hanging="10"/>
      </w:pPr>
      <w:r>
        <w:rPr>
          <w:sz w:val="20"/>
        </w:rPr>
        <w:t xml:space="preserve">As Team Leader job responsibilities include, data entry, cleaning, disassembling and reassembling all types of print heads, operating printers, preventative maintenance on printers and wash stations, having a good understanding of </w:t>
      </w:r>
      <w:r>
        <w:rPr>
          <w:sz w:val="20"/>
        </w:rPr>
        <w:t xml:space="preserve">the chemicals and safety precautions needed for the job. </w:t>
      </w:r>
    </w:p>
    <w:p w:rsidR="00FA6E1F" w:rsidRDefault="003C604A">
      <w:pPr>
        <w:spacing w:after="18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</w:rPr>
        <w:t>WILCOM</w:t>
      </w:r>
      <w:r>
        <w:t xml:space="preserve">, Belmont, NH </w:t>
      </w:r>
      <w:r>
        <w:rPr>
          <w:i/>
        </w:rPr>
        <w:t>(6/2011 - 6/2012)</w:t>
      </w:r>
      <w:r>
        <w:t xml:space="preserve"> </w:t>
      </w:r>
    </w:p>
    <w:p w:rsidR="00FA6E1F" w:rsidRDefault="003C604A">
      <w:pPr>
        <w:pStyle w:val="Heading2"/>
        <w:ind w:left="-5"/>
      </w:pPr>
      <w:r>
        <w:t xml:space="preserve">Quality Assurance </w:t>
      </w:r>
    </w:p>
    <w:p w:rsidR="00FA6E1F" w:rsidRDefault="003C604A">
      <w:pPr>
        <w:spacing w:line="248" w:lineRule="auto"/>
        <w:ind w:left="-5" w:right="42" w:hanging="10"/>
      </w:pPr>
      <w:r>
        <w:rPr>
          <w:sz w:val="20"/>
        </w:rPr>
        <w:t xml:space="preserve">Responsibilities include cutting, stripping, </w:t>
      </w:r>
      <w:proofErr w:type="spellStart"/>
      <w:r>
        <w:rPr>
          <w:sz w:val="20"/>
        </w:rPr>
        <w:t>connectorizing</w:t>
      </w:r>
      <w:proofErr w:type="spellEnd"/>
      <w:r>
        <w:rPr>
          <w:sz w:val="20"/>
        </w:rPr>
        <w:t>, assembling, testing and ensuring quality to various types of wires. Assembled</w:t>
      </w:r>
      <w:r>
        <w:rPr>
          <w:sz w:val="20"/>
        </w:rPr>
        <w:t xml:space="preserve">, tested, inspected all telecommunication products. </w:t>
      </w:r>
    </w:p>
    <w:p w:rsidR="00FA6E1F" w:rsidRDefault="003C604A">
      <w:pPr>
        <w:spacing w:after="13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ind w:left="0" w:firstLine="0"/>
      </w:pPr>
      <w:r>
        <w:rPr>
          <w:b/>
        </w:rPr>
        <w:t>Vitex Extrusion LLC</w:t>
      </w:r>
      <w:r>
        <w:t xml:space="preserve">, Franklin, NH (09/2009 - 03/2011) </w:t>
      </w:r>
    </w:p>
    <w:p w:rsidR="00FA6E1F" w:rsidRDefault="003C604A">
      <w:pPr>
        <w:pStyle w:val="Heading2"/>
        <w:ind w:left="-5"/>
      </w:pPr>
      <w:r>
        <w:t xml:space="preserve">De-burring Machine Operator </w:t>
      </w:r>
    </w:p>
    <w:p w:rsidR="00FA6E1F" w:rsidRDefault="003C604A">
      <w:pPr>
        <w:spacing w:line="248" w:lineRule="auto"/>
        <w:ind w:left="-5" w:right="42" w:hanging="10"/>
      </w:pPr>
      <w:r>
        <w:rPr>
          <w:sz w:val="20"/>
        </w:rPr>
        <w:t xml:space="preserve">As head of the de-burr station at Vitex Extrusion I had to insure the quality of parts and setup and run Tumbler and </w:t>
      </w:r>
      <w:proofErr w:type="spellStart"/>
      <w:r>
        <w:rPr>
          <w:sz w:val="20"/>
        </w:rPr>
        <w:t>Abtex</w:t>
      </w:r>
      <w:proofErr w:type="spellEnd"/>
      <w:r>
        <w:rPr>
          <w:sz w:val="20"/>
        </w:rPr>
        <w:t xml:space="preserve">. </w:t>
      </w:r>
    </w:p>
    <w:p w:rsidR="00FA6E1F" w:rsidRDefault="003C604A">
      <w:pPr>
        <w:spacing w:after="18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b/>
        </w:rPr>
        <w:t>Central New Hampshire Employment Agency, Inc.</w:t>
      </w:r>
      <w:r>
        <w:t xml:space="preserve">, Laconia, NH (06/2007 - 09/2009) </w:t>
      </w:r>
    </w:p>
    <w:p w:rsidR="00FA6E1F" w:rsidRDefault="003C604A">
      <w:pPr>
        <w:pStyle w:val="Heading2"/>
        <w:ind w:left="-5"/>
      </w:pPr>
      <w:r>
        <w:t xml:space="preserve">Temporary Manufacturing Positions </w:t>
      </w:r>
    </w:p>
    <w:p w:rsidR="00FA6E1F" w:rsidRDefault="003C604A">
      <w:pPr>
        <w:spacing w:line="248" w:lineRule="auto"/>
        <w:ind w:left="-5" w:right="42" w:hanging="10"/>
      </w:pPr>
      <w:r>
        <w:rPr>
          <w:sz w:val="20"/>
        </w:rPr>
        <w:t xml:space="preserve">Worked in various manufacturing environments to include </w:t>
      </w:r>
      <w:proofErr w:type="spellStart"/>
      <w:r>
        <w:rPr>
          <w:sz w:val="20"/>
        </w:rPr>
        <w:t>Inkware</w:t>
      </w:r>
      <w:proofErr w:type="spellEnd"/>
      <w:r>
        <w:rPr>
          <w:sz w:val="20"/>
        </w:rPr>
        <w:t xml:space="preserve">, Watts, and Vitex. 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lastRenderedPageBreak/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Additional Skills Include</w:t>
      </w:r>
      <w:r>
        <w:rPr>
          <w:sz w:val="24"/>
        </w:rPr>
        <w:t>:</w:t>
      </w:r>
      <w:r>
        <w:rPr>
          <w:b/>
          <w:sz w:val="24"/>
        </w:rPr>
        <w:t xml:space="preserve">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Inspect, operate, and test completed products to verify functioning, machine capabilities, and conformance to customer specifications.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Position and align components for assembly, manually or using hoists.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Set and verify parts clearances.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Rework, repair, and replace damaged parts or assemblies. </w:t>
      </w:r>
    </w:p>
    <w:p w:rsidR="00FA6E1F" w:rsidRDefault="003C604A">
      <w:pPr>
        <w:numPr>
          <w:ilvl w:val="0"/>
          <w:numId w:val="2"/>
        </w:numPr>
        <w:ind w:hanging="360"/>
      </w:pPr>
      <w:r>
        <w:t>Read and interpret assembly specifications manuals, and plan assembly or building operations.</w:t>
      </w:r>
      <w:r>
        <w:t xml:space="preserve">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Maintain and lubricate parts and components. </w:t>
      </w:r>
    </w:p>
    <w:p w:rsidR="00FA6E1F" w:rsidRDefault="003C604A">
      <w:pPr>
        <w:numPr>
          <w:ilvl w:val="0"/>
          <w:numId w:val="2"/>
        </w:numPr>
        <w:ind w:hanging="360"/>
      </w:pPr>
      <w:r>
        <w:t xml:space="preserve">Verify conformance of parts to stock lists using measuring instruments such as calipers, gauges, and micrometers. </w:t>
      </w:r>
    </w:p>
    <w:p w:rsidR="00FA6E1F" w:rsidRDefault="003C604A">
      <w:pPr>
        <w:numPr>
          <w:ilvl w:val="0"/>
          <w:numId w:val="2"/>
        </w:numPr>
        <w:ind w:hanging="360"/>
      </w:pPr>
      <w:r>
        <w:t>Remove rough spots, and smooth surfaces to fit, trim, or clean parts, using hand tools and po</w:t>
      </w:r>
      <w:r>
        <w:t xml:space="preserve">wer tools. 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Education History</w:t>
      </w:r>
      <w:r>
        <w:rPr>
          <w:sz w:val="24"/>
        </w:rPr>
        <w:t>:</w:t>
      </w:r>
    </w:p>
    <w:tbl>
      <w:tblPr>
        <w:tblStyle w:val="TableGrid"/>
        <w:tblW w:w="83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698"/>
        <w:gridCol w:w="3168"/>
      </w:tblGrid>
      <w:tr w:rsidR="00FA6E1F">
        <w:trPr>
          <w:trHeight w:val="1860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Issuing Institution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Winnisquam</w:t>
            </w:r>
            <w:proofErr w:type="spellEnd"/>
            <w:r>
              <w:rPr>
                <w:sz w:val="20"/>
              </w:rPr>
              <w:t xml:space="preserve"> Regional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High School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Huot</w:t>
            </w:r>
            <w:proofErr w:type="spellEnd"/>
            <w:r>
              <w:rPr>
                <w:sz w:val="20"/>
              </w:rPr>
              <w:t xml:space="preserve"> Technical Center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b/>
              </w:rPr>
              <w:t xml:space="preserve">Qualification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High School Diploma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Vocational School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20"/>
              </w:rPr>
              <w:t xml:space="preserve">Certificate </w:t>
            </w:r>
          </w:p>
          <w:p w:rsidR="00FA6E1F" w:rsidRDefault="003C604A">
            <w:pPr>
              <w:spacing w:after="0" w:line="259" w:lineRule="auto"/>
              <w:ind w:left="60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A6E1F" w:rsidRDefault="003C604A">
            <w:pPr>
              <w:spacing w:after="0" w:line="259" w:lineRule="auto"/>
              <w:ind w:left="1023" w:firstLine="0"/>
              <w:jc w:val="left"/>
            </w:pPr>
            <w:r>
              <w:rPr>
                <w:b/>
              </w:rPr>
              <w:t xml:space="preserve">Course of Study </w:t>
            </w:r>
          </w:p>
          <w:p w:rsidR="00FA6E1F" w:rsidRDefault="003C604A">
            <w:pPr>
              <w:spacing w:after="0" w:line="259" w:lineRule="auto"/>
              <w:ind w:left="1023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1023" w:firstLine="0"/>
              <w:jc w:val="left"/>
            </w:pPr>
            <w:r>
              <w:rPr>
                <w:sz w:val="20"/>
              </w:rPr>
              <w:t xml:space="preserve">General High School </w:t>
            </w:r>
          </w:p>
          <w:p w:rsidR="00FA6E1F" w:rsidRDefault="003C604A">
            <w:pPr>
              <w:spacing w:after="0" w:line="259" w:lineRule="auto"/>
              <w:ind w:left="0" w:right="153" w:firstLine="0"/>
              <w:jc w:val="center"/>
            </w:pPr>
            <w:r>
              <w:rPr>
                <w:sz w:val="20"/>
              </w:rPr>
              <w:t xml:space="preserve">Curriculum </w:t>
            </w:r>
          </w:p>
          <w:p w:rsidR="00FA6E1F" w:rsidRDefault="003C604A">
            <w:pPr>
              <w:spacing w:after="0" w:line="259" w:lineRule="auto"/>
              <w:ind w:left="1023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6E1F" w:rsidRDefault="003C604A">
            <w:pPr>
              <w:spacing w:after="0" w:line="259" w:lineRule="auto"/>
              <w:ind w:left="1023" w:firstLine="0"/>
              <w:jc w:val="left"/>
            </w:pPr>
            <w:r>
              <w:rPr>
                <w:sz w:val="20"/>
              </w:rPr>
              <w:t xml:space="preserve">Automotive Technology </w:t>
            </w:r>
          </w:p>
        </w:tc>
      </w:tr>
    </w:tbl>
    <w:p w:rsidR="00FA6E1F" w:rsidRDefault="003C604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FA6E1F" w:rsidRDefault="003C604A">
      <w:pPr>
        <w:ind w:left="0" w:right="225" w:firstLine="0"/>
      </w:pPr>
      <w:r>
        <w:t xml:space="preserve">Completed 2 years of Automotive Technology earning "The Academic Achievement Award" during my second year of attendance. Responsibilities included oil change, tire change, mount and balance, restoring/replacing engines.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37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FA6E1F" w:rsidRDefault="003C604A">
      <w:pPr>
        <w:spacing w:after="0" w:line="259" w:lineRule="auto"/>
        <w:ind w:left="-5" w:hanging="10"/>
        <w:jc w:val="left"/>
      </w:pPr>
      <w:r>
        <w:rPr>
          <w:b/>
          <w:sz w:val="24"/>
          <w:u w:val="single" w:color="000000"/>
        </w:rPr>
        <w:t>References Available Upon Request</w:t>
      </w:r>
      <w:r>
        <w:rPr>
          <w:b/>
          <w:sz w:val="24"/>
        </w:rPr>
        <w:t xml:space="preserve"> </w:t>
      </w:r>
    </w:p>
    <w:p w:rsidR="00FA6E1F" w:rsidRDefault="003C604A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FA6E1F" w:rsidRDefault="003C604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FA6E1F">
      <w:pgSz w:w="12240" w:h="15840"/>
      <w:pgMar w:top="1449" w:right="1804" w:bottom="1668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140"/>
    <w:multiLevelType w:val="hybridMultilevel"/>
    <w:tmpl w:val="54FCAA40"/>
    <w:lvl w:ilvl="0" w:tplc="04AC7B6E">
      <w:start w:val="25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A27C0">
      <w:start w:val="1"/>
      <w:numFmt w:val="lowerLetter"/>
      <w:lvlText w:val="%2"/>
      <w:lvlJc w:val="left"/>
      <w:pPr>
        <w:ind w:left="4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C418">
      <w:start w:val="1"/>
      <w:numFmt w:val="lowerRoman"/>
      <w:lvlText w:val="%3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83C6">
      <w:start w:val="1"/>
      <w:numFmt w:val="decimal"/>
      <w:lvlText w:val="%4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AA7D8">
      <w:start w:val="1"/>
      <w:numFmt w:val="lowerLetter"/>
      <w:lvlText w:val="%5"/>
      <w:lvlJc w:val="left"/>
      <w:pPr>
        <w:ind w:left="6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23640">
      <w:start w:val="1"/>
      <w:numFmt w:val="lowerRoman"/>
      <w:lvlText w:val="%6"/>
      <w:lvlJc w:val="left"/>
      <w:pPr>
        <w:ind w:left="7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6FC54">
      <w:start w:val="1"/>
      <w:numFmt w:val="decimal"/>
      <w:lvlText w:val="%7"/>
      <w:lvlJc w:val="left"/>
      <w:pPr>
        <w:ind w:left="7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A4ABE">
      <w:start w:val="1"/>
      <w:numFmt w:val="lowerLetter"/>
      <w:lvlText w:val="%8"/>
      <w:lvlJc w:val="left"/>
      <w:pPr>
        <w:ind w:left="8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863F6">
      <w:start w:val="1"/>
      <w:numFmt w:val="lowerRoman"/>
      <w:lvlText w:val="%9"/>
      <w:lvlJc w:val="left"/>
      <w:pPr>
        <w:ind w:left="9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A0EE9"/>
    <w:multiLevelType w:val="hybridMultilevel"/>
    <w:tmpl w:val="4D3C5A5E"/>
    <w:lvl w:ilvl="0" w:tplc="5142D0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261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417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C38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E07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A9F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892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45A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A6A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7628C3"/>
    <w:multiLevelType w:val="hybridMultilevel"/>
    <w:tmpl w:val="173A6FA0"/>
    <w:lvl w:ilvl="0" w:tplc="B1AED7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2C5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80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64A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2E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E97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6F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AFE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469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1F"/>
    <w:rsid w:val="003C604A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93E0E-6E96-4D31-AB13-819882F0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20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drewgreen</dc:creator>
  <cp:keywords/>
  <cp:lastModifiedBy>cmg</cp:lastModifiedBy>
  <cp:revision>2</cp:revision>
  <dcterms:created xsi:type="dcterms:W3CDTF">2018-03-01T16:13:00Z</dcterms:created>
  <dcterms:modified xsi:type="dcterms:W3CDTF">2018-03-01T16:13:00Z</dcterms:modified>
</cp:coreProperties>
</file>