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3023 Olive Road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Homewood, Il 60430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H: 708-639-2937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M: 708-826-0394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deseanhenry@gmail.com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To obtain a position that provides an opportunity for growth and advancement based on the successful operation of my skills and field management.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Experience: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January 2013  Cleveland Steel Container    Peotone, IL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to  Pail Line Mechanic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     Current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Insure that the line machinery is running at its highest efficiency. 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Maintain and rebuild line for daily production.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Adhere to quality control procedures and document daily checks.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Execute daily preventive maintenance as well as planned and emergency maintenance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Extensive use with power tools as well as hand tool to repair machinery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Experience with Allen Bradley pannel hydraulics and pneumatic machinery</w:t>
      </w:r>
    </w:p>
    <w:p>
      <w:pPr>
        <w:rPr>
          <w:b w:val="0"/>
          <w:i w:val="0"/>
          <w:vertAlign w:val="baseline"/>
          <w:sz w:val="22.0"/>
          <w:color w:val="000000"/>
          <w:rFonts w:ascii="Arimo"/>
        </w:rPr>
      </w:pPr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March 2012  Home Depot      Frankfort, IL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to  Recovery Team  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January 2013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Maintained work environment in an orderly condition that met safety codes.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Maintained a positive relationship with customers.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Independent worker on the shipping and receiving dock.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Restocked inventory, forklift driver, transported inventory from one location to another.  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Daily production inspection to ensure highest quality of products.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Maintained inventory control by checking inventory and monitoring purchase order requisitions.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Novermber 2009 Orc Protel      Lansing, IL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to   Training Manager/Sales Representative  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April 2012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Maintained a relationship with senior management to ensure the success of training new sales reps on new products.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p>
      <w:r>
        <w:rPr>
          <w:b w:val="0"/>
          <w:i w:val="0"/>
          <w:u w:val="none"/>
          <w:vertAlign w:val="baseline"/>
          <w:sz w:val="22.0"/>
          <w:szCs w:val="22.0"/>
          <w:color w:val="000000"/>
          <w:rFonts w:ascii="Arimo"/>
          <w:shadow w:val="0"/>
        </w:rPr>
        <w:t>Met quarterly matrix for sales and productivity.</w:t>
      </w:r>
    </w:p>
    <w:p>
      <w:r>
        <w:rPr>
          <w:b w:val="0"/>
          <w:i w:val="0"/>
          <w:u w:val="none"/>
          <w:sz w:val="22.0"/>
          <w:szCs w:val="22.0"/>
          <w:color w:val="000000"/>
          <w:rFonts w:ascii="Arimo"/>
          <w:shadow w:val="0"/>
        </w:rPr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6F2E"/>
    <w:rsid w:val="002121CD"/>
    <w:rsid w:val="00336244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mo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QO">
      <a:majorFont>
        <a:latin typeface="Arimo"/>
        <a:ea typeface=""/>
        <a:cs typeface=""/>
      </a:majorFont>
      <a:minorFont>
        <a:latin typeface="Arim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2014-03-11T04:55:12Z</dcterms:created>
  <dcterms:modified xsi:type="dcterms:W3CDTF">2014-03-11T04:55:12Z</dcterms:modified>
</cp:coreProperties>
</file>