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50" w:rsidRDefault="00CE695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val="fr-FR"/>
        </w:rPr>
      </w:pPr>
    </w:p>
    <w:p w:rsidR="0072788E" w:rsidRDefault="0072788E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val="fr-FR"/>
        </w:rPr>
      </w:pPr>
    </w:p>
    <w:p w:rsidR="00D557C4" w:rsidRPr="004A503B" w:rsidRDefault="005B4830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/>
          <w:b/>
          <w:bCs/>
          <w:lang w:val="fr-FR"/>
        </w:rPr>
        <w:t>M</w:t>
      </w:r>
      <w:r w:rsidR="00D557C4" w:rsidRPr="004A503B">
        <w:rPr>
          <w:rFonts w:ascii="Tahoma" w:hAnsi="Tahoma" w:cs="Tahoma"/>
          <w:b/>
          <w:bCs/>
          <w:lang w:val="fr-FR"/>
        </w:rPr>
        <w:t>oya A. Henderson</w:t>
      </w:r>
    </w:p>
    <w:p w:rsidR="00D557C4" w:rsidRPr="004A503B" w:rsidRDefault="006D10D8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moya.henderson@comcast.net</w:t>
      </w:r>
    </w:p>
    <w:p w:rsidR="00D557C4" w:rsidRPr="004A503B" w:rsidRDefault="00D557C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fr-FR"/>
        </w:rPr>
      </w:pPr>
      <w:r w:rsidRPr="004A503B">
        <w:rPr>
          <w:rFonts w:ascii="Arial" w:hAnsi="Arial" w:cs="Arial"/>
          <w:lang w:val="fr-FR"/>
        </w:rPr>
        <w:t xml:space="preserve"> </w:t>
      </w:r>
      <w:r w:rsidRPr="004A503B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D557C4" w:rsidRDefault="00CC5B51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420 Hickory Street</w:t>
      </w:r>
      <w:r w:rsidR="008F6961">
        <w:rPr>
          <w:rFonts w:ascii="Tahoma" w:hAnsi="Tahoma" w:cs="Tahoma"/>
          <w:sz w:val="20"/>
          <w:szCs w:val="20"/>
        </w:rPr>
        <w:tab/>
        <w:t>Home: 303-284-53</w:t>
      </w:r>
      <w:r w:rsidR="007B39C2">
        <w:rPr>
          <w:rFonts w:ascii="Tahoma" w:hAnsi="Tahoma" w:cs="Tahoma"/>
          <w:sz w:val="20"/>
          <w:szCs w:val="20"/>
        </w:rPr>
        <w:t>45</w:t>
      </w:r>
      <w:r w:rsidR="00D557C4">
        <w:rPr>
          <w:rFonts w:ascii="Arial" w:hAnsi="Arial" w:cs="Arial"/>
          <w:sz w:val="8"/>
          <w:szCs w:val="8"/>
        </w:rPr>
        <w:tab/>
      </w:r>
    </w:p>
    <w:p w:rsidR="00D557C4" w:rsidRDefault="00CC5B51">
      <w:pPr>
        <w:widowControl w:val="0"/>
        <w:pBdr>
          <w:bottom w:val="single" w:sz="6" w:space="1" w:color="auto"/>
        </w:pBdr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Broomfield, Colorado 80020</w:t>
      </w:r>
      <w:r w:rsidR="00BD05B5">
        <w:rPr>
          <w:rFonts w:ascii="Tahoma" w:hAnsi="Tahoma" w:cs="Tahoma"/>
          <w:sz w:val="20"/>
          <w:szCs w:val="20"/>
        </w:rPr>
        <w:tab/>
        <w:t>Cell:</w:t>
      </w:r>
      <w:r w:rsidR="00F06703">
        <w:rPr>
          <w:rFonts w:ascii="Tahoma" w:hAnsi="Tahoma" w:cs="Tahoma"/>
          <w:sz w:val="20"/>
          <w:szCs w:val="20"/>
        </w:rPr>
        <w:t xml:space="preserve"> </w:t>
      </w:r>
      <w:r w:rsidR="00BD05B5">
        <w:rPr>
          <w:rFonts w:ascii="Tahoma" w:hAnsi="Tahoma" w:cs="Tahoma"/>
          <w:sz w:val="20"/>
          <w:szCs w:val="20"/>
        </w:rPr>
        <w:t>214-435-4253</w:t>
      </w:r>
      <w:r w:rsidR="00D557C4">
        <w:rPr>
          <w:rFonts w:ascii="Arial" w:hAnsi="Arial" w:cs="Arial"/>
          <w:sz w:val="8"/>
          <w:szCs w:val="8"/>
        </w:rPr>
        <w:tab/>
      </w:r>
    </w:p>
    <w:p w:rsidR="00D557C4" w:rsidRDefault="00D557C4">
      <w:pPr>
        <w:widowControl w:val="0"/>
        <w:autoSpaceDE w:val="0"/>
        <w:autoSpaceDN w:val="0"/>
        <w:adjustRightInd w:val="0"/>
        <w:rPr>
          <w:rFonts w:ascii="TahomaNEW ROMAN" w:hAnsi="TahomaNEW ROMAN" w:cs="TahomaNEW ROMAN"/>
          <w:sz w:val="20"/>
          <w:szCs w:val="20"/>
        </w:rPr>
      </w:pPr>
    </w:p>
    <w:p w:rsidR="00D557C4" w:rsidRDefault="00D557C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Summary of Qualifications:</w:t>
      </w:r>
    </w:p>
    <w:p w:rsidR="00D557C4" w:rsidRDefault="00D557C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57C4" w:rsidRDefault="00D557C4">
      <w:pPr>
        <w:widowControl w:val="0"/>
        <w:autoSpaceDE w:val="0"/>
        <w:autoSpaceDN w:val="0"/>
        <w:adjustRightInd w:val="0"/>
        <w:ind w:left="2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 w:rsidR="009D7187">
        <w:rPr>
          <w:rFonts w:ascii="Tahoma" w:hAnsi="Tahoma" w:cs="Tahoma"/>
          <w:sz w:val="20"/>
          <w:szCs w:val="20"/>
        </w:rPr>
        <w:tab/>
      </w:r>
      <w:r w:rsidR="00F26960">
        <w:rPr>
          <w:rFonts w:ascii="Tahoma" w:hAnsi="Tahoma" w:cs="Tahoma"/>
          <w:sz w:val="20"/>
          <w:szCs w:val="20"/>
        </w:rPr>
        <w:t>Audited migration of old accounting system to new, which captured over $3 million in errors.</w:t>
      </w:r>
    </w:p>
    <w:p w:rsidR="00CE6950" w:rsidRDefault="00D557C4" w:rsidP="00CE6950">
      <w:pPr>
        <w:widowControl w:val="0"/>
        <w:autoSpaceDE w:val="0"/>
        <w:autoSpaceDN w:val="0"/>
        <w:adjustRightInd w:val="0"/>
        <w:ind w:left="2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ab/>
      </w:r>
      <w:r w:rsidR="008032A7">
        <w:rPr>
          <w:rFonts w:ascii="Tahoma" w:hAnsi="Tahoma" w:cs="Tahoma"/>
          <w:sz w:val="20"/>
          <w:szCs w:val="20"/>
        </w:rPr>
        <w:t>H</w:t>
      </w:r>
      <w:r w:rsidR="00F26960">
        <w:rPr>
          <w:rFonts w:ascii="Tahoma" w:hAnsi="Tahoma" w:cs="Tahoma"/>
          <w:sz w:val="20"/>
          <w:szCs w:val="20"/>
        </w:rPr>
        <w:t xml:space="preserve">andled the migration of four </w:t>
      </w:r>
      <w:r w:rsidR="004B1D69">
        <w:rPr>
          <w:rFonts w:ascii="Tahoma" w:hAnsi="Tahoma" w:cs="Tahoma"/>
          <w:sz w:val="20"/>
          <w:szCs w:val="20"/>
        </w:rPr>
        <w:t xml:space="preserve">outdated </w:t>
      </w:r>
      <w:r w:rsidR="00F26960">
        <w:rPr>
          <w:rFonts w:ascii="Tahoma" w:hAnsi="Tahoma" w:cs="Tahoma"/>
          <w:sz w:val="20"/>
          <w:szCs w:val="20"/>
        </w:rPr>
        <w:t xml:space="preserve">accounting systems to </w:t>
      </w:r>
      <w:r w:rsidR="004B1D69">
        <w:rPr>
          <w:rFonts w:ascii="Tahoma" w:hAnsi="Tahoma" w:cs="Tahoma"/>
          <w:sz w:val="20"/>
          <w:szCs w:val="20"/>
        </w:rPr>
        <w:t>modern</w:t>
      </w:r>
      <w:r w:rsidR="00F26960">
        <w:rPr>
          <w:rFonts w:ascii="Tahoma" w:hAnsi="Tahoma" w:cs="Tahoma"/>
          <w:sz w:val="20"/>
          <w:szCs w:val="20"/>
        </w:rPr>
        <w:t xml:space="preserve"> systems with low error rate.</w:t>
      </w:r>
    </w:p>
    <w:p w:rsidR="00D557C4" w:rsidRDefault="00D557C4">
      <w:pPr>
        <w:widowControl w:val="0"/>
        <w:autoSpaceDE w:val="0"/>
        <w:autoSpaceDN w:val="0"/>
        <w:adjustRightInd w:val="0"/>
        <w:ind w:left="2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ab/>
      </w:r>
      <w:r w:rsidR="008032A7">
        <w:rPr>
          <w:rFonts w:ascii="Tahoma" w:hAnsi="Tahoma" w:cs="Tahoma"/>
          <w:sz w:val="20"/>
          <w:szCs w:val="20"/>
        </w:rPr>
        <w:t>Overs</w:t>
      </w:r>
      <w:r w:rsidR="00FC1E0A">
        <w:rPr>
          <w:rFonts w:ascii="Tahoma" w:hAnsi="Tahoma" w:cs="Tahoma"/>
          <w:sz w:val="20"/>
          <w:szCs w:val="20"/>
        </w:rPr>
        <w:t>aw</w:t>
      </w:r>
      <w:r w:rsidR="008032A7">
        <w:rPr>
          <w:rFonts w:ascii="Tahoma" w:hAnsi="Tahoma" w:cs="Tahoma"/>
          <w:sz w:val="20"/>
          <w:szCs w:val="20"/>
        </w:rPr>
        <w:t xml:space="preserve"> physical </w:t>
      </w:r>
      <w:r w:rsidR="00BB0A26">
        <w:rPr>
          <w:rFonts w:ascii="Tahoma" w:hAnsi="Tahoma" w:cs="Tahoma"/>
          <w:sz w:val="20"/>
          <w:szCs w:val="20"/>
        </w:rPr>
        <w:t>inventory on 60 sites worth $60</w:t>
      </w:r>
      <w:r w:rsidR="00797047">
        <w:rPr>
          <w:rFonts w:ascii="Tahoma" w:hAnsi="Tahoma" w:cs="Tahoma"/>
          <w:sz w:val="20"/>
          <w:szCs w:val="20"/>
        </w:rPr>
        <w:t>0</w:t>
      </w:r>
      <w:r w:rsidR="008032A7">
        <w:rPr>
          <w:rFonts w:ascii="Tahoma" w:hAnsi="Tahoma" w:cs="Tahoma"/>
          <w:sz w:val="20"/>
          <w:szCs w:val="20"/>
        </w:rPr>
        <w:t xml:space="preserve"> million with over 95% accuracy.</w:t>
      </w:r>
    </w:p>
    <w:p w:rsidR="00CE6950" w:rsidRDefault="00CE6950" w:rsidP="00CE6950">
      <w:pPr>
        <w:widowControl w:val="0"/>
        <w:autoSpaceDE w:val="0"/>
        <w:autoSpaceDN w:val="0"/>
        <w:adjustRightInd w:val="0"/>
        <w:ind w:left="2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 w:rsidR="00A554AC">
        <w:rPr>
          <w:rFonts w:ascii="Tahoma" w:hAnsi="Tahoma" w:cs="Tahoma"/>
          <w:sz w:val="20"/>
          <w:szCs w:val="20"/>
        </w:rPr>
        <w:tab/>
      </w:r>
      <w:r w:rsidR="00FD5F3D" w:rsidRPr="00FD5F3D">
        <w:rPr>
          <w:rFonts w:ascii="Tahoma" w:hAnsi="Tahoma" w:cs="Tahoma"/>
          <w:sz w:val="20"/>
          <w:szCs w:val="20"/>
        </w:rPr>
        <w:t xml:space="preserve">Successful reconciliation of </w:t>
      </w:r>
      <w:r w:rsidR="00FD5F3D">
        <w:rPr>
          <w:rFonts w:ascii="Tahoma" w:hAnsi="Tahoma" w:cs="Tahoma"/>
          <w:sz w:val="20"/>
          <w:szCs w:val="20"/>
        </w:rPr>
        <w:t>4</w:t>
      </w:r>
      <w:r w:rsidR="00FD5F3D" w:rsidRPr="00FD5F3D">
        <w:rPr>
          <w:rFonts w:ascii="Tahoma" w:hAnsi="Tahoma" w:cs="Tahoma"/>
          <w:sz w:val="20"/>
          <w:szCs w:val="20"/>
        </w:rPr>
        <w:t xml:space="preserve"> interconnected bank accounts, which had been </w:t>
      </w:r>
      <w:r w:rsidR="00FD5F3D">
        <w:rPr>
          <w:rFonts w:ascii="Tahoma" w:hAnsi="Tahoma" w:cs="Tahoma"/>
          <w:sz w:val="20"/>
          <w:szCs w:val="20"/>
        </w:rPr>
        <w:t>un</w:t>
      </w:r>
      <w:r w:rsidR="00FD5F3D" w:rsidRPr="00FD5F3D">
        <w:rPr>
          <w:rFonts w:ascii="Tahoma" w:hAnsi="Tahoma" w:cs="Tahoma"/>
          <w:sz w:val="20"/>
          <w:szCs w:val="20"/>
        </w:rPr>
        <w:t>reconciled for 2 years.</w:t>
      </w:r>
      <w:r w:rsidR="008032A7">
        <w:rPr>
          <w:rFonts w:ascii="Tahoma" w:hAnsi="Tahoma" w:cs="Tahoma"/>
          <w:sz w:val="20"/>
          <w:szCs w:val="20"/>
        </w:rPr>
        <w:t xml:space="preserve"> </w:t>
      </w:r>
    </w:p>
    <w:p w:rsidR="0018765F" w:rsidRDefault="0018765F">
      <w:pPr>
        <w:widowControl w:val="0"/>
        <w:autoSpaceDE w:val="0"/>
        <w:autoSpaceDN w:val="0"/>
        <w:adjustRightInd w:val="0"/>
        <w:ind w:left="242" w:hanging="242"/>
        <w:rPr>
          <w:rFonts w:ascii="TahomaNEW ROMAN" w:hAnsi="TahomaNEW ROMAN" w:cs="TahomaNEW ROMAN"/>
          <w:sz w:val="20"/>
          <w:szCs w:val="20"/>
        </w:rPr>
      </w:pPr>
      <w:bookmarkStart w:id="0" w:name="_GoBack"/>
      <w:bookmarkEnd w:id="0"/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Experience:</w:t>
      </w:r>
    </w:p>
    <w:p w:rsidR="00792023" w:rsidRDefault="0079202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217214" w:rsidRPr="00217214" w:rsidRDefault="00654F5F" w:rsidP="0021721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Greenlee Sullivan P.C</w:t>
      </w:r>
      <w:r w:rsidR="00217214" w:rsidRPr="00217214">
        <w:rPr>
          <w:rFonts w:ascii="Tahoma" w:hAnsi="Tahoma" w:cs="Tahoma"/>
          <w:bCs/>
          <w:sz w:val="20"/>
          <w:szCs w:val="20"/>
        </w:rPr>
        <w:tab/>
        <w:t>Boulder, C</w:t>
      </w:r>
      <w:r w:rsidR="008032A7">
        <w:rPr>
          <w:rFonts w:ascii="Tahoma" w:hAnsi="Tahoma" w:cs="Tahoma"/>
          <w:bCs/>
          <w:sz w:val="20"/>
          <w:szCs w:val="20"/>
        </w:rPr>
        <w:t>O</w:t>
      </w:r>
    </w:p>
    <w:p w:rsidR="00217214" w:rsidRPr="00217214" w:rsidRDefault="00566890" w:rsidP="0021721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Accounting Manager</w:t>
      </w:r>
      <w:r w:rsidR="00A3433C">
        <w:rPr>
          <w:rFonts w:ascii="Tahoma" w:hAnsi="Tahoma" w:cs="Tahoma"/>
          <w:b/>
          <w:bCs/>
          <w:sz w:val="20"/>
          <w:szCs w:val="20"/>
        </w:rPr>
        <w:t>/HR</w:t>
      </w:r>
      <w:r w:rsidR="00B91789">
        <w:rPr>
          <w:rFonts w:ascii="Tahoma" w:hAnsi="Tahoma" w:cs="Tahoma"/>
          <w:bCs/>
          <w:sz w:val="20"/>
          <w:szCs w:val="20"/>
        </w:rPr>
        <w:tab/>
        <w:t>June</w:t>
      </w:r>
      <w:r w:rsidR="00E9267E">
        <w:rPr>
          <w:rFonts w:ascii="Tahoma" w:hAnsi="Tahoma" w:cs="Tahoma"/>
          <w:bCs/>
          <w:sz w:val="20"/>
          <w:szCs w:val="20"/>
        </w:rPr>
        <w:t xml:space="preserve"> </w:t>
      </w:r>
      <w:r w:rsidR="008D3BBC">
        <w:rPr>
          <w:rFonts w:ascii="Tahoma" w:hAnsi="Tahoma" w:cs="Tahoma"/>
          <w:bCs/>
          <w:sz w:val="20"/>
          <w:szCs w:val="20"/>
        </w:rPr>
        <w:t>20</w:t>
      </w:r>
      <w:r w:rsidR="00654F5F">
        <w:rPr>
          <w:rFonts w:ascii="Tahoma" w:hAnsi="Tahoma" w:cs="Tahoma"/>
          <w:bCs/>
          <w:sz w:val="20"/>
          <w:szCs w:val="20"/>
        </w:rPr>
        <w:t>11</w:t>
      </w:r>
      <w:r w:rsidR="00E465EC">
        <w:rPr>
          <w:rFonts w:ascii="Tahoma" w:hAnsi="Tahoma" w:cs="Tahoma"/>
          <w:bCs/>
          <w:sz w:val="20"/>
          <w:szCs w:val="20"/>
        </w:rPr>
        <w:t>-</w:t>
      </w:r>
      <w:r w:rsidR="00E9267E">
        <w:rPr>
          <w:rFonts w:ascii="Tahoma" w:hAnsi="Tahoma" w:cs="Tahoma"/>
          <w:bCs/>
          <w:sz w:val="20"/>
          <w:szCs w:val="20"/>
        </w:rPr>
        <w:t xml:space="preserve"> </w:t>
      </w:r>
      <w:r w:rsidR="00510FDE">
        <w:rPr>
          <w:rFonts w:ascii="Tahoma" w:hAnsi="Tahoma" w:cs="Tahoma"/>
          <w:bCs/>
          <w:sz w:val="20"/>
          <w:szCs w:val="20"/>
        </w:rPr>
        <w:t>July 2012</w:t>
      </w:r>
    </w:p>
    <w:p w:rsidR="000125FB" w:rsidRDefault="0025219F" w:rsidP="0021721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Manage</w:t>
      </w:r>
      <w:r w:rsidR="00FB3CED">
        <w:rPr>
          <w:rFonts w:ascii="Tahoma" w:hAnsi="Tahoma" w:cs="Tahoma"/>
          <w:bCs/>
          <w:sz w:val="20"/>
          <w:szCs w:val="20"/>
        </w:rPr>
        <w:t xml:space="preserve"> </w:t>
      </w:r>
      <w:r w:rsidR="006D620D" w:rsidRPr="006D620D">
        <w:rPr>
          <w:rFonts w:ascii="Tahoma" w:hAnsi="Tahoma" w:cs="Tahoma"/>
          <w:bCs/>
          <w:sz w:val="20"/>
          <w:szCs w:val="20"/>
        </w:rPr>
        <w:t>all daily</w:t>
      </w:r>
      <w:r w:rsidR="00534793">
        <w:rPr>
          <w:rFonts w:ascii="Tahoma" w:hAnsi="Tahoma" w:cs="Tahoma"/>
          <w:bCs/>
          <w:sz w:val="20"/>
          <w:szCs w:val="20"/>
        </w:rPr>
        <w:t xml:space="preserve"> </w:t>
      </w:r>
      <w:r w:rsidR="002505D3">
        <w:rPr>
          <w:rFonts w:ascii="Tahoma" w:hAnsi="Tahoma" w:cs="Tahoma"/>
          <w:bCs/>
          <w:sz w:val="20"/>
          <w:szCs w:val="20"/>
        </w:rPr>
        <w:t>accounting</w:t>
      </w:r>
      <w:r w:rsidR="00DC268D">
        <w:rPr>
          <w:rFonts w:ascii="Tahoma" w:hAnsi="Tahoma" w:cs="Tahoma"/>
          <w:bCs/>
          <w:sz w:val="20"/>
          <w:szCs w:val="20"/>
        </w:rPr>
        <w:t xml:space="preserve"> operations for a 30</w:t>
      </w:r>
      <w:r w:rsidR="006D620D" w:rsidRPr="006D620D">
        <w:rPr>
          <w:rFonts w:ascii="Tahoma" w:hAnsi="Tahoma" w:cs="Tahoma"/>
          <w:bCs/>
          <w:sz w:val="20"/>
          <w:szCs w:val="20"/>
        </w:rPr>
        <w:t xml:space="preserve">-person law firm, </w:t>
      </w:r>
      <w:r>
        <w:rPr>
          <w:rFonts w:ascii="Tahoma" w:hAnsi="Tahoma" w:cs="Tahoma"/>
          <w:bCs/>
          <w:sz w:val="20"/>
          <w:szCs w:val="20"/>
        </w:rPr>
        <w:t>execute</w:t>
      </w:r>
      <w:r w:rsidR="00FB3CED">
        <w:rPr>
          <w:rFonts w:ascii="Tahoma" w:hAnsi="Tahoma" w:cs="Tahoma"/>
          <w:bCs/>
          <w:sz w:val="20"/>
          <w:szCs w:val="20"/>
        </w:rPr>
        <w:t xml:space="preserve"> all </w:t>
      </w:r>
      <w:r w:rsidR="002505D3">
        <w:rPr>
          <w:rFonts w:ascii="Tahoma" w:hAnsi="Tahoma" w:cs="Tahoma"/>
          <w:bCs/>
          <w:sz w:val="20"/>
          <w:szCs w:val="20"/>
        </w:rPr>
        <w:t>corporate accounting functions</w:t>
      </w:r>
      <w:r w:rsidR="000165FD">
        <w:rPr>
          <w:rFonts w:ascii="Tahoma" w:hAnsi="Tahoma" w:cs="Tahoma"/>
          <w:bCs/>
          <w:sz w:val="20"/>
          <w:szCs w:val="20"/>
        </w:rPr>
        <w:t xml:space="preserve">, including </w:t>
      </w:r>
      <w:r w:rsidR="000165FD">
        <w:rPr>
          <w:rFonts w:ascii="Tahoma" w:hAnsi="Tahoma" w:cs="Tahoma"/>
          <w:sz w:val="20"/>
          <w:szCs w:val="20"/>
        </w:rPr>
        <w:t xml:space="preserve">accounts payable, accounts receivable, payroll, 401k, and </w:t>
      </w:r>
      <w:proofErr w:type="gramStart"/>
      <w:r w:rsidR="000165FD">
        <w:rPr>
          <w:rFonts w:ascii="Tahoma" w:hAnsi="Tahoma" w:cs="Tahoma"/>
          <w:sz w:val="20"/>
          <w:szCs w:val="20"/>
        </w:rPr>
        <w:t>self-funded</w:t>
      </w:r>
      <w:proofErr w:type="gramEnd"/>
      <w:r w:rsidR="000165FD">
        <w:rPr>
          <w:rFonts w:ascii="Tahoma" w:hAnsi="Tahoma" w:cs="Tahoma"/>
          <w:sz w:val="20"/>
          <w:szCs w:val="20"/>
        </w:rPr>
        <w:t xml:space="preserve"> FSA</w:t>
      </w:r>
      <w:r>
        <w:rPr>
          <w:rFonts w:ascii="Tahoma" w:hAnsi="Tahoma" w:cs="Tahoma"/>
          <w:bCs/>
          <w:sz w:val="20"/>
          <w:szCs w:val="20"/>
        </w:rPr>
        <w:t>. Prepare</w:t>
      </w:r>
      <w:r w:rsidR="006D620D" w:rsidRPr="006D620D">
        <w:rPr>
          <w:rFonts w:ascii="Tahoma" w:hAnsi="Tahoma" w:cs="Tahoma"/>
          <w:bCs/>
          <w:sz w:val="20"/>
          <w:szCs w:val="20"/>
        </w:rPr>
        <w:t xml:space="preserve"> </w:t>
      </w:r>
      <w:r w:rsidR="00FB3CED">
        <w:rPr>
          <w:rFonts w:ascii="Tahoma" w:hAnsi="Tahoma" w:cs="Tahoma"/>
          <w:bCs/>
          <w:sz w:val="20"/>
          <w:szCs w:val="20"/>
        </w:rPr>
        <w:t>r</w:t>
      </w:r>
      <w:r w:rsidR="006D620D" w:rsidRPr="006D620D">
        <w:rPr>
          <w:rFonts w:ascii="Tahoma" w:hAnsi="Tahoma" w:cs="Tahoma"/>
          <w:bCs/>
          <w:sz w:val="20"/>
          <w:szCs w:val="20"/>
        </w:rPr>
        <w:t>eports to summarize the firm’s current and projected financial position</w:t>
      </w:r>
      <w:r w:rsidR="00C72A9A" w:rsidRPr="00C72A9A">
        <w:rPr>
          <w:rFonts w:ascii="Tahoma" w:hAnsi="Tahoma" w:cs="Tahoma"/>
          <w:sz w:val="20"/>
          <w:szCs w:val="20"/>
        </w:rPr>
        <w:t xml:space="preserve"> </w:t>
      </w:r>
      <w:r w:rsidR="00C72A9A">
        <w:rPr>
          <w:rFonts w:ascii="Tahoma" w:hAnsi="Tahoma" w:cs="Tahoma"/>
          <w:sz w:val="20"/>
          <w:szCs w:val="20"/>
        </w:rPr>
        <w:t>for</w:t>
      </w:r>
      <w:r w:rsidR="00C72A9A" w:rsidRPr="00794DE0">
        <w:rPr>
          <w:rFonts w:ascii="Tahoma" w:hAnsi="Tahoma" w:cs="Tahoma"/>
          <w:sz w:val="20"/>
          <w:szCs w:val="20"/>
        </w:rPr>
        <w:t xml:space="preserve"> </w:t>
      </w:r>
      <w:r w:rsidR="00C72A9A">
        <w:rPr>
          <w:rFonts w:ascii="Tahoma" w:hAnsi="Tahoma" w:cs="Tahoma"/>
          <w:sz w:val="20"/>
          <w:szCs w:val="20"/>
        </w:rPr>
        <w:t xml:space="preserve">management team based on an ever-changing business model. </w:t>
      </w:r>
      <w:r>
        <w:rPr>
          <w:rFonts w:ascii="Tahoma" w:hAnsi="Tahoma" w:cs="Tahoma"/>
          <w:bCs/>
          <w:sz w:val="20"/>
          <w:szCs w:val="20"/>
        </w:rPr>
        <w:t>In addition, maintain</w:t>
      </w:r>
      <w:r w:rsidR="00FD65BE" w:rsidRPr="00FD65BE">
        <w:rPr>
          <w:rFonts w:ascii="Tahoma" w:hAnsi="Tahoma" w:cs="Tahoma"/>
          <w:bCs/>
          <w:sz w:val="20"/>
          <w:szCs w:val="20"/>
        </w:rPr>
        <w:t xml:space="preserve"> various weekly, semimonthly, and monthly </w:t>
      </w:r>
      <w:r w:rsidR="00FB3CED" w:rsidRPr="00FD65BE">
        <w:rPr>
          <w:rFonts w:ascii="Tahoma" w:hAnsi="Tahoma" w:cs="Tahoma"/>
          <w:bCs/>
          <w:sz w:val="20"/>
          <w:szCs w:val="20"/>
        </w:rPr>
        <w:t>reports,</w:t>
      </w:r>
      <w:r w:rsidR="00FB3C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 well as </w:t>
      </w:r>
      <w:r w:rsidR="00FB3CED">
        <w:rPr>
          <w:rFonts w:ascii="Tahoma" w:hAnsi="Tahoma" w:cs="Tahoma"/>
          <w:sz w:val="20"/>
          <w:szCs w:val="20"/>
        </w:rPr>
        <w:t>balance sheet, profit and loss statement, income statements, and G/</w:t>
      </w:r>
      <w:r>
        <w:rPr>
          <w:rFonts w:ascii="Tahoma" w:hAnsi="Tahoma" w:cs="Tahoma"/>
          <w:sz w:val="20"/>
          <w:szCs w:val="20"/>
        </w:rPr>
        <w:t>L. Handle all Foreign Associate</w:t>
      </w:r>
      <w:r w:rsidR="00FB3CED">
        <w:rPr>
          <w:rFonts w:ascii="Tahoma" w:hAnsi="Tahoma" w:cs="Tahoma"/>
          <w:sz w:val="20"/>
          <w:szCs w:val="20"/>
        </w:rPr>
        <w:t xml:space="preserve"> </w:t>
      </w:r>
      <w:r w:rsidR="002505D3">
        <w:rPr>
          <w:rFonts w:ascii="Tahoma" w:hAnsi="Tahoma" w:cs="Tahoma"/>
          <w:sz w:val="20"/>
          <w:szCs w:val="20"/>
        </w:rPr>
        <w:t>invoicing</w:t>
      </w:r>
      <w:r w:rsidR="00604D7D">
        <w:rPr>
          <w:rFonts w:ascii="Tahoma" w:hAnsi="Tahoma" w:cs="Tahoma"/>
          <w:sz w:val="20"/>
          <w:szCs w:val="20"/>
        </w:rPr>
        <w:t xml:space="preserve"> and currency conversion payments</w:t>
      </w:r>
      <w:r w:rsidR="00FB3CED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Audit and compile</w:t>
      </w:r>
      <w:r w:rsidR="00067FA3">
        <w:rPr>
          <w:rFonts w:ascii="Tahoma" w:hAnsi="Tahoma" w:cs="Tahoma"/>
          <w:sz w:val="20"/>
          <w:szCs w:val="20"/>
        </w:rPr>
        <w:t xml:space="preserve"> attorney’s </w:t>
      </w:r>
      <w:r>
        <w:rPr>
          <w:rFonts w:ascii="Tahoma" w:hAnsi="Tahoma" w:cs="Tahoma"/>
          <w:sz w:val="20"/>
          <w:szCs w:val="20"/>
        </w:rPr>
        <w:t>raw time</w:t>
      </w:r>
      <w:r w:rsidR="008D677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sheet data and generate</w:t>
      </w:r>
      <w:r w:rsidR="00067FA3">
        <w:rPr>
          <w:rFonts w:ascii="Tahoma" w:hAnsi="Tahoma" w:cs="Tahoma"/>
          <w:sz w:val="20"/>
          <w:szCs w:val="20"/>
        </w:rPr>
        <w:t xml:space="preserve"> client billing. </w:t>
      </w:r>
      <w:r>
        <w:rPr>
          <w:rFonts w:ascii="Tahoma" w:hAnsi="Tahoma" w:cs="Tahoma"/>
          <w:bCs/>
          <w:sz w:val="20"/>
          <w:szCs w:val="20"/>
        </w:rPr>
        <w:t>Prepare</w:t>
      </w:r>
      <w:r w:rsidR="006D620D" w:rsidRPr="006D620D">
        <w:rPr>
          <w:rFonts w:ascii="Tahoma" w:hAnsi="Tahoma" w:cs="Tahoma"/>
          <w:bCs/>
          <w:sz w:val="20"/>
          <w:szCs w:val="20"/>
        </w:rPr>
        <w:t xml:space="preserve"> month-end and year-end closing documentation </w:t>
      </w:r>
      <w:r w:rsidR="00534793">
        <w:rPr>
          <w:rFonts w:ascii="Tahoma" w:hAnsi="Tahoma" w:cs="Tahoma"/>
          <w:bCs/>
          <w:sz w:val="20"/>
          <w:szCs w:val="20"/>
        </w:rPr>
        <w:t xml:space="preserve">for </w:t>
      </w:r>
      <w:r>
        <w:rPr>
          <w:rFonts w:ascii="Tahoma" w:hAnsi="Tahoma" w:cs="Tahoma"/>
          <w:bCs/>
          <w:sz w:val="20"/>
          <w:szCs w:val="20"/>
        </w:rPr>
        <w:t>tax preparation. Maintain</w:t>
      </w:r>
      <w:r w:rsidR="006D620D" w:rsidRPr="006D620D">
        <w:rPr>
          <w:rFonts w:ascii="Tahoma" w:hAnsi="Tahoma" w:cs="Tahoma"/>
          <w:bCs/>
          <w:sz w:val="20"/>
          <w:szCs w:val="20"/>
        </w:rPr>
        <w:t xml:space="preserve"> </w:t>
      </w:r>
      <w:r w:rsidR="00FB3CED">
        <w:rPr>
          <w:rFonts w:ascii="Tahoma" w:hAnsi="Tahoma" w:cs="Tahoma"/>
          <w:bCs/>
          <w:sz w:val="20"/>
          <w:szCs w:val="20"/>
        </w:rPr>
        <w:t>five</w:t>
      </w:r>
      <w:r w:rsidR="006D620D" w:rsidRPr="006D620D">
        <w:rPr>
          <w:rFonts w:ascii="Tahoma" w:hAnsi="Tahoma" w:cs="Tahoma"/>
          <w:bCs/>
          <w:sz w:val="20"/>
          <w:szCs w:val="20"/>
        </w:rPr>
        <w:t xml:space="preserve"> bank ac</w:t>
      </w:r>
      <w:r w:rsidR="00DC268D">
        <w:rPr>
          <w:rFonts w:ascii="Tahoma" w:hAnsi="Tahoma" w:cs="Tahoma"/>
          <w:bCs/>
          <w:sz w:val="20"/>
          <w:szCs w:val="20"/>
        </w:rPr>
        <w:t xml:space="preserve">counts </w:t>
      </w:r>
      <w:r>
        <w:rPr>
          <w:rFonts w:ascii="Tahoma" w:hAnsi="Tahoma" w:cs="Tahoma"/>
          <w:bCs/>
          <w:sz w:val="20"/>
          <w:szCs w:val="20"/>
        </w:rPr>
        <w:t>including o</w:t>
      </w:r>
      <w:r w:rsidR="00DC268D">
        <w:rPr>
          <w:rFonts w:ascii="Tahoma" w:hAnsi="Tahoma" w:cs="Tahoma"/>
          <w:bCs/>
          <w:sz w:val="20"/>
          <w:szCs w:val="20"/>
        </w:rPr>
        <w:t xml:space="preserve">perations, </w:t>
      </w:r>
      <w:r w:rsidR="00FD65BE">
        <w:rPr>
          <w:rFonts w:ascii="Tahoma" w:hAnsi="Tahoma" w:cs="Tahoma"/>
          <w:bCs/>
          <w:sz w:val="20"/>
          <w:szCs w:val="20"/>
        </w:rPr>
        <w:t>two</w:t>
      </w:r>
      <w:r w:rsidR="00DC268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c</w:t>
      </w:r>
      <w:r w:rsidRPr="006D620D">
        <w:rPr>
          <w:rFonts w:ascii="Tahoma" w:hAnsi="Tahoma" w:cs="Tahoma"/>
          <w:bCs/>
          <w:sz w:val="20"/>
          <w:szCs w:val="20"/>
        </w:rPr>
        <w:t xml:space="preserve">lient-trust, </w:t>
      </w:r>
      <w:r>
        <w:rPr>
          <w:rFonts w:ascii="Tahoma" w:hAnsi="Tahoma" w:cs="Tahoma"/>
          <w:bCs/>
          <w:sz w:val="20"/>
          <w:szCs w:val="20"/>
        </w:rPr>
        <w:t>payroll, s</w:t>
      </w:r>
      <w:r w:rsidRPr="006D620D">
        <w:rPr>
          <w:rFonts w:ascii="Tahoma" w:hAnsi="Tahoma" w:cs="Tahoma"/>
          <w:bCs/>
          <w:sz w:val="20"/>
          <w:szCs w:val="20"/>
        </w:rPr>
        <w:t>avings</w:t>
      </w:r>
      <w:r w:rsidR="006D620D" w:rsidRPr="006D620D">
        <w:rPr>
          <w:rFonts w:ascii="Tahoma" w:hAnsi="Tahoma" w:cs="Tahoma"/>
          <w:bCs/>
          <w:sz w:val="20"/>
          <w:szCs w:val="20"/>
        </w:rPr>
        <w:t>, and 401K acc</w:t>
      </w:r>
      <w:r w:rsidR="00C72A9A">
        <w:rPr>
          <w:rFonts w:ascii="Tahoma" w:hAnsi="Tahoma" w:cs="Tahoma"/>
          <w:bCs/>
          <w:sz w:val="20"/>
          <w:szCs w:val="20"/>
        </w:rPr>
        <w:t>ounts full reconciliation.</w:t>
      </w:r>
      <w:r w:rsidR="00FD65BE">
        <w:rPr>
          <w:rFonts w:ascii="Tahoma" w:hAnsi="Tahoma" w:cs="Tahoma"/>
          <w:bCs/>
          <w:sz w:val="20"/>
          <w:szCs w:val="20"/>
        </w:rPr>
        <w:t xml:space="preserve"> State and Federal reporting. </w:t>
      </w:r>
      <w:proofErr w:type="gramStart"/>
      <w:r>
        <w:rPr>
          <w:rFonts w:ascii="Tahoma" w:hAnsi="Tahoma" w:cs="Tahoma"/>
          <w:bCs/>
          <w:sz w:val="20"/>
          <w:szCs w:val="20"/>
        </w:rPr>
        <w:t>Conduct</w:t>
      </w:r>
      <w:r w:rsidR="006D620D" w:rsidRPr="006D620D">
        <w:rPr>
          <w:rFonts w:ascii="Tahoma" w:hAnsi="Tahoma" w:cs="Tahoma"/>
          <w:bCs/>
          <w:sz w:val="20"/>
          <w:szCs w:val="20"/>
        </w:rPr>
        <w:t xml:space="preserve"> audit and error reporting functions on accounting software suite</w:t>
      </w:r>
      <w:proofErr w:type="gramEnd"/>
      <w:r w:rsidR="006D620D" w:rsidRPr="006D620D">
        <w:rPr>
          <w:rFonts w:ascii="Tahoma" w:hAnsi="Tahoma" w:cs="Tahoma"/>
          <w:bCs/>
          <w:sz w:val="20"/>
          <w:szCs w:val="20"/>
        </w:rPr>
        <w:t xml:space="preserve">, </w:t>
      </w:r>
      <w:proofErr w:type="gramStart"/>
      <w:r w:rsidR="006D620D" w:rsidRPr="006D620D">
        <w:rPr>
          <w:rFonts w:ascii="Tahoma" w:hAnsi="Tahoma" w:cs="Tahoma"/>
          <w:bCs/>
          <w:sz w:val="20"/>
          <w:szCs w:val="20"/>
        </w:rPr>
        <w:t>pre</w:t>
      </w:r>
      <w:r>
        <w:rPr>
          <w:rFonts w:ascii="Tahoma" w:hAnsi="Tahoma" w:cs="Tahoma"/>
          <w:bCs/>
          <w:sz w:val="20"/>
          <w:szCs w:val="20"/>
        </w:rPr>
        <w:t>pare</w:t>
      </w:r>
      <w:r w:rsidR="00DC268D">
        <w:rPr>
          <w:rFonts w:ascii="Tahoma" w:hAnsi="Tahoma" w:cs="Tahoma"/>
          <w:bCs/>
          <w:sz w:val="20"/>
          <w:szCs w:val="20"/>
        </w:rPr>
        <w:t xml:space="preserve"> procedural documentation</w:t>
      </w:r>
      <w:proofErr w:type="gramEnd"/>
      <w:r w:rsidR="00DC268D">
        <w:rPr>
          <w:rFonts w:ascii="Tahoma" w:hAnsi="Tahoma" w:cs="Tahoma"/>
          <w:bCs/>
          <w:sz w:val="20"/>
          <w:szCs w:val="20"/>
        </w:rPr>
        <w:t>.</w:t>
      </w:r>
      <w:r w:rsidR="00A3433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Plan, manage, and</w:t>
      </w:r>
      <w:r w:rsidR="00A343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negotiate</w:t>
      </w:r>
      <w:r w:rsidR="00C40C61">
        <w:rPr>
          <w:rFonts w:ascii="Tahoma" w:hAnsi="Tahoma" w:cs="Tahoma"/>
          <w:sz w:val="20"/>
          <w:szCs w:val="20"/>
        </w:rPr>
        <w:t xml:space="preserve"> </w:t>
      </w:r>
      <w:r w:rsidR="00A3433C">
        <w:rPr>
          <w:rFonts w:ascii="Tahoma" w:hAnsi="Tahoma" w:cs="Tahoma"/>
          <w:sz w:val="20"/>
          <w:szCs w:val="20"/>
        </w:rPr>
        <w:t>employee benefits program.</w:t>
      </w:r>
      <w:r w:rsidR="00FB3C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Prepare and maintain</w:t>
      </w:r>
      <w:r w:rsidR="00C72A9A">
        <w:rPr>
          <w:rFonts w:ascii="Tahoma" w:hAnsi="Tahoma" w:cs="Tahoma"/>
          <w:sz w:val="20"/>
          <w:szCs w:val="20"/>
        </w:rPr>
        <w:t xml:space="preserve"> all aspects of company payroll, assist shareholder</w:t>
      </w:r>
      <w:r w:rsidR="002505D3">
        <w:rPr>
          <w:rFonts w:ascii="Tahoma" w:hAnsi="Tahoma" w:cs="Tahoma"/>
          <w:sz w:val="20"/>
          <w:szCs w:val="20"/>
        </w:rPr>
        <w:t>s</w:t>
      </w:r>
      <w:r w:rsidR="00C72A9A">
        <w:rPr>
          <w:rFonts w:ascii="Tahoma" w:hAnsi="Tahoma" w:cs="Tahoma"/>
          <w:sz w:val="20"/>
          <w:szCs w:val="20"/>
        </w:rPr>
        <w:t xml:space="preserve"> in </w:t>
      </w:r>
      <w:r w:rsidR="002505D3">
        <w:rPr>
          <w:rFonts w:ascii="Tahoma" w:hAnsi="Tahoma" w:cs="Tahoma"/>
          <w:sz w:val="20"/>
          <w:szCs w:val="20"/>
        </w:rPr>
        <w:t xml:space="preserve">determining </w:t>
      </w:r>
      <w:proofErr w:type="gramStart"/>
      <w:r w:rsidR="002505D3">
        <w:rPr>
          <w:rFonts w:ascii="Tahoma" w:hAnsi="Tahoma" w:cs="Tahoma"/>
          <w:sz w:val="20"/>
          <w:szCs w:val="20"/>
        </w:rPr>
        <w:t>employee merit bonus structure</w:t>
      </w:r>
      <w:proofErr w:type="gramEnd"/>
      <w:r w:rsidR="002505D3">
        <w:rPr>
          <w:rFonts w:ascii="Tahoma" w:hAnsi="Tahoma" w:cs="Tahoma"/>
          <w:sz w:val="20"/>
          <w:szCs w:val="20"/>
        </w:rPr>
        <w:t xml:space="preserve"> and </w:t>
      </w:r>
      <w:r w:rsidR="00C72A9A">
        <w:rPr>
          <w:rFonts w:ascii="Tahoma" w:hAnsi="Tahoma" w:cs="Tahoma"/>
          <w:sz w:val="20"/>
          <w:szCs w:val="20"/>
        </w:rPr>
        <w:t>disbursement.</w:t>
      </w:r>
      <w:r w:rsidR="00067FA3">
        <w:rPr>
          <w:rFonts w:ascii="Tahoma" w:hAnsi="Tahoma" w:cs="Tahoma"/>
          <w:sz w:val="20"/>
          <w:szCs w:val="20"/>
        </w:rPr>
        <w:t xml:space="preserve"> </w:t>
      </w:r>
    </w:p>
    <w:p w:rsidR="00C40C61" w:rsidRPr="00217214" w:rsidRDefault="00C40C61" w:rsidP="0021721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Rochelle, McCullough, L.L.P.</w:t>
      </w:r>
      <w:r>
        <w:rPr>
          <w:rFonts w:ascii="Tahoma" w:hAnsi="Tahoma" w:cs="Tahoma"/>
          <w:b/>
          <w:bCs/>
          <w:sz w:val="8"/>
          <w:szCs w:val="8"/>
        </w:rPr>
        <w:tab/>
      </w:r>
      <w:r>
        <w:rPr>
          <w:rFonts w:ascii="Tahoma" w:hAnsi="Tahoma" w:cs="Tahoma"/>
          <w:sz w:val="20"/>
          <w:szCs w:val="20"/>
        </w:rPr>
        <w:t>Dallas, TX</w:t>
      </w:r>
    </w:p>
    <w:p w:rsidR="00D557C4" w:rsidRDefault="00AA4082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Controller</w:t>
      </w:r>
      <w:r w:rsidR="00D557C4">
        <w:rPr>
          <w:rFonts w:ascii="Tahoma" w:hAnsi="Tahoma" w:cs="Tahoma"/>
          <w:b/>
          <w:bCs/>
          <w:sz w:val="20"/>
          <w:szCs w:val="20"/>
        </w:rPr>
        <w:t>/Firm Administrator</w:t>
      </w:r>
      <w:r w:rsidR="00D557C4">
        <w:rPr>
          <w:rFonts w:ascii="Tahoma" w:hAnsi="Tahoma" w:cs="Tahoma"/>
          <w:b/>
          <w:bCs/>
          <w:sz w:val="8"/>
          <w:szCs w:val="8"/>
        </w:rPr>
        <w:tab/>
      </w:r>
      <w:r w:rsidR="00D557C4">
        <w:rPr>
          <w:rFonts w:ascii="Tahoma" w:hAnsi="Tahoma" w:cs="Tahoma"/>
          <w:sz w:val="20"/>
          <w:szCs w:val="20"/>
        </w:rPr>
        <w:t xml:space="preserve">Jul 2004 </w:t>
      </w:r>
      <w:r w:rsidR="00C86A36">
        <w:rPr>
          <w:rFonts w:ascii="Tahoma" w:hAnsi="Tahoma" w:cs="Tahoma"/>
          <w:sz w:val="20"/>
          <w:szCs w:val="20"/>
        </w:rPr>
        <w:t>–</w:t>
      </w:r>
      <w:r w:rsidR="00D557C4">
        <w:rPr>
          <w:rFonts w:ascii="Tahoma" w:hAnsi="Tahoma" w:cs="Tahoma"/>
          <w:sz w:val="20"/>
          <w:szCs w:val="20"/>
        </w:rPr>
        <w:t xml:space="preserve"> </w:t>
      </w:r>
      <w:r w:rsidR="00B91789">
        <w:rPr>
          <w:rFonts w:ascii="Tahoma" w:hAnsi="Tahoma" w:cs="Tahoma"/>
          <w:sz w:val="20"/>
          <w:szCs w:val="20"/>
        </w:rPr>
        <w:t>Dec 2010</w:t>
      </w:r>
    </w:p>
    <w:p w:rsidR="00D557C4" w:rsidRDefault="00E043DB" w:rsidP="0065756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Managed the</w:t>
      </w:r>
      <w:r w:rsidR="00376E27">
        <w:rPr>
          <w:rFonts w:ascii="Tahoma" w:hAnsi="Tahoma" w:cs="Tahoma"/>
          <w:sz w:val="20"/>
          <w:szCs w:val="20"/>
        </w:rPr>
        <w:t xml:space="preserve"> daily operations of a 20</w:t>
      </w:r>
      <w:r w:rsidR="00F07E4B">
        <w:rPr>
          <w:rFonts w:ascii="Tahoma" w:hAnsi="Tahoma" w:cs="Tahoma"/>
          <w:sz w:val="20"/>
          <w:szCs w:val="20"/>
        </w:rPr>
        <w:t>+</w:t>
      </w:r>
      <w:r w:rsidR="00376E27">
        <w:rPr>
          <w:rFonts w:ascii="Tahoma" w:hAnsi="Tahoma" w:cs="Tahoma"/>
          <w:sz w:val="20"/>
          <w:szCs w:val="20"/>
        </w:rPr>
        <w:t>person</w:t>
      </w:r>
      <w:r w:rsidR="00792023">
        <w:rPr>
          <w:rFonts w:ascii="Tahoma" w:hAnsi="Tahoma" w:cs="Tahoma"/>
          <w:sz w:val="20"/>
          <w:szCs w:val="20"/>
        </w:rPr>
        <w:t xml:space="preserve"> law firm</w:t>
      </w:r>
      <w:r>
        <w:rPr>
          <w:rFonts w:ascii="Tahoma" w:hAnsi="Tahoma" w:cs="Tahoma"/>
          <w:sz w:val="20"/>
          <w:szCs w:val="20"/>
        </w:rPr>
        <w:t>,</w:t>
      </w:r>
      <w:r w:rsidR="00376E2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solely e</w:t>
      </w:r>
      <w:r w:rsidR="004C77A0">
        <w:rPr>
          <w:rFonts w:ascii="Tahoma" w:hAnsi="Tahoma" w:cs="Tahoma"/>
          <w:sz w:val="20"/>
          <w:szCs w:val="20"/>
        </w:rPr>
        <w:t xml:space="preserve">xecuted </w:t>
      </w:r>
      <w:r w:rsidR="00BB7DB0">
        <w:rPr>
          <w:rFonts w:ascii="Tahoma" w:hAnsi="Tahoma" w:cs="Tahoma"/>
          <w:sz w:val="20"/>
          <w:szCs w:val="20"/>
        </w:rPr>
        <w:t xml:space="preserve">all </w:t>
      </w:r>
      <w:r w:rsidR="004C77A0">
        <w:rPr>
          <w:rFonts w:ascii="Tahoma" w:hAnsi="Tahoma" w:cs="Tahoma"/>
          <w:sz w:val="20"/>
          <w:szCs w:val="20"/>
        </w:rPr>
        <w:t xml:space="preserve">daily, weekly, and monthly </w:t>
      </w:r>
      <w:r w:rsidR="00376E27">
        <w:rPr>
          <w:rFonts w:ascii="Tahoma" w:hAnsi="Tahoma" w:cs="Tahoma"/>
          <w:sz w:val="20"/>
          <w:szCs w:val="20"/>
        </w:rPr>
        <w:t xml:space="preserve">accounting </w:t>
      </w:r>
      <w:r w:rsidR="004C77A0">
        <w:rPr>
          <w:rFonts w:ascii="Tahoma" w:hAnsi="Tahoma" w:cs="Tahoma"/>
          <w:sz w:val="20"/>
          <w:szCs w:val="20"/>
        </w:rPr>
        <w:t xml:space="preserve">operations </w:t>
      </w:r>
      <w:r w:rsidR="002D2149">
        <w:rPr>
          <w:rFonts w:ascii="Tahoma" w:hAnsi="Tahoma" w:cs="Tahoma"/>
          <w:sz w:val="20"/>
          <w:szCs w:val="20"/>
        </w:rPr>
        <w:t>to include</w:t>
      </w:r>
      <w:r w:rsidR="004C77A0">
        <w:rPr>
          <w:rFonts w:ascii="Tahoma" w:hAnsi="Tahoma" w:cs="Tahoma"/>
          <w:sz w:val="20"/>
          <w:szCs w:val="20"/>
        </w:rPr>
        <w:t xml:space="preserve"> accounts payable, accounts receivable, payroll, </w:t>
      </w:r>
      <w:r w:rsidR="00794DE0">
        <w:rPr>
          <w:rFonts w:ascii="Tahoma" w:hAnsi="Tahoma" w:cs="Tahoma"/>
          <w:sz w:val="20"/>
          <w:szCs w:val="20"/>
        </w:rPr>
        <w:t xml:space="preserve">and </w:t>
      </w:r>
      <w:r w:rsidR="004C77A0">
        <w:rPr>
          <w:rFonts w:ascii="Tahoma" w:hAnsi="Tahoma" w:cs="Tahoma"/>
          <w:sz w:val="20"/>
          <w:szCs w:val="20"/>
        </w:rPr>
        <w:t xml:space="preserve">401k. </w:t>
      </w:r>
      <w:r w:rsidR="00794DE0">
        <w:rPr>
          <w:rFonts w:ascii="Tahoma" w:hAnsi="Tahoma" w:cs="Tahoma"/>
          <w:sz w:val="20"/>
          <w:szCs w:val="20"/>
        </w:rPr>
        <w:t>Prepared and m</w:t>
      </w:r>
      <w:r w:rsidR="004C77A0">
        <w:rPr>
          <w:rFonts w:ascii="Tahoma" w:hAnsi="Tahoma" w:cs="Tahoma"/>
          <w:sz w:val="20"/>
          <w:szCs w:val="20"/>
        </w:rPr>
        <w:t>aintained monthly</w:t>
      </w:r>
      <w:r w:rsidR="00F07E4B">
        <w:rPr>
          <w:rFonts w:ascii="Tahoma" w:hAnsi="Tahoma" w:cs="Tahoma"/>
          <w:sz w:val="20"/>
          <w:szCs w:val="20"/>
        </w:rPr>
        <w:t xml:space="preserve"> reports, balance sheet, profit and</w:t>
      </w:r>
      <w:r w:rsidR="00D557C4">
        <w:rPr>
          <w:rFonts w:ascii="Tahoma" w:hAnsi="Tahoma" w:cs="Tahoma"/>
          <w:sz w:val="20"/>
          <w:szCs w:val="20"/>
        </w:rPr>
        <w:t xml:space="preserve"> loss statement</w:t>
      </w:r>
      <w:r w:rsidR="004C77A0">
        <w:rPr>
          <w:rFonts w:ascii="Tahoma" w:hAnsi="Tahoma" w:cs="Tahoma"/>
          <w:sz w:val="20"/>
          <w:szCs w:val="20"/>
        </w:rPr>
        <w:t xml:space="preserve">, income </w:t>
      </w:r>
      <w:r w:rsidR="00F07E4B">
        <w:rPr>
          <w:rFonts w:ascii="Tahoma" w:hAnsi="Tahoma" w:cs="Tahoma"/>
          <w:sz w:val="20"/>
          <w:szCs w:val="20"/>
        </w:rPr>
        <w:t>statements.</w:t>
      </w:r>
      <w:r w:rsidR="00D557C4">
        <w:rPr>
          <w:rFonts w:ascii="Tahoma" w:hAnsi="Tahoma" w:cs="Tahoma"/>
          <w:sz w:val="20"/>
          <w:szCs w:val="20"/>
        </w:rPr>
        <w:t xml:space="preserve"> </w:t>
      </w:r>
      <w:r w:rsidR="00AA4082">
        <w:rPr>
          <w:rFonts w:ascii="Tahoma" w:hAnsi="Tahoma" w:cs="Tahoma"/>
          <w:sz w:val="20"/>
          <w:szCs w:val="20"/>
        </w:rPr>
        <w:t>Prepared reports</w:t>
      </w:r>
      <w:r w:rsidR="00D557C4">
        <w:rPr>
          <w:rFonts w:ascii="Tahoma" w:hAnsi="Tahoma" w:cs="Tahoma"/>
          <w:sz w:val="20"/>
          <w:szCs w:val="20"/>
        </w:rPr>
        <w:t xml:space="preserve"> to summarize current and projec</w:t>
      </w:r>
      <w:r w:rsidR="00A843EA">
        <w:rPr>
          <w:rFonts w:ascii="Tahoma" w:hAnsi="Tahoma" w:cs="Tahoma"/>
          <w:sz w:val="20"/>
          <w:szCs w:val="20"/>
        </w:rPr>
        <w:t>ted company financial position</w:t>
      </w:r>
      <w:r w:rsidR="00794DE0">
        <w:rPr>
          <w:rFonts w:ascii="Tahoma" w:hAnsi="Tahoma" w:cs="Tahoma"/>
          <w:sz w:val="20"/>
          <w:szCs w:val="20"/>
        </w:rPr>
        <w:t xml:space="preserve"> for</w:t>
      </w:r>
      <w:r w:rsidR="00794DE0" w:rsidRPr="00794DE0">
        <w:rPr>
          <w:rFonts w:ascii="Tahoma" w:hAnsi="Tahoma" w:cs="Tahoma"/>
          <w:sz w:val="20"/>
          <w:szCs w:val="20"/>
        </w:rPr>
        <w:t xml:space="preserve"> </w:t>
      </w:r>
      <w:r w:rsidR="00794DE0">
        <w:rPr>
          <w:rFonts w:ascii="Tahoma" w:hAnsi="Tahoma" w:cs="Tahoma"/>
          <w:sz w:val="20"/>
          <w:szCs w:val="20"/>
        </w:rPr>
        <w:t>management</w:t>
      </w:r>
      <w:r w:rsidR="00AA4082">
        <w:rPr>
          <w:rFonts w:ascii="Tahoma" w:hAnsi="Tahoma" w:cs="Tahoma"/>
          <w:sz w:val="20"/>
          <w:szCs w:val="20"/>
        </w:rPr>
        <w:t xml:space="preserve"> team based on an ever-changing business model</w:t>
      </w:r>
      <w:r w:rsidR="00A843EA">
        <w:rPr>
          <w:rFonts w:ascii="Tahoma" w:hAnsi="Tahoma" w:cs="Tahoma"/>
          <w:sz w:val="20"/>
          <w:szCs w:val="20"/>
        </w:rPr>
        <w:t xml:space="preserve">. </w:t>
      </w:r>
      <w:r w:rsidR="00AA4082">
        <w:rPr>
          <w:rFonts w:ascii="Tahoma" w:hAnsi="Tahoma" w:cs="Tahoma"/>
          <w:sz w:val="20"/>
          <w:szCs w:val="20"/>
        </w:rPr>
        <w:t xml:space="preserve">Conducted monthly profitability analyses on all departments </w:t>
      </w:r>
      <w:r w:rsidR="00575B42">
        <w:rPr>
          <w:rFonts w:ascii="Tahoma" w:hAnsi="Tahoma" w:cs="Tahoma"/>
          <w:sz w:val="20"/>
          <w:szCs w:val="20"/>
        </w:rPr>
        <w:t xml:space="preserve">in order to drive the firm’s business model. </w:t>
      </w:r>
      <w:r w:rsidR="00D557C4">
        <w:rPr>
          <w:rFonts w:ascii="Tahoma" w:hAnsi="Tahoma" w:cs="Tahoma"/>
          <w:sz w:val="20"/>
          <w:szCs w:val="20"/>
        </w:rPr>
        <w:t>Maintained operations, client trust, and tax escrow accounts, as well as monthly reconciliation.</w:t>
      </w:r>
      <w:r w:rsidR="00BB7DB0">
        <w:rPr>
          <w:rFonts w:ascii="Tahoma" w:hAnsi="Tahoma" w:cs="Tahoma"/>
          <w:sz w:val="20"/>
          <w:szCs w:val="20"/>
        </w:rPr>
        <w:t xml:space="preserve"> Planned and managed employee benefits program. Directly supervised employees, scheduled work hours, resolved conflicts, and determined salaries. </w:t>
      </w:r>
      <w:r w:rsidR="00D557C4">
        <w:rPr>
          <w:rFonts w:ascii="Tahoma" w:hAnsi="Tahoma" w:cs="Tahoma"/>
          <w:sz w:val="20"/>
          <w:szCs w:val="20"/>
        </w:rPr>
        <w:t>Audited and compiled attorney’s raw time</w:t>
      </w:r>
      <w:r w:rsidR="008D6777">
        <w:rPr>
          <w:rFonts w:ascii="Tahoma" w:hAnsi="Tahoma" w:cs="Tahoma"/>
          <w:sz w:val="20"/>
          <w:szCs w:val="20"/>
        </w:rPr>
        <w:t xml:space="preserve"> </w:t>
      </w:r>
      <w:r w:rsidR="00D557C4">
        <w:rPr>
          <w:rFonts w:ascii="Tahoma" w:hAnsi="Tahoma" w:cs="Tahoma"/>
          <w:sz w:val="20"/>
          <w:szCs w:val="20"/>
        </w:rPr>
        <w:t xml:space="preserve">sheet data and generated client </w:t>
      </w:r>
      <w:r w:rsidR="00376E27">
        <w:rPr>
          <w:rFonts w:ascii="Tahoma" w:hAnsi="Tahoma" w:cs="Tahoma"/>
          <w:sz w:val="20"/>
          <w:szCs w:val="20"/>
        </w:rPr>
        <w:t>billing.</w:t>
      </w:r>
      <w:r w:rsidR="00D557C4">
        <w:rPr>
          <w:rFonts w:ascii="Tahoma" w:hAnsi="Tahoma" w:cs="Tahoma"/>
          <w:sz w:val="20"/>
          <w:szCs w:val="20"/>
        </w:rPr>
        <w:t xml:space="preserve"> </w:t>
      </w:r>
      <w:r w:rsidR="00376E27">
        <w:rPr>
          <w:rFonts w:ascii="Tahoma" w:hAnsi="Tahoma" w:cs="Tahoma"/>
          <w:sz w:val="20"/>
          <w:szCs w:val="20"/>
        </w:rPr>
        <w:t>Ne</w:t>
      </w:r>
      <w:r w:rsidR="0021309B">
        <w:rPr>
          <w:rFonts w:ascii="Tahoma" w:hAnsi="Tahoma" w:cs="Tahoma"/>
          <w:sz w:val="20"/>
          <w:szCs w:val="20"/>
        </w:rPr>
        <w:t>gotiate</w:t>
      </w:r>
      <w:r w:rsidR="00794DE0">
        <w:rPr>
          <w:rFonts w:ascii="Tahoma" w:hAnsi="Tahoma" w:cs="Tahoma"/>
          <w:sz w:val="20"/>
          <w:szCs w:val="20"/>
        </w:rPr>
        <w:t>d</w:t>
      </w:r>
      <w:r w:rsidR="00376E27">
        <w:rPr>
          <w:rFonts w:ascii="Tahoma" w:hAnsi="Tahoma" w:cs="Tahoma"/>
          <w:sz w:val="20"/>
          <w:szCs w:val="20"/>
        </w:rPr>
        <w:t xml:space="preserve"> a</w:t>
      </w:r>
      <w:r w:rsidR="00D557C4">
        <w:rPr>
          <w:rFonts w:ascii="Tahoma" w:hAnsi="Tahoma" w:cs="Tahoma"/>
          <w:sz w:val="20"/>
          <w:szCs w:val="20"/>
        </w:rPr>
        <w:t xml:space="preserve">ll service contracts, </w:t>
      </w:r>
      <w:r w:rsidR="0021309B">
        <w:rPr>
          <w:rFonts w:ascii="Tahoma" w:hAnsi="Tahoma" w:cs="Tahoma"/>
          <w:sz w:val="20"/>
          <w:szCs w:val="20"/>
        </w:rPr>
        <w:t>resolve</w:t>
      </w:r>
      <w:r w:rsidR="00794DE0">
        <w:rPr>
          <w:rFonts w:ascii="Tahoma" w:hAnsi="Tahoma" w:cs="Tahoma"/>
          <w:sz w:val="20"/>
          <w:szCs w:val="20"/>
        </w:rPr>
        <w:t>d</w:t>
      </w:r>
      <w:r w:rsidR="0021309B">
        <w:rPr>
          <w:rFonts w:ascii="Tahoma" w:hAnsi="Tahoma" w:cs="Tahoma"/>
          <w:sz w:val="20"/>
          <w:szCs w:val="20"/>
        </w:rPr>
        <w:t xml:space="preserve"> </w:t>
      </w:r>
      <w:r w:rsidR="00A843EA">
        <w:rPr>
          <w:rFonts w:ascii="Tahoma" w:hAnsi="Tahoma" w:cs="Tahoma"/>
          <w:sz w:val="20"/>
          <w:szCs w:val="20"/>
        </w:rPr>
        <w:t>property owner</w:t>
      </w:r>
      <w:r w:rsidR="00657567">
        <w:rPr>
          <w:rFonts w:ascii="Tahoma" w:hAnsi="Tahoma" w:cs="Tahoma"/>
          <w:sz w:val="20"/>
          <w:szCs w:val="20"/>
        </w:rPr>
        <w:t xml:space="preserve"> issues. </w:t>
      </w:r>
    </w:p>
    <w:p w:rsidR="000125FB" w:rsidRDefault="000125FB" w:rsidP="0065756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Richardson </w:t>
      </w:r>
      <w:smartTag w:uri="urn:schemas-microsoft-com:office:smarttags" w:element="PlaceName">
        <w:r>
          <w:rPr>
            <w:rFonts w:ascii="Tahoma" w:hAnsi="Tahoma" w:cs="Tahoma"/>
            <w:sz w:val="20"/>
            <w:szCs w:val="20"/>
          </w:rPr>
          <w:t>Independent</w:t>
        </w:r>
      </w:smartTag>
      <w:r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PlaceType">
        <w:r>
          <w:rPr>
            <w:rFonts w:ascii="Tahoma" w:hAnsi="Tahoma" w:cs="Tahoma"/>
            <w:sz w:val="20"/>
            <w:szCs w:val="20"/>
          </w:rPr>
          <w:t>School District</w:t>
        </w:r>
      </w:smartTag>
      <w:r>
        <w:rPr>
          <w:rFonts w:ascii="Tahoma" w:hAnsi="Tahoma" w:cs="Tahoma"/>
          <w:b/>
          <w:bCs/>
          <w:sz w:val="8"/>
          <w:szCs w:val="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0"/>
              <w:szCs w:val="20"/>
            </w:rPr>
            <w:t>Richardson</w:t>
          </w:r>
        </w:smartTag>
        <w:r>
          <w:rPr>
            <w:rFonts w:ascii="Tahoma" w:hAnsi="Tahoma" w:cs="Tahoma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  <w:sz w:val="20"/>
              <w:szCs w:val="20"/>
            </w:rPr>
            <w:t>TX</w:t>
          </w:r>
        </w:smartTag>
      </w:smartTag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Inventory and Fixed Assets Specialist</w:t>
      </w:r>
      <w:r>
        <w:rPr>
          <w:rFonts w:ascii="Tahoma" w:hAnsi="Tahoma" w:cs="Tahoma"/>
          <w:b/>
          <w:bCs/>
          <w:sz w:val="8"/>
          <w:szCs w:val="8"/>
        </w:rPr>
        <w:tab/>
      </w:r>
      <w:r>
        <w:rPr>
          <w:rFonts w:ascii="Tahoma" w:hAnsi="Tahoma" w:cs="Tahoma"/>
          <w:sz w:val="20"/>
          <w:szCs w:val="20"/>
        </w:rPr>
        <w:t>Oct 2001 - Jul 2004</w:t>
      </w:r>
    </w:p>
    <w:p w:rsidR="00D557C4" w:rsidRDefault="00D557C4" w:rsidP="0065756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Maintained over $60</w:t>
      </w:r>
      <w:r w:rsidR="00797047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 xml:space="preserve"> Million worth of inventory and fixed assets in over 60 locations, to include capitalization, </w:t>
      </w:r>
      <w:r w:rsidR="00657567">
        <w:rPr>
          <w:rFonts w:ascii="Tahoma" w:hAnsi="Tahoma" w:cs="Tahoma"/>
          <w:sz w:val="20"/>
          <w:szCs w:val="20"/>
        </w:rPr>
        <w:t xml:space="preserve">depreciation, and retirements. </w:t>
      </w:r>
      <w:r>
        <w:rPr>
          <w:rFonts w:ascii="Tahoma" w:hAnsi="Tahoma" w:cs="Tahoma"/>
          <w:sz w:val="20"/>
          <w:szCs w:val="20"/>
        </w:rPr>
        <w:t xml:space="preserve">Planned and </w:t>
      </w:r>
      <w:r w:rsidR="004A503B">
        <w:rPr>
          <w:rFonts w:ascii="Tahoma" w:hAnsi="Tahoma" w:cs="Tahoma"/>
          <w:sz w:val="20"/>
          <w:szCs w:val="20"/>
        </w:rPr>
        <w:t>coordinated the</w:t>
      </w:r>
      <w:r>
        <w:rPr>
          <w:rFonts w:ascii="Tahoma" w:hAnsi="Tahoma" w:cs="Tahoma"/>
          <w:sz w:val="20"/>
          <w:szCs w:val="20"/>
        </w:rPr>
        <w:t xml:space="preserve"> movement of all assets within the District for the purposes of issuing, moving, and</w:t>
      </w:r>
      <w:r w:rsidR="00657567">
        <w:rPr>
          <w:rFonts w:ascii="Tahoma" w:hAnsi="Tahoma" w:cs="Tahoma"/>
          <w:sz w:val="20"/>
          <w:szCs w:val="20"/>
        </w:rPr>
        <w:t xml:space="preserve"> returning. </w:t>
      </w:r>
      <w:r>
        <w:rPr>
          <w:rFonts w:ascii="Tahoma" w:hAnsi="Tahoma" w:cs="Tahoma"/>
          <w:sz w:val="20"/>
          <w:szCs w:val="20"/>
        </w:rPr>
        <w:t xml:space="preserve">Spearheaded the migration of both the "Inventory" and "Fixed </w:t>
      </w:r>
      <w:r w:rsidR="003D2BBE">
        <w:rPr>
          <w:rFonts w:ascii="Tahoma" w:hAnsi="Tahoma" w:cs="Tahoma"/>
          <w:sz w:val="20"/>
          <w:szCs w:val="20"/>
        </w:rPr>
        <w:t xml:space="preserve">Assets" modules into the Oracle </w:t>
      </w:r>
      <w:r>
        <w:rPr>
          <w:rFonts w:ascii="Tahoma" w:hAnsi="Tahoma" w:cs="Tahoma"/>
          <w:sz w:val="20"/>
          <w:szCs w:val="20"/>
        </w:rPr>
        <w:t xml:space="preserve">ERP system </w:t>
      </w:r>
      <w:r w:rsidR="000125FB">
        <w:rPr>
          <w:rFonts w:ascii="Tahoma" w:hAnsi="Tahoma" w:cs="Tahoma"/>
          <w:sz w:val="20"/>
          <w:szCs w:val="20"/>
        </w:rPr>
        <w:t xml:space="preserve">and </w:t>
      </w:r>
      <w:r>
        <w:rPr>
          <w:rFonts w:ascii="Tahoma" w:hAnsi="Tahoma" w:cs="Tahoma"/>
          <w:sz w:val="20"/>
          <w:szCs w:val="20"/>
        </w:rPr>
        <w:t>designing the Graphical User Interface</w:t>
      </w:r>
      <w:r w:rsidR="00657567">
        <w:rPr>
          <w:rFonts w:ascii="Tahoma" w:hAnsi="Tahoma" w:cs="Tahoma"/>
          <w:sz w:val="20"/>
          <w:szCs w:val="20"/>
        </w:rPr>
        <w:t xml:space="preserve">. </w:t>
      </w:r>
      <w:r w:rsidR="000125FB">
        <w:rPr>
          <w:rFonts w:ascii="Tahoma" w:hAnsi="Tahoma" w:cs="Tahoma"/>
          <w:sz w:val="20"/>
          <w:szCs w:val="20"/>
        </w:rPr>
        <w:t>Collaborated</w:t>
      </w:r>
      <w:r>
        <w:rPr>
          <w:rFonts w:ascii="Tahoma" w:hAnsi="Tahoma" w:cs="Tahoma"/>
          <w:sz w:val="20"/>
          <w:szCs w:val="20"/>
        </w:rPr>
        <w:t xml:space="preserve"> with Project Managers to </w:t>
      </w:r>
      <w:r w:rsidR="003D2BBE">
        <w:rPr>
          <w:rFonts w:ascii="Tahoma" w:hAnsi="Tahoma" w:cs="Tahoma"/>
          <w:sz w:val="20"/>
          <w:szCs w:val="20"/>
        </w:rPr>
        <w:t>control</w:t>
      </w:r>
      <w:r>
        <w:rPr>
          <w:rFonts w:ascii="Tahoma" w:hAnsi="Tahoma" w:cs="Tahoma"/>
          <w:sz w:val="20"/>
          <w:szCs w:val="20"/>
        </w:rPr>
        <w:t xml:space="preserve"> the relevant accounting </w:t>
      </w:r>
      <w:r w:rsidR="00FA15A0">
        <w:rPr>
          <w:rFonts w:ascii="Tahoma" w:hAnsi="Tahoma" w:cs="Tahoma"/>
          <w:sz w:val="20"/>
          <w:szCs w:val="20"/>
        </w:rPr>
        <w:t xml:space="preserve">accuracy associated with different </w:t>
      </w:r>
      <w:r>
        <w:rPr>
          <w:rFonts w:ascii="Tahoma" w:hAnsi="Tahoma" w:cs="Tahoma"/>
          <w:sz w:val="20"/>
          <w:szCs w:val="20"/>
        </w:rPr>
        <w:t>project</w:t>
      </w:r>
      <w:r w:rsidR="003D2BBE">
        <w:rPr>
          <w:rFonts w:ascii="Tahoma" w:hAnsi="Tahoma" w:cs="Tahoma"/>
          <w:sz w:val="20"/>
          <w:szCs w:val="20"/>
        </w:rPr>
        <w:t>s and directed</w:t>
      </w:r>
      <w:r w:rsidR="00E46247">
        <w:rPr>
          <w:rFonts w:ascii="Tahoma" w:hAnsi="Tahoma" w:cs="Tahoma"/>
          <w:sz w:val="20"/>
          <w:szCs w:val="20"/>
        </w:rPr>
        <w:t xml:space="preserve"> weekly meeting</w:t>
      </w:r>
      <w:r w:rsidR="003D2BBE">
        <w:rPr>
          <w:rFonts w:ascii="Tahoma" w:hAnsi="Tahoma" w:cs="Tahoma"/>
          <w:sz w:val="20"/>
          <w:szCs w:val="20"/>
        </w:rPr>
        <w:t>s</w:t>
      </w:r>
      <w:r w:rsidR="00E46247">
        <w:rPr>
          <w:rFonts w:ascii="Tahoma" w:hAnsi="Tahoma" w:cs="Tahoma"/>
          <w:sz w:val="20"/>
          <w:szCs w:val="20"/>
        </w:rPr>
        <w:t xml:space="preserve"> regarding projects</w:t>
      </w:r>
      <w:r w:rsidR="00575B42">
        <w:rPr>
          <w:rFonts w:ascii="Tahoma" w:hAnsi="Tahoma" w:cs="Tahoma"/>
          <w:sz w:val="20"/>
          <w:szCs w:val="20"/>
        </w:rPr>
        <w:t xml:space="preserve"> associated with Bond proceeds</w:t>
      </w:r>
      <w:r w:rsidR="00E46247">
        <w:rPr>
          <w:rFonts w:ascii="Tahoma" w:hAnsi="Tahoma" w:cs="Tahoma"/>
          <w:sz w:val="20"/>
          <w:szCs w:val="20"/>
        </w:rPr>
        <w:t xml:space="preserve">. </w:t>
      </w:r>
      <w:r w:rsidR="000125FB">
        <w:rPr>
          <w:rFonts w:ascii="Tahoma" w:hAnsi="Tahoma" w:cs="Tahoma"/>
          <w:sz w:val="20"/>
          <w:szCs w:val="20"/>
        </w:rPr>
        <w:t xml:space="preserve">Final approval authority with regards to Fixed Assets purchase orders and invoices. </w:t>
      </w:r>
      <w:r w:rsidR="00E46247">
        <w:rPr>
          <w:rFonts w:ascii="Tahoma" w:hAnsi="Tahoma" w:cs="Tahoma"/>
          <w:sz w:val="20"/>
          <w:szCs w:val="20"/>
        </w:rPr>
        <w:t>Coordinated and maintained all insurance claims with</w:t>
      </w:r>
      <w:r w:rsidR="00713FC2">
        <w:rPr>
          <w:rFonts w:ascii="Tahoma" w:hAnsi="Tahoma" w:cs="Tahoma"/>
          <w:sz w:val="20"/>
          <w:szCs w:val="20"/>
        </w:rPr>
        <w:t xml:space="preserve"> internal and external departments</w:t>
      </w:r>
      <w:r>
        <w:rPr>
          <w:rFonts w:ascii="Tahoma" w:hAnsi="Tahoma" w:cs="Tahoma"/>
          <w:sz w:val="20"/>
          <w:szCs w:val="20"/>
        </w:rPr>
        <w:t xml:space="preserve"> to process insurance claims </w:t>
      </w:r>
      <w:r w:rsidR="003D2BBE">
        <w:rPr>
          <w:rFonts w:ascii="Tahoma" w:hAnsi="Tahoma" w:cs="Tahoma"/>
          <w:sz w:val="20"/>
          <w:szCs w:val="20"/>
        </w:rPr>
        <w:t>associated with</w:t>
      </w:r>
      <w:r>
        <w:rPr>
          <w:rFonts w:ascii="Tahoma" w:hAnsi="Tahoma" w:cs="Tahoma"/>
          <w:sz w:val="20"/>
          <w:szCs w:val="20"/>
        </w:rPr>
        <w:t xml:space="preserve"> thef</w:t>
      </w:r>
      <w:r w:rsidR="00E46247">
        <w:rPr>
          <w:rFonts w:ascii="Tahoma" w:hAnsi="Tahoma" w:cs="Tahoma"/>
          <w:sz w:val="20"/>
          <w:szCs w:val="20"/>
        </w:rPr>
        <w:t>t or damage</w:t>
      </w:r>
      <w:r w:rsidR="003D2BBE">
        <w:rPr>
          <w:rFonts w:ascii="Tahoma" w:hAnsi="Tahoma" w:cs="Tahoma"/>
          <w:sz w:val="20"/>
          <w:szCs w:val="20"/>
        </w:rPr>
        <w:t xml:space="preserve"> of assets</w:t>
      </w:r>
      <w:r w:rsidR="00E46247">
        <w:rPr>
          <w:rFonts w:ascii="Tahoma" w:hAnsi="Tahoma" w:cs="Tahoma"/>
          <w:sz w:val="20"/>
          <w:szCs w:val="20"/>
        </w:rPr>
        <w:t>.</w:t>
      </w:r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Superior Coffee of Hawaii</w:t>
      </w:r>
      <w:r>
        <w:rPr>
          <w:rFonts w:ascii="Tahoma" w:hAnsi="Tahoma" w:cs="Tahoma"/>
          <w:b/>
          <w:bCs/>
          <w:sz w:val="8"/>
          <w:szCs w:val="8"/>
        </w:rPr>
        <w:tab/>
      </w:r>
      <w:r>
        <w:rPr>
          <w:rFonts w:ascii="Tahoma" w:hAnsi="Tahoma" w:cs="Tahoma"/>
          <w:sz w:val="20"/>
          <w:szCs w:val="20"/>
        </w:rPr>
        <w:t>Honolulu, HI</w:t>
      </w:r>
    </w:p>
    <w:p w:rsidR="00D557C4" w:rsidRDefault="00672B8B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Cost/</w:t>
      </w:r>
      <w:r w:rsidR="00D557C4">
        <w:rPr>
          <w:rFonts w:ascii="Tahoma" w:hAnsi="Tahoma" w:cs="Tahoma"/>
          <w:b/>
          <w:bCs/>
          <w:sz w:val="20"/>
          <w:szCs w:val="20"/>
        </w:rPr>
        <w:t>Inventory Control Accountant</w:t>
      </w:r>
      <w:r w:rsidR="00D557C4">
        <w:rPr>
          <w:rFonts w:ascii="Tahoma" w:hAnsi="Tahoma" w:cs="Tahoma"/>
          <w:b/>
          <w:bCs/>
          <w:sz w:val="8"/>
          <w:szCs w:val="8"/>
        </w:rPr>
        <w:tab/>
      </w:r>
      <w:r w:rsidR="00D557C4">
        <w:rPr>
          <w:rFonts w:ascii="Tahoma" w:hAnsi="Tahoma" w:cs="Tahoma"/>
          <w:sz w:val="20"/>
          <w:szCs w:val="20"/>
        </w:rPr>
        <w:t>Feb 1997 - Jun 2000</w:t>
      </w:r>
    </w:p>
    <w:p w:rsidR="00D557C4" w:rsidRDefault="00D557C4" w:rsidP="00F24CE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Successfully managed all aspect</w:t>
      </w:r>
      <w:r w:rsidR="009B6EBC">
        <w:rPr>
          <w:rFonts w:ascii="Tahoma" w:hAnsi="Tahoma" w:cs="Tahoma"/>
          <w:sz w:val="20"/>
          <w:szCs w:val="20"/>
        </w:rPr>
        <w:t xml:space="preserve">s of </w:t>
      </w:r>
      <w:r w:rsidR="00672B8B">
        <w:rPr>
          <w:rFonts w:ascii="Tahoma" w:hAnsi="Tahoma" w:cs="Tahoma"/>
          <w:sz w:val="20"/>
          <w:szCs w:val="20"/>
        </w:rPr>
        <w:t xml:space="preserve">Cost Accounting as well as </w:t>
      </w:r>
      <w:r w:rsidR="00CD6D0C">
        <w:rPr>
          <w:rFonts w:ascii="Tahoma" w:hAnsi="Tahoma" w:cs="Tahoma"/>
          <w:sz w:val="20"/>
          <w:szCs w:val="20"/>
        </w:rPr>
        <w:t>Inventory</w:t>
      </w:r>
      <w:r w:rsidR="009B6EBC">
        <w:rPr>
          <w:rFonts w:ascii="Tahoma" w:hAnsi="Tahoma" w:cs="Tahoma"/>
          <w:sz w:val="20"/>
          <w:szCs w:val="20"/>
        </w:rPr>
        <w:t xml:space="preserve"> and </w:t>
      </w:r>
      <w:r w:rsidR="00CD6D0C">
        <w:rPr>
          <w:rFonts w:ascii="Tahoma" w:hAnsi="Tahoma" w:cs="Tahoma"/>
          <w:sz w:val="20"/>
          <w:szCs w:val="20"/>
        </w:rPr>
        <w:t xml:space="preserve">Asset </w:t>
      </w:r>
      <w:r>
        <w:rPr>
          <w:rFonts w:ascii="Tahoma" w:hAnsi="Tahoma" w:cs="Tahoma"/>
          <w:sz w:val="20"/>
          <w:szCs w:val="20"/>
        </w:rPr>
        <w:t xml:space="preserve">tracking for the largest commercial Kona coffee distributor in </w:t>
      </w:r>
      <w:smartTag w:uri="urn:schemas-microsoft-com:office:smarttags" w:element="State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</w:rPr>
            <w:t>Hawaii</w:t>
          </w:r>
        </w:smartTag>
      </w:smartTag>
      <w:r w:rsidR="00F24CE5">
        <w:rPr>
          <w:rFonts w:ascii="Tahoma" w:hAnsi="Tahoma" w:cs="Tahoma"/>
          <w:sz w:val="20"/>
          <w:szCs w:val="20"/>
        </w:rPr>
        <w:t xml:space="preserve">. </w:t>
      </w:r>
      <w:r w:rsidR="00F5558F">
        <w:rPr>
          <w:rFonts w:ascii="Tahoma" w:hAnsi="Tahoma" w:cs="Tahoma"/>
          <w:sz w:val="20"/>
          <w:szCs w:val="20"/>
        </w:rPr>
        <w:t>Collaborated with</w:t>
      </w:r>
      <w:r>
        <w:rPr>
          <w:rFonts w:ascii="Tahoma" w:hAnsi="Tahoma" w:cs="Tahoma"/>
          <w:sz w:val="20"/>
          <w:szCs w:val="20"/>
        </w:rPr>
        <w:t xml:space="preserve"> </w:t>
      </w:r>
      <w:r w:rsidR="003D2BBE">
        <w:rPr>
          <w:rFonts w:ascii="Tahoma" w:hAnsi="Tahoma" w:cs="Tahoma"/>
          <w:sz w:val="20"/>
          <w:szCs w:val="20"/>
        </w:rPr>
        <w:t xml:space="preserve">the </w:t>
      </w:r>
      <w:r w:rsidR="00F5558F">
        <w:rPr>
          <w:rFonts w:ascii="Tahoma" w:hAnsi="Tahoma" w:cs="Tahoma"/>
          <w:sz w:val="20"/>
          <w:szCs w:val="20"/>
        </w:rPr>
        <w:t>CEO and CFO</w:t>
      </w:r>
      <w:r w:rsidR="00713FC2">
        <w:rPr>
          <w:rFonts w:ascii="Tahoma" w:hAnsi="Tahoma" w:cs="Tahoma"/>
          <w:sz w:val="20"/>
          <w:szCs w:val="20"/>
        </w:rPr>
        <w:t xml:space="preserve"> </w:t>
      </w:r>
      <w:r w:rsidR="00F5558F">
        <w:rPr>
          <w:rFonts w:ascii="Tahoma" w:hAnsi="Tahoma" w:cs="Tahoma"/>
          <w:sz w:val="20"/>
          <w:szCs w:val="20"/>
        </w:rPr>
        <w:t xml:space="preserve">to construct and implement the company’s purchasing model. </w:t>
      </w:r>
      <w:r w:rsidR="00226342">
        <w:rPr>
          <w:rFonts w:ascii="Tahoma" w:hAnsi="Tahoma" w:cs="Tahoma"/>
          <w:sz w:val="20"/>
          <w:szCs w:val="20"/>
        </w:rPr>
        <w:t>Continuously tracked</w:t>
      </w:r>
      <w:r w:rsidR="00F5558F">
        <w:rPr>
          <w:rFonts w:ascii="Tahoma" w:hAnsi="Tahoma" w:cs="Tahoma"/>
          <w:sz w:val="20"/>
          <w:szCs w:val="20"/>
        </w:rPr>
        <w:t xml:space="preserve"> the actual cost</w:t>
      </w:r>
      <w:r w:rsidR="00713FC2">
        <w:rPr>
          <w:rFonts w:ascii="Tahoma" w:hAnsi="Tahoma" w:cs="Tahoma"/>
          <w:sz w:val="20"/>
          <w:szCs w:val="20"/>
        </w:rPr>
        <w:t xml:space="preserve"> of</w:t>
      </w:r>
      <w:r w:rsidR="00E043DB">
        <w:rPr>
          <w:rFonts w:ascii="Tahoma" w:hAnsi="Tahoma" w:cs="Tahoma"/>
          <w:sz w:val="20"/>
          <w:szCs w:val="20"/>
        </w:rPr>
        <w:t xml:space="preserve"> products </w:t>
      </w:r>
      <w:r w:rsidR="003D2BBE">
        <w:rPr>
          <w:rFonts w:ascii="Tahoma" w:hAnsi="Tahoma" w:cs="Tahoma"/>
          <w:sz w:val="20"/>
          <w:szCs w:val="20"/>
        </w:rPr>
        <w:t>versus</w:t>
      </w:r>
      <w:r w:rsidR="00E043DB">
        <w:rPr>
          <w:rFonts w:ascii="Tahoma" w:hAnsi="Tahoma" w:cs="Tahoma"/>
          <w:sz w:val="20"/>
          <w:szCs w:val="20"/>
        </w:rPr>
        <w:t xml:space="preserve"> projected</w:t>
      </w:r>
      <w:r w:rsidR="00226342">
        <w:rPr>
          <w:rFonts w:ascii="Tahoma" w:hAnsi="Tahoma" w:cs="Tahoma"/>
          <w:sz w:val="20"/>
          <w:szCs w:val="20"/>
        </w:rPr>
        <w:t xml:space="preserve"> costs in order to maintain an accurate purchasing model and closely monitor coffee bean futures</w:t>
      </w:r>
      <w:r w:rsidR="00E043DB">
        <w:rPr>
          <w:rFonts w:ascii="Tahoma" w:hAnsi="Tahoma" w:cs="Tahoma"/>
          <w:sz w:val="20"/>
          <w:szCs w:val="20"/>
        </w:rPr>
        <w:t>.</w:t>
      </w:r>
      <w:r w:rsidR="003D2BBE">
        <w:rPr>
          <w:rFonts w:ascii="Tahoma" w:hAnsi="Tahoma" w:cs="Tahoma"/>
          <w:sz w:val="20"/>
          <w:szCs w:val="20"/>
        </w:rPr>
        <w:t xml:space="preserve"> </w:t>
      </w:r>
      <w:r w:rsidR="00226342">
        <w:rPr>
          <w:rFonts w:ascii="Tahoma" w:hAnsi="Tahoma" w:cs="Tahoma"/>
          <w:sz w:val="20"/>
          <w:szCs w:val="20"/>
        </w:rPr>
        <w:t>Supervised</w:t>
      </w:r>
      <w:r w:rsidR="003D2BBE">
        <w:rPr>
          <w:rFonts w:ascii="Tahoma" w:hAnsi="Tahoma" w:cs="Tahoma"/>
          <w:sz w:val="20"/>
          <w:szCs w:val="20"/>
        </w:rPr>
        <w:t xml:space="preserve"> </w:t>
      </w:r>
      <w:r w:rsidR="00B3228E">
        <w:rPr>
          <w:rFonts w:ascii="Tahoma" w:hAnsi="Tahoma" w:cs="Tahoma"/>
          <w:sz w:val="20"/>
          <w:szCs w:val="20"/>
        </w:rPr>
        <w:t xml:space="preserve">monthly </w:t>
      </w:r>
      <w:r w:rsidR="00226342">
        <w:rPr>
          <w:rFonts w:ascii="Tahoma" w:hAnsi="Tahoma" w:cs="Tahoma"/>
          <w:sz w:val="20"/>
          <w:szCs w:val="20"/>
        </w:rPr>
        <w:t>physical</w:t>
      </w:r>
      <w:r>
        <w:rPr>
          <w:rFonts w:ascii="Tahoma" w:hAnsi="Tahoma" w:cs="Tahoma"/>
          <w:sz w:val="20"/>
          <w:szCs w:val="20"/>
        </w:rPr>
        <w:t xml:space="preserve"> inventories </w:t>
      </w:r>
      <w:r w:rsidR="00B3228E">
        <w:rPr>
          <w:rFonts w:ascii="Tahoma" w:hAnsi="Tahoma" w:cs="Tahoma"/>
          <w:sz w:val="20"/>
          <w:szCs w:val="20"/>
        </w:rPr>
        <w:t xml:space="preserve">to maintain accuracy in purchasing and control </w:t>
      </w:r>
      <w:r w:rsidR="00BB0A26">
        <w:rPr>
          <w:rFonts w:ascii="Tahoma" w:hAnsi="Tahoma" w:cs="Tahoma"/>
          <w:sz w:val="20"/>
          <w:szCs w:val="20"/>
        </w:rPr>
        <w:t xml:space="preserve">shrink. </w:t>
      </w:r>
      <w:r w:rsidR="00AB789D">
        <w:rPr>
          <w:rFonts w:ascii="Tahoma" w:hAnsi="Tahoma" w:cs="Tahoma"/>
          <w:sz w:val="20"/>
          <w:szCs w:val="20"/>
        </w:rPr>
        <w:t>Controlled</w:t>
      </w:r>
      <w:r w:rsidR="00713FC2">
        <w:rPr>
          <w:rFonts w:ascii="Tahoma" w:hAnsi="Tahoma" w:cs="Tahoma"/>
          <w:sz w:val="20"/>
          <w:szCs w:val="20"/>
        </w:rPr>
        <w:t xml:space="preserve"> all co</w:t>
      </w:r>
      <w:r w:rsidR="003D2BBE">
        <w:rPr>
          <w:rFonts w:ascii="Tahoma" w:hAnsi="Tahoma" w:cs="Tahoma"/>
          <w:sz w:val="20"/>
          <w:szCs w:val="20"/>
        </w:rPr>
        <w:t>ffee bean and raw material</w:t>
      </w:r>
      <w:r w:rsidR="003D2BBE" w:rsidRPr="003D2BBE">
        <w:rPr>
          <w:rFonts w:ascii="Tahoma" w:hAnsi="Tahoma" w:cs="Tahoma"/>
          <w:sz w:val="20"/>
          <w:szCs w:val="20"/>
        </w:rPr>
        <w:t xml:space="preserve"> </w:t>
      </w:r>
      <w:r w:rsidR="003D2BBE">
        <w:rPr>
          <w:rFonts w:ascii="Tahoma" w:hAnsi="Tahoma" w:cs="Tahoma"/>
          <w:sz w:val="20"/>
          <w:szCs w:val="20"/>
        </w:rPr>
        <w:t>purchases</w:t>
      </w:r>
      <w:r w:rsidR="00713FC2">
        <w:rPr>
          <w:rFonts w:ascii="Tahoma" w:hAnsi="Tahoma" w:cs="Tahoma"/>
          <w:sz w:val="20"/>
          <w:szCs w:val="20"/>
        </w:rPr>
        <w:t>,</w:t>
      </w:r>
      <w:r w:rsidR="003D2BBE">
        <w:rPr>
          <w:rFonts w:ascii="Tahoma" w:hAnsi="Tahoma" w:cs="Tahoma"/>
          <w:sz w:val="20"/>
          <w:szCs w:val="20"/>
        </w:rPr>
        <w:t xml:space="preserve"> approved all bean contracts</w:t>
      </w:r>
      <w:r>
        <w:rPr>
          <w:rFonts w:ascii="Tahoma" w:hAnsi="Tahoma" w:cs="Tahoma"/>
          <w:sz w:val="20"/>
          <w:szCs w:val="20"/>
        </w:rPr>
        <w:t xml:space="preserve"> to include amounts and dates of delivery</w:t>
      </w:r>
      <w:r w:rsidR="00792023">
        <w:rPr>
          <w:rFonts w:ascii="Tahoma" w:hAnsi="Tahoma" w:cs="Tahoma"/>
          <w:sz w:val="20"/>
          <w:szCs w:val="20"/>
        </w:rPr>
        <w:t>,</w:t>
      </w:r>
      <w:r w:rsidR="00F24CE5">
        <w:rPr>
          <w:rFonts w:ascii="Tahoma" w:hAnsi="Tahoma" w:cs="Tahoma"/>
          <w:sz w:val="20"/>
          <w:szCs w:val="20"/>
        </w:rPr>
        <w:t xml:space="preserve"> </w:t>
      </w:r>
      <w:r w:rsidR="00B3228E">
        <w:rPr>
          <w:rFonts w:ascii="Tahoma" w:hAnsi="Tahoma" w:cs="Tahoma"/>
          <w:sz w:val="20"/>
          <w:szCs w:val="20"/>
        </w:rPr>
        <w:t xml:space="preserve">and </w:t>
      </w:r>
      <w:r w:rsidR="00792023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r</w:t>
      </w:r>
      <w:r w:rsidR="003D2BBE">
        <w:rPr>
          <w:rFonts w:ascii="Tahoma" w:hAnsi="Tahoma" w:cs="Tahoma"/>
          <w:sz w:val="20"/>
          <w:szCs w:val="20"/>
        </w:rPr>
        <w:t>acked all incoming raw material</w:t>
      </w:r>
      <w:r>
        <w:rPr>
          <w:rFonts w:ascii="Tahoma" w:hAnsi="Tahoma" w:cs="Tahoma"/>
          <w:sz w:val="20"/>
          <w:szCs w:val="20"/>
        </w:rPr>
        <w:t xml:space="preserve"> shipments</w:t>
      </w:r>
      <w:r w:rsidR="00B3228E">
        <w:rPr>
          <w:rFonts w:ascii="Tahoma" w:hAnsi="Tahoma" w:cs="Tahoma"/>
          <w:sz w:val="20"/>
          <w:szCs w:val="20"/>
        </w:rPr>
        <w:t xml:space="preserve"> to ensure that ever-growing sales forecasts </w:t>
      </w:r>
      <w:r w:rsidR="00AB789D">
        <w:rPr>
          <w:rFonts w:ascii="Tahoma" w:hAnsi="Tahoma" w:cs="Tahoma"/>
          <w:sz w:val="20"/>
          <w:szCs w:val="20"/>
        </w:rPr>
        <w:t>could be</w:t>
      </w:r>
      <w:r w:rsidR="00B3228E">
        <w:rPr>
          <w:rFonts w:ascii="Tahoma" w:hAnsi="Tahoma" w:cs="Tahoma"/>
          <w:sz w:val="20"/>
          <w:szCs w:val="20"/>
        </w:rPr>
        <w:t xml:space="preserve"> met</w:t>
      </w:r>
      <w:r w:rsidR="00AB789D">
        <w:rPr>
          <w:rFonts w:ascii="Tahoma" w:hAnsi="Tahoma" w:cs="Tahoma"/>
          <w:sz w:val="20"/>
          <w:szCs w:val="20"/>
        </w:rPr>
        <w:t xml:space="preserve"> on time</w:t>
      </w:r>
      <w:r w:rsidR="00792023">
        <w:rPr>
          <w:rFonts w:ascii="Tahoma" w:hAnsi="Tahoma" w:cs="Tahoma"/>
          <w:sz w:val="20"/>
          <w:szCs w:val="20"/>
        </w:rPr>
        <w:t>.</w:t>
      </w:r>
      <w:r w:rsidR="00CC5B51">
        <w:rPr>
          <w:rFonts w:ascii="Tahoma" w:hAnsi="Tahoma" w:cs="Tahoma"/>
          <w:sz w:val="20"/>
          <w:szCs w:val="20"/>
        </w:rPr>
        <w:t xml:space="preserve"> </w:t>
      </w:r>
      <w:r w:rsidR="00792023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repared monthly and weekly </w:t>
      </w:r>
      <w:r w:rsidR="003D2BBE">
        <w:rPr>
          <w:rFonts w:ascii="Tahoma" w:hAnsi="Tahoma" w:cs="Tahoma"/>
          <w:sz w:val="20"/>
          <w:szCs w:val="20"/>
        </w:rPr>
        <w:t xml:space="preserve">reports covering </w:t>
      </w:r>
      <w:r w:rsidR="004122F2">
        <w:rPr>
          <w:rFonts w:ascii="Tahoma" w:hAnsi="Tahoma" w:cs="Tahoma"/>
          <w:sz w:val="20"/>
          <w:szCs w:val="20"/>
        </w:rPr>
        <w:t>cost, gross margin, sales</w:t>
      </w:r>
      <w:r w:rsidR="00CC5B51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and corporate monthly reports</w:t>
      </w:r>
      <w:r w:rsidR="004122F2">
        <w:rPr>
          <w:rFonts w:ascii="Tahoma" w:hAnsi="Tahoma" w:cs="Tahoma"/>
          <w:sz w:val="20"/>
          <w:szCs w:val="20"/>
        </w:rPr>
        <w:t>.</w:t>
      </w:r>
      <w:r w:rsidR="00CC5B51">
        <w:rPr>
          <w:rFonts w:ascii="Tahoma" w:hAnsi="Tahoma" w:cs="Tahoma"/>
          <w:sz w:val="20"/>
          <w:szCs w:val="20"/>
        </w:rPr>
        <w:t xml:space="preserve"> </w:t>
      </w:r>
      <w:r w:rsidR="003B7AE9">
        <w:rPr>
          <w:rFonts w:ascii="Tahoma" w:hAnsi="Tahoma" w:cs="Tahoma"/>
          <w:sz w:val="20"/>
          <w:szCs w:val="20"/>
        </w:rPr>
        <w:t>Served as backup accountant for all other company accounting functions, including</w:t>
      </w:r>
      <w:r w:rsidR="00BA3878">
        <w:rPr>
          <w:rFonts w:ascii="Tahoma" w:hAnsi="Tahoma" w:cs="Tahoma"/>
          <w:sz w:val="20"/>
          <w:szCs w:val="20"/>
        </w:rPr>
        <w:t xml:space="preserve"> </w:t>
      </w:r>
      <w:r w:rsidR="003B7AE9">
        <w:rPr>
          <w:rFonts w:ascii="Tahoma" w:hAnsi="Tahoma" w:cs="Tahoma"/>
          <w:sz w:val="20"/>
          <w:szCs w:val="20"/>
        </w:rPr>
        <w:t xml:space="preserve">Accounts Payable, </w:t>
      </w:r>
      <w:r w:rsidR="00BA3878">
        <w:rPr>
          <w:rFonts w:ascii="Tahoma" w:hAnsi="Tahoma" w:cs="Tahoma"/>
          <w:sz w:val="20"/>
          <w:szCs w:val="20"/>
        </w:rPr>
        <w:t>Accounts R</w:t>
      </w:r>
      <w:r w:rsidR="003B7AE9">
        <w:rPr>
          <w:rFonts w:ascii="Tahoma" w:hAnsi="Tahoma" w:cs="Tahoma"/>
          <w:sz w:val="20"/>
          <w:szCs w:val="20"/>
        </w:rPr>
        <w:t>eceivable, Payroll, and others</w:t>
      </w:r>
      <w:r>
        <w:rPr>
          <w:rFonts w:ascii="Tahoma" w:hAnsi="Tahoma" w:cs="Tahoma"/>
          <w:sz w:val="20"/>
          <w:szCs w:val="20"/>
        </w:rPr>
        <w:t>.</w:t>
      </w:r>
    </w:p>
    <w:p w:rsidR="0047077B" w:rsidRDefault="0047077B">
      <w:pPr>
        <w:widowControl w:val="0"/>
        <w:autoSpaceDE w:val="0"/>
        <w:autoSpaceDN w:val="0"/>
        <w:adjustRightInd w:val="0"/>
        <w:jc w:val="both"/>
        <w:rPr>
          <w:rFonts w:ascii="TahomaNEW ROMAN" w:hAnsi="TahomaNEW ROMAN" w:cs="TahomaNEW ROMAN"/>
          <w:sz w:val="20"/>
          <w:szCs w:val="20"/>
        </w:rPr>
      </w:pPr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Barkley’s Pools</w:t>
      </w:r>
      <w:r>
        <w:rPr>
          <w:rFonts w:ascii="Tahoma" w:hAnsi="Tahoma" w:cs="Tahoma"/>
          <w:b/>
          <w:bCs/>
          <w:sz w:val="8"/>
          <w:szCs w:val="8"/>
        </w:rPr>
        <w:tab/>
      </w:r>
      <w:r>
        <w:rPr>
          <w:rFonts w:ascii="Tahoma" w:hAnsi="Tahoma" w:cs="Tahoma"/>
          <w:sz w:val="20"/>
          <w:szCs w:val="20"/>
        </w:rPr>
        <w:t>Augusta, GA</w:t>
      </w:r>
    </w:p>
    <w:p w:rsidR="00D557C4" w:rsidRDefault="00D557C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Accountant/Office Manager</w:t>
      </w:r>
      <w:r>
        <w:rPr>
          <w:rFonts w:ascii="Tahoma" w:hAnsi="Tahoma" w:cs="Tahoma"/>
          <w:b/>
          <w:bCs/>
          <w:sz w:val="8"/>
          <w:szCs w:val="8"/>
        </w:rPr>
        <w:tab/>
      </w:r>
      <w:r>
        <w:rPr>
          <w:rFonts w:ascii="Tahoma" w:hAnsi="Tahoma" w:cs="Tahoma"/>
          <w:sz w:val="20"/>
          <w:szCs w:val="20"/>
        </w:rPr>
        <w:t>Jan 1996 - Aug 1996</w:t>
      </w:r>
    </w:p>
    <w:p w:rsidR="00D557C4" w:rsidRDefault="004122F2" w:rsidP="00657567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Directed</w:t>
      </w:r>
      <w:r w:rsidR="0086516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daily operations</w:t>
      </w:r>
      <w:r w:rsidR="00D557C4">
        <w:rPr>
          <w:rFonts w:ascii="Tahoma" w:hAnsi="Tahoma" w:cs="Tahoma"/>
          <w:sz w:val="20"/>
          <w:szCs w:val="20"/>
        </w:rPr>
        <w:t xml:space="preserve"> of </w:t>
      </w:r>
      <w:r w:rsidR="00CE6950">
        <w:rPr>
          <w:rFonts w:ascii="Tahoma" w:hAnsi="Tahoma" w:cs="Tahoma"/>
          <w:sz w:val="20"/>
          <w:szCs w:val="20"/>
        </w:rPr>
        <w:t xml:space="preserve">the </w:t>
      </w:r>
      <w:r w:rsidR="00792023">
        <w:rPr>
          <w:rFonts w:ascii="Tahoma" w:hAnsi="Tahoma" w:cs="Tahoma"/>
          <w:sz w:val="20"/>
          <w:szCs w:val="20"/>
        </w:rPr>
        <w:t>accounting</w:t>
      </w:r>
      <w:r w:rsidR="00BB7DB0">
        <w:rPr>
          <w:rFonts w:ascii="Tahoma" w:hAnsi="Tahoma" w:cs="Tahoma"/>
          <w:sz w:val="20"/>
          <w:szCs w:val="20"/>
        </w:rPr>
        <w:t xml:space="preserve"> department to </w:t>
      </w:r>
      <w:r w:rsidR="00792023">
        <w:rPr>
          <w:rFonts w:ascii="Tahoma" w:hAnsi="Tahoma" w:cs="Tahoma"/>
          <w:sz w:val="20"/>
          <w:szCs w:val="20"/>
        </w:rPr>
        <w:t xml:space="preserve">include </w:t>
      </w:r>
      <w:r w:rsidR="00D557C4">
        <w:rPr>
          <w:rFonts w:ascii="Tahoma" w:hAnsi="Tahoma" w:cs="Tahoma"/>
          <w:sz w:val="20"/>
          <w:szCs w:val="20"/>
        </w:rPr>
        <w:t>accounts payable, accounts rec</w:t>
      </w:r>
      <w:r w:rsidR="00BB7DB0">
        <w:rPr>
          <w:rFonts w:ascii="Tahoma" w:hAnsi="Tahoma" w:cs="Tahoma"/>
          <w:sz w:val="20"/>
          <w:szCs w:val="20"/>
        </w:rPr>
        <w:t>eivable, payroll, a</w:t>
      </w:r>
      <w:r w:rsidR="00E043DB">
        <w:rPr>
          <w:rFonts w:ascii="Tahoma" w:hAnsi="Tahoma" w:cs="Tahoma"/>
          <w:sz w:val="20"/>
          <w:szCs w:val="20"/>
        </w:rPr>
        <w:t>nd Bi-weekly payroll ta</w:t>
      </w:r>
      <w:r w:rsidR="003D6485">
        <w:rPr>
          <w:rFonts w:ascii="Tahoma" w:hAnsi="Tahoma" w:cs="Tahoma"/>
          <w:sz w:val="20"/>
          <w:szCs w:val="20"/>
        </w:rPr>
        <w:t>x</w:t>
      </w:r>
      <w:r w:rsidR="00BB7DB0">
        <w:rPr>
          <w:rFonts w:ascii="Tahoma" w:hAnsi="Tahoma" w:cs="Tahoma"/>
          <w:sz w:val="20"/>
          <w:szCs w:val="20"/>
        </w:rPr>
        <w:t>.</w:t>
      </w:r>
      <w:r w:rsidR="00D557C4">
        <w:rPr>
          <w:rFonts w:ascii="Tahoma" w:hAnsi="Tahoma" w:cs="Tahoma"/>
          <w:sz w:val="20"/>
          <w:szCs w:val="20"/>
        </w:rPr>
        <w:t xml:space="preserve"> Prepared quarterly tax filing</w:t>
      </w:r>
      <w:r w:rsidR="009E4B17">
        <w:rPr>
          <w:rFonts w:ascii="Tahoma" w:hAnsi="Tahoma" w:cs="Tahoma"/>
          <w:sz w:val="20"/>
          <w:szCs w:val="20"/>
        </w:rPr>
        <w:t xml:space="preserve"> </w:t>
      </w:r>
      <w:r w:rsidR="00217214">
        <w:rPr>
          <w:rFonts w:ascii="Tahoma" w:hAnsi="Tahoma" w:cs="Tahoma"/>
          <w:sz w:val="20"/>
          <w:szCs w:val="20"/>
        </w:rPr>
        <w:t>for</w:t>
      </w:r>
      <w:r w:rsidR="009E4B17">
        <w:rPr>
          <w:rFonts w:ascii="Tahoma" w:hAnsi="Tahoma" w:cs="Tahoma"/>
          <w:sz w:val="20"/>
          <w:szCs w:val="20"/>
        </w:rPr>
        <w:t xml:space="preserve"> </w:t>
      </w:r>
      <w:r w:rsidR="00217214">
        <w:rPr>
          <w:rFonts w:ascii="Tahoma" w:hAnsi="Tahoma" w:cs="Tahoma"/>
          <w:sz w:val="20"/>
          <w:szCs w:val="20"/>
        </w:rPr>
        <w:t xml:space="preserve">both </w:t>
      </w:r>
      <w:r w:rsidR="00BA3878">
        <w:rPr>
          <w:rFonts w:ascii="Tahoma" w:hAnsi="Tahoma" w:cs="Tahoma"/>
          <w:sz w:val="20"/>
          <w:szCs w:val="20"/>
        </w:rPr>
        <w:t xml:space="preserve">state and federal </w:t>
      </w:r>
      <w:r w:rsidR="003B256D">
        <w:rPr>
          <w:rFonts w:ascii="Tahoma" w:hAnsi="Tahoma" w:cs="Tahoma"/>
          <w:sz w:val="20"/>
          <w:szCs w:val="20"/>
        </w:rPr>
        <w:t>agencies</w:t>
      </w:r>
      <w:r w:rsidR="00CE6950">
        <w:rPr>
          <w:rFonts w:ascii="Tahoma" w:hAnsi="Tahoma" w:cs="Tahoma"/>
          <w:sz w:val="20"/>
          <w:szCs w:val="20"/>
        </w:rPr>
        <w:t xml:space="preserve">. </w:t>
      </w:r>
      <w:r w:rsidR="009E4B17">
        <w:rPr>
          <w:rFonts w:ascii="Tahoma" w:hAnsi="Tahoma" w:cs="Tahoma"/>
          <w:sz w:val="20"/>
          <w:szCs w:val="20"/>
        </w:rPr>
        <w:t>M</w:t>
      </w:r>
      <w:r w:rsidR="00D557C4">
        <w:rPr>
          <w:rFonts w:ascii="Tahoma" w:hAnsi="Tahoma" w:cs="Tahoma"/>
          <w:sz w:val="20"/>
          <w:szCs w:val="20"/>
        </w:rPr>
        <w:t xml:space="preserve">aintained </w:t>
      </w:r>
      <w:r w:rsidR="00BA3878">
        <w:rPr>
          <w:rFonts w:ascii="Tahoma" w:hAnsi="Tahoma" w:cs="Tahoma"/>
          <w:sz w:val="20"/>
          <w:szCs w:val="20"/>
        </w:rPr>
        <w:t xml:space="preserve">account records for </w:t>
      </w:r>
      <w:r w:rsidR="00D557C4">
        <w:rPr>
          <w:rFonts w:ascii="Tahoma" w:hAnsi="Tahoma" w:cs="Tahoma"/>
          <w:sz w:val="20"/>
          <w:szCs w:val="20"/>
        </w:rPr>
        <w:t>payroll</w:t>
      </w:r>
      <w:r w:rsidR="003B256D">
        <w:rPr>
          <w:rFonts w:ascii="Tahoma" w:hAnsi="Tahoma" w:cs="Tahoma"/>
          <w:sz w:val="20"/>
          <w:szCs w:val="20"/>
        </w:rPr>
        <w:t xml:space="preserve"> and</w:t>
      </w:r>
      <w:r w:rsidR="00BA3878">
        <w:rPr>
          <w:rFonts w:ascii="Tahoma" w:hAnsi="Tahoma" w:cs="Tahoma"/>
          <w:sz w:val="20"/>
          <w:szCs w:val="20"/>
        </w:rPr>
        <w:t xml:space="preserve"> operations, conducted</w:t>
      </w:r>
      <w:r w:rsidR="00D557C4">
        <w:rPr>
          <w:rFonts w:ascii="Tahoma" w:hAnsi="Tahoma" w:cs="Tahoma"/>
          <w:sz w:val="20"/>
          <w:szCs w:val="20"/>
        </w:rPr>
        <w:t xml:space="preserve"> bank reconciliation, </w:t>
      </w:r>
      <w:r w:rsidR="009E4B17">
        <w:rPr>
          <w:rFonts w:ascii="Tahoma" w:hAnsi="Tahoma" w:cs="Tahoma"/>
          <w:sz w:val="20"/>
          <w:szCs w:val="20"/>
        </w:rPr>
        <w:t xml:space="preserve">and controlled </w:t>
      </w:r>
      <w:r w:rsidR="00D557C4">
        <w:rPr>
          <w:rFonts w:ascii="Tahoma" w:hAnsi="Tahoma" w:cs="Tahoma"/>
          <w:sz w:val="20"/>
          <w:szCs w:val="20"/>
        </w:rPr>
        <w:t xml:space="preserve">three petty cash </w:t>
      </w:r>
      <w:r w:rsidR="009E4B17">
        <w:rPr>
          <w:rFonts w:ascii="Tahoma" w:hAnsi="Tahoma" w:cs="Tahoma"/>
          <w:sz w:val="20"/>
          <w:szCs w:val="20"/>
        </w:rPr>
        <w:t>account</w:t>
      </w:r>
      <w:r w:rsidR="003B256D">
        <w:rPr>
          <w:rFonts w:ascii="Tahoma" w:hAnsi="Tahoma" w:cs="Tahoma"/>
          <w:sz w:val="20"/>
          <w:szCs w:val="20"/>
        </w:rPr>
        <w:t>s</w:t>
      </w:r>
      <w:r w:rsidR="009E4B17">
        <w:rPr>
          <w:rFonts w:ascii="Tahoma" w:hAnsi="Tahoma" w:cs="Tahoma"/>
          <w:sz w:val="20"/>
          <w:szCs w:val="20"/>
        </w:rPr>
        <w:t xml:space="preserve">. Supplied </w:t>
      </w:r>
      <w:r w:rsidR="00BA3878">
        <w:rPr>
          <w:rFonts w:ascii="Tahoma" w:hAnsi="Tahoma" w:cs="Tahoma"/>
          <w:sz w:val="20"/>
          <w:szCs w:val="20"/>
        </w:rPr>
        <w:t xml:space="preserve">company </w:t>
      </w:r>
      <w:r w:rsidR="009E4B17">
        <w:rPr>
          <w:rFonts w:ascii="Tahoma" w:hAnsi="Tahoma" w:cs="Tahoma"/>
          <w:sz w:val="20"/>
          <w:szCs w:val="20"/>
        </w:rPr>
        <w:t>own</w:t>
      </w:r>
      <w:r w:rsidR="003B256D">
        <w:rPr>
          <w:rFonts w:ascii="Tahoma" w:hAnsi="Tahoma" w:cs="Tahoma"/>
          <w:sz w:val="20"/>
          <w:szCs w:val="20"/>
        </w:rPr>
        <w:t>ers</w:t>
      </w:r>
      <w:r w:rsidR="009E4B17">
        <w:rPr>
          <w:rFonts w:ascii="Tahoma" w:hAnsi="Tahoma" w:cs="Tahoma"/>
          <w:sz w:val="20"/>
          <w:szCs w:val="20"/>
        </w:rPr>
        <w:t xml:space="preserve"> with weekly and monthly </w:t>
      </w:r>
      <w:r w:rsidR="00D557C4">
        <w:rPr>
          <w:rFonts w:ascii="Tahoma" w:hAnsi="Tahoma" w:cs="Tahoma"/>
          <w:sz w:val="20"/>
          <w:szCs w:val="20"/>
        </w:rPr>
        <w:t xml:space="preserve">financial reports. </w:t>
      </w:r>
      <w:r w:rsidR="00FB3CED">
        <w:rPr>
          <w:rFonts w:ascii="Tahoma" w:hAnsi="Tahoma" w:cs="Tahoma"/>
          <w:sz w:val="20"/>
          <w:szCs w:val="20"/>
        </w:rPr>
        <w:t>Lead</w:t>
      </w:r>
      <w:r>
        <w:rPr>
          <w:rFonts w:ascii="Tahoma" w:hAnsi="Tahoma" w:cs="Tahoma"/>
          <w:sz w:val="20"/>
          <w:szCs w:val="20"/>
        </w:rPr>
        <w:t xml:space="preserve"> w</w:t>
      </w:r>
      <w:r w:rsidR="00D557C4">
        <w:rPr>
          <w:rFonts w:ascii="Tahoma" w:hAnsi="Tahoma" w:cs="Tahoma"/>
          <w:sz w:val="20"/>
          <w:szCs w:val="20"/>
        </w:rPr>
        <w:t xml:space="preserve">eekly </w:t>
      </w:r>
      <w:r w:rsidR="00BB7DB0">
        <w:rPr>
          <w:rFonts w:ascii="Tahoma" w:hAnsi="Tahoma" w:cs="Tahoma"/>
          <w:sz w:val="20"/>
          <w:szCs w:val="20"/>
        </w:rPr>
        <w:t xml:space="preserve">meetings </w:t>
      </w:r>
      <w:r w:rsidR="00D557C4">
        <w:rPr>
          <w:rFonts w:ascii="Tahoma" w:hAnsi="Tahoma" w:cs="Tahoma"/>
          <w:sz w:val="20"/>
          <w:szCs w:val="20"/>
        </w:rPr>
        <w:t>with outside accounting firm for financial briefing</w:t>
      </w:r>
      <w:r w:rsidR="00657567">
        <w:rPr>
          <w:rFonts w:ascii="Tahoma" w:hAnsi="Tahoma" w:cs="Tahoma"/>
          <w:sz w:val="20"/>
          <w:szCs w:val="20"/>
        </w:rPr>
        <w:t xml:space="preserve">. </w:t>
      </w:r>
      <w:r w:rsidR="00D557C4">
        <w:rPr>
          <w:rFonts w:ascii="Tahoma" w:hAnsi="Tahoma" w:cs="Tahoma"/>
          <w:sz w:val="20"/>
          <w:szCs w:val="20"/>
        </w:rPr>
        <w:t>Supervised and managed the general office environment.</w:t>
      </w:r>
    </w:p>
    <w:p w:rsidR="00D557C4" w:rsidRDefault="00D557C4">
      <w:pPr>
        <w:widowControl w:val="0"/>
        <w:autoSpaceDE w:val="0"/>
        <w:autoSpaceDN w:val="0"/>
        <w:adjustRightInd w:val="0"/>
        <w:jc w:val="both"/>
        <w:rPr>
          <w:rFonts w:ascii="TahomaNEW ROMAN" w:hAnsi="TahomaNEW ROMAN" w:cs="TahomaNEW ROMAN"/>
          <w:sz w:val="20"/>
          <w:szCs w:val="20"/>
        </w:rPr>
      </w:pPr>
    </w:p>
    <w:p w:rsidR="00D557C4" w:rsidRDefault="00D557C4">
      <w:pPr>
        <w:widowControl w:val="0"/>
        <w:tabs>
          <w:tab w:val="left" w:pos="1800"/>
        </w:tabs>
        <w:autoSpaceDE w:val="0"/>
        <w:autoSpaceDN w:val="0"/>
        <w:adjustRightInd w:val="0"/>
        <w:ind w:left="2042" w:hanging="20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Skills:</w:t>
      </w:r>
      <w:r>
        <w:rPr>
          <w:rFonts w:ascii="Tahoma" w:hAnsi="Tahoma" w:cs="Tahoma"/>
          <w:b/>
          <w:bCs/>
          <w:sz w:val="8"/>
          <w:szCs w:val="8"/>
        </w:rPr>
        <w:tab/>
      </w:r>
      <w:r>
        <w:rPr>
          <w:rFonts w:ascii="Symbol" w:hAnsi="Symbol" w:cs="Symbol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ab/>
      </w:r>
      <w:proofErr w:type="gramStart"/>
      <w:r>
        <w:rPr>
          <w:rFonts w:ascii="Tahoma" w:hAnsi="Tahoma" w:cs="Tahoma"/>
          <w:sz w:val="20"/>
          <w:szCs w:val="20"/>
        </w:rPr>
        <w:t>Highly</w:t>
      </w:r>
      <w:proofErr w:type="gramEnd"/>
      <w:r>
        <w:rPr>
          <w:rFonts w:ascii="Tahoma" w:hAnsi="Tahoma" w:cs="Tahoma"/>
          <w:sz w:val="20"/>
          <w:szCs w:val="20"/>
        </w:rPr>
        <w:t xml:space="preserve"> adept in the implementation and migration of accounting software systems including </w:t>
      </w:r>
      <w:r w:rsidR="002144F1">
        <w:rPr>
          <w:rFonts w:ascii="Tahoma" w:hAnsi="Tahoma" w:cs="Tahoma"/>
          <w:sz w:val="20"/>
          <w:szCs w:val="20"/>
        </w:rPr>
        <w:t xml:space="preserve">Six Accounting Software including: </w:t>
      </w:r>
      <w:r>
        <w:rPr>
          <w:rFonts w:ascii="Tahoma" w:hAnsi="Tahoma" w:cs="Tahoma"/>
          <w:sz w:val="20"/>
          <w:szCs w:val="20"/>
        </w:rPr>
        <w:t>Oracle</w:t>
      </w:r>
      <w:r w:rsidR="00CC5B51">
        <w:rPr>
          <w:rFonts w:ascii="Tahoma" w:hAnsi="Tahoma" w:cs="Tahoma"/>
          <w:sz w:val="20"/>
          <w:szCs w:val="20"/>
        </w:rPr>
        <w:t xml:space="preserve">, </w:t>
      </w:r>
      <w:r w:rsidR="00657567">
        <w:rPr>
          <w:rFonts w:ascii="Tahoma" w:hAnsi="Tahoma" w:cs="Tahoma"/>
          <w:sz w:val="20"/>
          <w:szCs w:val="20"/>
        </w:rPr>
        <w:t>TABS3,</w:t>
      </w:r>
      <w:r w:rsidR="00CC5B51">
        <w:rPr>
          <w:rFonts w:ascii="Tahoma" w:hAnsi="Tahoma" w:cs="Tahoma"/>
          <w:sz w:val="20"/>
          <w:szCs w:val="20"/>
        </w:rPr>
        <w:t xml:space="preserve"> </w:t>
      </w:r>
      <w:r w:rsidR="00CE6950">
        <w:rPr>
          <w:rFonts w:ascii="Tahoma" w:hAnsi="Tahoma" w:cs="Tahoma"/>
          <w:sz w:val="20"/>
          <w:szCs w:val="20"/>
        </w:rPr>
        <w:t>FourthShift, Omega</w:t>
      </w:r>
      <w:r w:rsidR="003B7AE9">
        <w:rPr>
          <w:rFonts w:ascii="Tahoma" w:hAnsi="Tahoma" w:cs="Tahoma"/>
          <w:sz w:val="20"/>
          <w:szCs w:val="20"/>
        </w:rPr>
        <w:t>,</w:t>
      </w:r>
      <w:r w:rsidR="002144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44F1">
        <w:rPr>
          <w:rFonts w:ascii="Tahoma" w:hAnsi="Tahoma" w:cs="Tahoma"/>
          <w:sz w:val="20"/>
          <w:szCs w:val="20"/>
        </w:rPr>
        <w:t>WinVantage</w:t>
      </w:r>
      <w:proofErr w:type="spellEnd"/>
      <w:r w:rsidR="002144F1">
        <w:rPr>
          <w:rFonts w:ascii="Tahoma" w:hAnsi="Tahoma" w:cs="Tahoma"/>
          <w:sz w:val="20"/>
          <w:szCs w:val="20"/>
        </w:rPr>
        <w:t xml:space="preserve"> </w:t>
      </w:r>
      <w:r w:rsidR="003B7AE9">
        <w:rPr>
          <w:rFonts w:ascii="Tahoma" w:hAnsi="Tahoma" w:cs="Tahoma"/>
          <w:sz w:val="20"/>
          <w:szCs w:val="20"/>
        </w:rPr>
        <w:t>and</w:t>
      </w:r>
      <w:r w:rsidR="003B7AE9" w:rsidRPr="003B7AE9">
        <w:rPr>
          <w:rFonts w:ascii="Tahoma" w:hAnsi="Tahoma" w:cs="Tahoma"/>
          <w:sz w:val="20"/>
          <w:szCs w:val="20"/>
        </w:rPr>
        <w:t xml:space="preserve"> </w:t>
      </w:r>
      <w:r w:rsidR="003B7AE9">
        <w:rPr>
          <w:rFonts w:ascii="Tahoma" w:hAnsi="Tahoma" w:cs="Tahoma"/>
          <w:sz w:val="20"/>
          <w:szCs w:val="20"/>
        </w:rPr>
        <w:t>QuickBooks</w:t>
      </w:r>
      <w:r w:rsidR="00A21310">
        <w:rPr>
          <w:rFonts w:ascii="Tahoma" w:hAnsi="Tahoma" w:cs="Tahoma"/>
          <w:sz w:val="20"/>
          <w:szCs w:val="20"/>
        </w:rPr>
        <w:t>, ERP.</w:t>
      </w:r>
    </w:p>
    <w:p w:rsidR="00C6173F" w:rsidRDefault="00D557C4" w:rsidP="00C6173F">
      <w:pPr>
        <w:widowControl w:val="0"/>
        <w:autoSpaceDE w:val="0"/>
        <w:autoSpaceDN w:val="0"/>
        <w:adjustRightInd w:val="0"/>
        <w:ind w:left="20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ab/>
        <w:t>Strongly skilled in legal time, bill</w:t>
      </w:r>
      <w:r w:rsidR="003B7AE9">
        <w:rPr>
          <w:rFonts w:ascii="Tahoma" w:hAnsi="Tahoma" w:cs="Tahoma"/>
          <w:sz w:val="20"/>
          <w:szCs w:val="20"/>
        </w:rPr>
        <w:t>ing, and financial software suites</w:t>
      </w:r>
      <w:r w:rsidR="00C6173F">
        <w:rPr>
          <w:rFonts w:ascii="Tahoma" w:hAnsi="Tahoma" w:cs="Tahoma"/>
          <w:sz w:val="20"/>
          <w:szCs w:val="20"/>
        </w:rPr>
        <w:t>.</w:t>
      </w:r>
    </w:p>
    <w:p w:rsidR="00D557C4" w:rsidRDefault="00D557C4">
      <w:pPr>
        <w:widowControl w:val="0"/>
        <w:autoSpaceDE w:val="0"/>
        <w:autoSpaceDN w:val="0"/>
        <w:adjustRightInd w:val="0"/>
        <w:ind w:left="20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ab/>
        <w:t>Advanced knowledge of M</w:t>
      </w:r>
      <w:r w:rsidR="00E63822">
        <w:rPr>
          <w:rFonts w:ascii="Tahoma" w:hAnsi="Tahoma" w:cs="Tahoma"/>
          <w:sz w:val="20"/>
          <w:szCs w:val="20"/>
        </w:rPr>
        <w:t>icrosoft</w:t>
      </w:r>
      <w:r>
        <w:rPr>
          <w:rFonts w:ascii="Tahoma" w:hAnsi="Tahoma" w:cs="Tahoma"/>
          <w:sz w:val="20"/>
          <w:szCs w:val="20"/>
        </w:rPr>
        <w:t xml:space="preserve"> Office applications</w:t>
      </w:r>
      <w:r w:rsidR="008032A7">
        <w:rPr>
          <w:rFonts w:ascii="Tahoma" w:hAnsi="Tahoma" w:cs="Tahoma"/>
          <w:sz w:val="20"/>
          <w:szCs w:val="20"/>
        </w:rPr>
        <w:t xml:space="preserve"> </w:t>
      </w:r>
      <w:r w:rsidR="003B256D">
        <w:rPr>
          <w:rFonts w:ascii="Tahoma" w:hAnsi="Tahoma" w:cs="Tahoma"/>
          <w:sz w:val="20"/>
          <w:szCs w:val="20"/>
        </w:rPr>
        <w:t>with</w:t>
      </w:r>
      <w:r w:rsidR="008032A7">
        <w:rPr>
          <w:rFonts w:ascii="Tahoma" w:hAnsi="Tahoma" w:cs="Tahoma"/>
          <w:sz w:val="20"/>
          <w:szCs w:val="20"/>
        </w:rPr>
        <w:t xml:space="preserve"> </w:t>
      </w:r>
      <w:r w:rsidR="003B256D">
        <w:rPr>
          <w:rFonts w:ascii="Tahoma" w:hAnsi="Tahoma" w:cs="Tahoma"/>
          <w:sz w:val="20"/>
          <w:szCs w:val="20"/>
        </w:rPr>
        <w:t>exceptional Excel abilities</w:t>
      </w:r>
      <w:r>
        <w:rPr>
          <w:rFonts w:ascii="Tahoma" w:hAnsi="Tahoma" w:cs="Tahoma"/>
          <w:sz w:val="20"/>
          <w:szCs w:val="20"/>
        </w:rPr>
        <w:t>.</w:t>
      </w:r>
    </w:p>
    <w:p w:rsidR="00D557C4" w:rsidRDefault="00D557C4">
      <w:pPr>
        <w:widowControl w:val="0"/>
        <w:autoSpaceDE w:val="0"/>
        <w:autoSpaceDN w:val="0"/>
        <w:adjustRightInd w:val="0"/>
        <w:ind w:left="2042" w:hanging="242"/>
        <w:rPr>
          <w:rFonts w:ascii="Tahoma" w:hAnsi="Tahoma" w:cs="Tahom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ahoma" w:hAnsi="Tahoma" w:cs="Tahoma"/>
          <w:sz w:val="20"/>
          <w:szCs w:val="20"/>
        </w:rPr>
        <w:tab/>
        <w:t>Excellent communication, interpersonal and organizational skills.</w:t>
      </w:r>
    </w:p>
    <w:p w:rsidR="00D557C4" w:rsidRDefault="00D557C4">
      <w:pPr>
        <w:widowControl w:val="0"/>
        <w:autoSpaceDE w:val="0"/>
        <w:autoSpaceDN w:val="0"/>
        <w:adjustRightInd w:val="0"/>
        <w:ind w:left="2042" w:hanging="242"/>
        <w:rPr>
          <w:rFonts w:ascii="TahomaNEW ROMAN" w:hAnsi="TahomaNEW ROMAN" w:cs="TahomaNEW ROMAN"/>
          <w:sz w:val="20"/>
          <w:szCs w:val="20"/>
        </w:rPr>
      </w:pPr>
    </w:p>
    <w:p w:rsidR="00BB0A26" w:rsidRDefault="00D557C4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ahoma" w:hAnsi="Tahoma" w:cs="Tahoma"/>
          <w:b/>
          <w:bCs/>
          <w:sz w:val="8"/>
          <w:szCs w:val="8"/>
        </w:rPr>
      </w:pPr>
      <w:r>
        <w:rPr>
          <w:rFonts w:ascii="Tahoma" w:hAnsi="Tahoma" w:cs="Tahoma"/>
          <w:b/>
          <w:bCs/>
          <w:sz w:val="20"/>
          <w:szCs w:val="20"/>
        </w:rPr>
        <w:t>Education:</w:t>
      </w:r>
      <w:r>
        <w:rPr>
          <w:rFonts w:ascii="Tahoma" w:hAnsi="Tahoma" w:cs="Tahoma"/>
          <w:b/>
          <w:bCs/>
          <w:sz w:val="8"/>
          <w:szCs w:val="8"/>
        </w:rPr>
        <w:tab/>
      </w:r>
      <w:r w:rsidR="00BB0A26">
        <w:rPr>
          <w:rFonts w:ascii="Tahoma" w:hAnsi="Tahoma" w:cs="Tahoma"/>
          <w:sz w:val="20"/>
          <w:szCs w:val="20"/>
        </w:rPr>
        <w:t xml:space="preserve">Bachelors of Arts – Accounting </w:t>
      </w:r>
      <w:r w:rsidR="00BB0A26">
        <w:rPr>
          <w:rFonts w:ascii="Tahoma" w:hAnsi="Tahoma" w:cs="Tahoma"/>
          <w:b/>
          <w:bCs/>
          <w:sz w:val="20"/>
          <w:szCs w:val="20"/>
        </w:rPr>
        <w:tab/>
      </w:r>
    </w:p>
    <w:p w:rsidR="000240A9" w:rsidRDefault="00CE6950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BB0A26">
        <w:rPr>
          <w:rFonts w:ascii="Tahoma" w:hAnsi="Tahoma" w:cs="Tahoma"/>
          <w:bCs/>
          <w:sz w:val="20"/>
          <w:szCs w:val="20"/>
        </w:rPr>
        <w:t>Saint Leo University</w:t>
      </w:r>
    </w:p>
    <w:p w:rsidR="00BB0A26" w:rsidRDefault="00BB0A26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 xml:space="preserve">33701 State Road 52 </w:t>
      </w:r>
    </w:p>
    <w:p w:rsidR="009E4B17" w:rsidRPr="007B39C2" w:rsidRDefault="00BB0A26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Saint Leo, FL 33574-6665</w:t>
      </w:r>
      <w:r w:rsidR="009E4B17" w:rsidRPr="007B39C2">
        <w:rPr>
          <w:rFonts w:ascii="Tahoma" w:hAnsi="Tahoma" w:cs="Tahoma"/>
          <w:bCs/>
          <w:sz w:val="20"/>
          <w:szCs w:val="20"/>
        </w:rPr>
        <w:tab/>
      </w:r>
      <w:r w:rsidR="009E4B17" w:rsidRPr="007B39C2">
        <w:rPr>
          <w:rFonts w:ascii="Tahoma" w:hAnsi="Tahoma" w:cs="Tahoma"/>
          <w:bCs/>
          <w:sz w:val="20"/>
          <w:szCs w:val="20"/>
        </w:rPr>
        <w:tab/>
      </w:r>
    </w:p>
    <w:p w:rsidR="00D557C4" w:rsidRDefault="00D557C4" w:rsidP="009E4B17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8"/>
          <w:szCs w:val="8"/>
        </w:rPr>
        <w:tab/>
      </w:r>
    </w:p>
    <w:p w:rsidR="00D557C4" w:rsidRDefault="00D557C4">
      <w:pPr>
        <w:widowControl w:val="0"/>
        <w:autoSpaceDE w:val="0"/>
        <w:autoSpaceDN w:val="0"/>
        <w:adjustRightInd w:val="0"/>
        <w:ind w:left="1800" w:hanging="18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References:</w:t>
      </w:r>
      <w:r>
        <w:rPr>
          <w:rFonts w:ascii="Arial" w:hAnsi="Arial" w:cs="Arial"/>
          <w:sz w:val="8"/>
          <w:szCs w:val="8"/>
        </w:rPr>
        <w:tab/>
      </w:r>
      <w:r w:rsidR="00657567">
        <w:rPr>
          <w:rFonts w:ascii="Tahoma" w:hAnsi="Tahoma" w:cs="Tahoma"/>
          <w:sz w:val="20"/>
          <w:szCs w:val="20"/>
        </w:rPr>
        <w:t>Available Upon Request</w:t>
      </w:r>
    </w:p>
    <w:sectPr w:rsidR="00D557C4" w:rsidSect="004E26FF">
      <w:pgSz w:w="12240" w:h="15840" w:code="1"/>
      <w:pgMar w:top="1008" w:right="1440" w:bottom="1152" w:left="1440" w:header="720" w:footer="288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51" w:rsidRDefault="00B01651" w:rsidP="000125FB">
      <w:r>
        <w:separator/>
      </w:r>
    </w:p>
  </w:endnote>
  <w:endnote w:type="continuationSeparator" w:id="0">
    <w:p w:rsidR="00B01651" w:rsidRDefault="00B01651" w:rsidP="0001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NEW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51" w:rsidRDefault="00B01651" w:rsidP="000125FB">
      <w:r>
        <w:separator/>
      </w:r>
    </w:p>
  </w:footnote>
  <w:footnote w:type="continuationSeparator" w:id="0">
    <w:p w:rsidR="00B01651" w:rsidRDefault="00B01651" w:rsidP="0001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GrammaticalErrors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D6D"/>
    <w:rsid w:val="000125FB"/>
    <w:rsid w:val="000165FD"/>
    <w:rsid w:val="000240A9"/>
    <w:rsid w:val="000572AE"/>
    <w:rsid w:val="00067FA3"/>
    <w:rsid w:val="000820DF"/>
    <w:rsid w:val="000A1FC4"/>
    <w:rsid w:val="000B5572"/>
    <w:rsid w:val="00122A51"/>
    <w:rsid w:val="001361FF"/>
    <w:rsid w:val="00152146"/>
    <w:rsid w:val="0018765F"/>
    <w:rsid w:val="001B5D6D"/>
    <w:rsid w:val="001E4F85"/>
    <w:rsid w:val="001E68B6"/>
    <w:rsid w:val="001F0B2B"/>
    <w:rsid w:val="0021309B"/>
    <w:rsid w:val="002144F1"/>
    <w:rsid w:val="00217214"/>
    <w:rsid w:val="00226342"/>
    <w:rsid w:val="00227EDA"/>
    <w:rsid w:val="002300D4"/>
    <w:rsid w:val="002505D3"/>
    <w:rsid w:val="0025219F"/>
    <w:rsid w:val="002821C4"/>
    <w:rsid w:val="00294562"/>
    <w:rsid w:val="00297E26"/>
    <w:rsid w:val="002B20BB"/>
    <w:rsid w:val="002D10C3"/>
    <w:rsid w:val="002D2149"/>
    <w:rsid w:val="002F59A5"/>
    <w:rsid w:val="0030770C"/>
    <w:rsid w:val="003223BB"/>
    <w:rsid w:val="00323865"/>
    <w:rsid w:val="00335BC1"/>
    <w:rsid w:val="003743D4"/>
    <w:rsid w:val="00376E27"/>
    <w:rsid w:val="00382D1A"/>
    <w:rsid w:val="00396503"/>
    <w:rsid w:val="003A7BD7"/>
    <w:rsid w:val="003B256D"/>
    <w:rsid w:val="003B7AE9"/>
    <w:rsid w:val="003C2C71"/>
    <w:rsid w:val="003C7A9D"/>
    <w:rsid w:val="003D2BBE"/>
    <w:rsid w:val="003D6485"/>
    <w:rsid w:val="003E02E2"/>
    <w:rsid w:val="003F19B8"/>
    <w:rsid w:val="003F7E5B"/>
    <w:rsid w:val="0040251B"/>
    <w:rsid w:val="00402FA3"/>
    <w:rsid w:val="004122F2"/>
    <w:rsid w:val="00416F46"/>
    <w:rsid w:val="0042442B"/>
    <w:rsid w:val="0042447E"/>
    <w:rsid w:val="0047077B"/>
    <w:rsid w:val="00475C1E"/>
    <w:rsid w:val="00481E21"/>
    <w:rsid w:val="00497DCC"/>
    <w:rsid w:val="004A503B"/>
    <w:rsid w:val="004B1D69"/>
    <w:rsid w:val="004C77A0"/>
    <w:rsid w:val="004E26FF"/>
    <w:rsid w:val="00507277"/>
    <w:rsid w:val="00510FDE"/>
    <w:rsid w:val="00512C0D"/>
    <w:rsid w:val="00534793"/>
    <w:rsid w:val="00546A31"/>
    <w:rsid w:val="00561112"/>
    <w:rsid w:val="00566047"/>
    <w:rsid w:val="005665A6"/>
    <w:rsid w:val="00566890"/>
    <w:rsid w:val="00575B42"/>
    <w:rsid w:val="00576DFB"/>
    <w:rsid w:val="00597F76"/>
    <w:rsid w:val="005B4830"/>
    <w:rsid w:val="005B4F81"/>
    <w:rsid w:val="005C384E"/>
    <w:rsid w:val="00604D7D"/>
    <w:rsid w:val="00606F1A"/>
    <w:rsid w:val="00623CB9"/>
    <w:rsid w:val="00650F52"/>
    <w:rsid w:val="00654BEA"/>
    <w:rsid w:val="00654F5F"/>
    <w:rsid w:val="00657567"/>
    <w:rsid w:val="006637D3"/>
    <w:rsid w:val="00672B8B"/>
    <w:rsid w:val="006956FA"/>
    <w:rsid w:val="006D10D8"/>
    <w:rsid w:val="006D620D"/>
    <w:rsid w:val="006E78C7"/>
    <w:rsid w:val="00713FC2"/>
    <w:rsid w:val="00716E40"/>
    <w:rsid w:val="0072788E"/>
    <w:rsid w:val="00743B2D"/>
    <w:rsid w:val="00792023"/>
    <w:rsid w:val="0079494D"/>
    <w:rsid w:val="00794DE0"/>
    <w:rsid w:val="00795329"/>
    <w:rsid w:val="00797047"/>
    <w:rsid w:val="007A2AA3"/>
    <w:rsid w:val="007B39C2"/>
    <w:rsid w:val="007D11D3"/>
    <w:rsid w:val="007D4987"/>
    <w:rsid w:val="008032A7"/>
    <w:rsid w:val="008129C2"/>
    <w:rsid w:val="0086132F"/>
    <w:rsid w:val="00865164"/>
    <w:rsid w:val="00865710"/>
    <w:rsid w:val="0086698C"/>
    <w:rsid w:val="008758C3"/>
    <w:rsid w:val="0088607A"/>
    <w:rsid w:val="008B424D"/>
    <w:rsid w:val="008D3BBC"/>
    <w:rsid w:val="008D6777"/>
    <w:rsid w:val="008E7D6D"/>
    <w:rsid w:val="008F6961"/>
    <w:rsid w:val="008F766F"/>
    <w:rsid w:val="00906DCA"/>
    <w:rsid w:val="009265FC"/>
    <w:rsid w:val="00934AB5"/>
    <w:rsid w:val="0099658B"/>
    <w:rsid w:val="009A3D95"/>
    <w:rsid w:val="009B6EBC"/>
    <w:rsid w:val="009C5A1F"/>
    <w:rsid w:val="009C5D87"/>
    <w:rsid w:val="009D7187"/>
    <w:rsid w:val="009E4B17"/>
    <w:rsid w:val="009F7A3D"/>
    <w:rsid w:val="00A21310"/>
    <w:rsid w:val="00A3433C"/>
    <w:rsid w:val="00A46FF8"/>
    <w:rsid w:val="00A554AC"/>
    <w:rsid w:val="00A75482"/>
    <w:rsid w:val="00A843EA"/>
    <w:rsid w:val="00AA4082"/>
    <w:rsid w:val="00AB789D"/>
    <w:rsid w:val="00AC1CFA"/>
    <w:rsid w:val="00AC24A1"/>
    <w:rsid w:val="00AF0595"/>
    <w:rsid w:val="00B01651"/>
    <w:rsid w:val="00B14938"/>
    <w:rsid w:val="00B20347"/>
    <w:rsid w:val="00B3228E"/>
    <w:rsid w:val="00B407AB"/>
    <w:rsid w:val="00B520F5"/>
    <w:rsid w:val="00B56B86"/>
    <w:rsid w:val="00B64183"/>
    <w:rsid w:val="00B66673"/>
    <w:rsid w:val="00B77726"/>
    <w:rsid w:val="00B826B6"/>
    <w:rsid w:val="00B91789"/>
    <w:rsid w:val="00BA3878"/>
    <w:rsid w:val="00BB0A26"/>
    <w:rsid w:val="00BB7DB0"/>
    <w:rsid w:val="00BC1344"/>
    <w:rsid w:val="00BD05B5"/>
    <w:rsid w:val="00BE28DE"/>
    <w:rsid w:val="00BF1977"/>
    <w:rsid w:val="00BF736E"/>
    <w:rsid w:val="00C123A9"/>
    <w:rsid w:val="00C40C61"/>
    <w:rsid w:val="00C6173F"/>
    <w:rsid w:val="00C72A9A"/>
    <w:rsid w:val="00C81830"/>
    <w:rsid w:val="00C86A36"/>
    <w:rsid w:val="00CA2100"/>
    <w:rsid w:val="00CA46D1"/>
    <w:rsid w:val="00CC5B51"/>
    <w:rsid w:val="00CD6D0C"/>
    <w:rsid w:val="00CE6950"/>
    <w:rsid w:val="00D20D26"/>
    <w:rsid w:val="00D557C4"/>
    <w:rsid w:val="00DC268D"/>
    <w:rsid w:val="00DC64A2"/>
    <w:rsid w:val="00DD7FB8"/>
    <w:rsid w:val="00DE3679"/>
    <w:rsid w:val="00E01D6E"/>
    <w:rsid w:val="00E043DB"/>
    <w:rsid w:val="00E12DDD"/>
    <w:rsid w:val="00E2121D"/>
    <w:rsid w:val="00E45B84"/>
    <w:rsid w:val="00E46247"/>
    <w:rsid w:val="00E465EC"/>
    <w:rsid w:val="00E63822"/>
    <w:rsid w:val="00E67698"/>
    <w:rsid w:val="00E73C82"/>
    <w:rsid w:val="00E77DB2"/>
    <w:rsid w:val="00E9267E"/>
    <w:rsid w:val="00E94A5D"/>
    <w:rsid w:val="00E97F63"/>
    <w:rsid w:val="00EE2D5D"/>
    <w:rsid w:val="00F06703"/>
    <w:rsid w:val="00F07E4B"/>
    <w:rsid w:val="00F14D90"/>
    <w:rsid w:val="00F24CE5"/>
    <w:rsid w:val="00F26960"/>
    <w:rsid w:val="00F50B68"/>
    <w:rsid w:val="00F5558F"/>
    <w:rsid w:val="00F61850"/>
    <w:rsid w:val="00F877BB"/>
    <w:rsid w:val="00FA15A0"/>
    <w:rsid w:val="00FA4846"/>
    <w:rsid w:val="00FA557B"/>
    <w:rsid w:val="00FB3CED"/>
    <w:rsid w:val="00FB3F7F"/>
    <w:rsid w:val="00FC1E0A"/>
    <w:rsid w:val="00FD5F3D"/>
    <w:rsid w:val="00FD65BE"/>
    <w:rsid w:val="00FE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4CE5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F24CE5"/>
    <w:rPr>
      <w:rFonts w:ascii="Tahoma" w:hAnsi="Tahoma" w:cs="Tahoma"/>
      <w:sz w:val="16"/>
      <w:szCs w:val="16"/>
    </w:rPr>
  </w:style>
  <w:style w:type="character" w:styleId="Hyperlink">
    <w:name w:val="Hyperlink"/>
    <w:rsid w:val="00F24CE5"/>
    <w:rPr>
      <w:color w:val="0000FF"/>
      <w:u w:val="single"/>
    </w:rPr>
  </w:style>
  <w:style w:type="paragraph" w:styleId="Header">
    <w:name w:val="header"/>
    <w:basedOn w:val="Normal"/>
    <w:link w:val="HeaderChar"/>
    <w:rsid w:val="000125FB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0125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25FB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0125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24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4CE5"/>
    <w:rPr>
      <w:color w:val="0000FF"/>
      <w:u w:val="single"/>
    </w:rPr>
  </w:style>
  <w:style w:type="paragraph" w:styleId="Header">
    <w:name w:val="header"/>
    <w:basedOn w:val="Normal"/>
    <w:link w:val="HeaderChar"/>
    <w:rsid w:val="00012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25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2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5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7C93FE-1E6C-4D75-BB30-440CD96B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Moya A</vt:lpstr>
    </vt:vector>
  </TitlesOfParts>
  <Company>Hewlett-Packard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Moya A</dc:title>
  <dc:creator>Mike Henderson</dc:creator>
  <cp:lastModifiedBy>Mike Henderson</cp:lastModifiedBy>
  <cp:revision>2</cp:revision>
  <cp:lastPrinted>2011-06-11T05:07:00Z</cp:lastPrinted>
  <dcterms:created xsi:type="dcterms:W3CDTF">2013-02-07T18:58:00Z</dcterms:created>
  <dcterms:modified xsi:type="dcterms:W3CDTF">2013-02-07T18:58:00Z</dcterms:modified>
</cp:coreProperties>
</file>